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3C339" w14:textId="1C253495" w:rsidR="00C9641C" w:rsidRPr="0083708D" w:rsidRDefault="00C9641C" w:rsidP="00FB0E77">
      <w:pPr>
        <w:spacing w:line="276" w:lineRule="auto"/>
        <w:jc w:val="center"/>
        <w:rPr>
          <w:sz w:val="28"/>
          <w:szCs w:val="28"/>
        </w:rPr>
      </w:pPr>
      <w:r w:rsidRPr="0083708D">
        <w:rPr>
          <w:sz w:val="28"/>
          <w:szCs w:val="28"/>
        </w:rPr>
        <w:t>РОССИЙСКАЯ ФЕДЕРАЦИЯ</w:t>
      </w:r>
    </w:p>
    <w:p w14:paraId="1B0AF5FF" w14:textId="77777777" w:rsidR="00FB0E77" w:rsidRDefault="00FB0E77" w:rsidP="00FB0E77">
      <w:pPr>
        <w:spacing w:line="276" w:lineRule="auto"/>
        <w:jc w:val="center"/>
        <w:rPr>
          <w:sz w:val="28"/>
          <w:szCs w:val="28"/>
        </w:rPr>
      </w:pPr>
      <w:r w:rsidRPr="0083708D">
        <w:rPr>
          <w:sz w:val="28"/>
          <w:szCs w:val="28"/>
        </w:rPr>
        <w:t>БРЯНСКАЯ ОБЛАСТЬ</w:t>
      </w:r>
    </w:p>
    <w:p w14:paraId="370DE396" w14:textId="2AE0D2FA" w:rsidR="005A733F" w:rsidRPr="0083708D" w:rsidRDefault="005A733F" w:rsidP="00FB0E7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НАВЛИНСКИЙ РАЙОН</w:t>
      </w:r>
    </w:p>
    <w:p w14:paraId="0E8C07F7" w14:textId="77777777" w:rsidR="00FB0E77" w:rsidRPr="0083708D" w:rsidRDefault="00FB0E77" w:rsidP="00FB0E77">
      <w:pPr>
        <w:spacing w:line="276" w:lineRule="auto"/>
        <w:jc w:val="center"/>
        <w:rPr>
          <w:sz w:val="28"/>
          <w:szCs w:val="28"/>
        </w:rPr>
      </w:pPr>
      <w:r w:rsidRPr="0083708D">
        <w:rPr>
          <w:sz w:val="28"/>
          <w:szCs w:val="28"/>
        </w:rPr>
        <w:t>НАВЛИНСКИЙ ПОСЕЛКОВЫЙ СОВЕТ</w:t>
      </w:r>
    </w:p>
    <w:p w14:paraId="2D1A376B" w14:textId="77777777" w:rsidR="00FB0E77" w:rsidRPr="0083708D" w:rsidRDefault="00FB0E77" w:rsidP="00FB0E77">
      <w:pPr>
        <w:spacing w:line="276" w:lineRule="auto"/>
        <w:jc w:val="center"/>
        <w:rPr>
          <w:sz w:val="28"/>
          <w:szCs w:val="28"/>
        </w:rPr>
      </w:pPr>
      <w:r w:rsidRPr="0083708D">
        <w:rPr>
          <w:sz w:val="28"/>
          <w:szCs w:val="28"/>
        </w:rPr>
        <w:t>НАРОДНЫХ ДЕПУТАТОВ</w:t>
      </w:r>
    </w:p>
    <w:p w14:paraId="61CCCF8C" w14:textId="77777777" w:rsidR="00FB0E77" w:rsidRPr="0083708D" w:rsidRDefault="00FB0E77" w:rsidP="00FB0E77">
      <w:pPr>
        <w:spacing w:line="276" w:lineRule="auto"/>
        <w:jc w:val="center"/>
        <w:rPr>
          <w:sz w:val="28"/>
          <w:szCs w:val="28"/>
        </w:rPr>
      </w:pPr>
    </w:p>
    <w:p w14:paraId="0943193C" w14:textId="77777777" w:rsidR="00FB0E77" w:rsidRPr="0083708D" w:rsidRDefault="00FB0E77" w:rsidP="00FB0E77">
      <w:pPr>
        <w:pStyle w:val="3"/>
        <w:rPr>
          <w:b w:val="0"/>
        </w:rPr>
      </w:pPr>
      <w:r w:rsidRPr="0083708D">
        <w:rPr>
          <w:b w:val="0"/>
        </w:rPr>
        <w:t>РЕШЕНИЕ</w:t>
      </w:r>
    </w:p>
    <w:p w14:paraId="6E2BD16F" w14:textId="77777777" w:rsidR="00FB0E77" w:rsidRPr="004B6984" w:rsidRDefault="00FB0E77" w:rsidP="00FB0E77">
      <w:pPr>
        <w:suppressAutoHyphens/>
        <w:spacing w:line="276" w:lineRule="auto"/>
        <w:rPr>
          <w:sz w:val="26"/>
          <w:szCs w:val="26"/>
          <w:lang w:eastAsia="zh-CN"/>
        </w:rPr>
      </w:pPr>
    </w:p>
    <w:tbl>
      <w:tblPr>
        <w:tblStyle w:val="11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110"/>
      </w:tblGrid>
      <w:tr w:rsidR="00FB0E77" w:rsidRPr="004B6984" w14:paraId="4F0E590D" w14:textId="77777777" w:rsidTr="00FB0E77">
        <w:tc>
          <w:tcPr>
            <w:tcW w:w="6771" w:type="dxa"/>
          </w:tcPr>
          <w:p w14:paraId="220E89D6" w14:textId="435BE59B" w:rsidR="00FB0E77" w:rsidRPr="005A733F" w:rsidRDefault="00FB0E77" w:rsidP="005A733F">
            <w:pPr>
              <w:spacing w:line="276" w:lineRule="auto"/>
              <w:rPr>
                <w:sz w:val="28"/>
                <w:szCs w:val="28"/>
              </w:rPr>
            </w:pPr>
            <w:r w:rsidRPr="005A733F">
              <w:rPr>
                <w:sz w:val="28"/>
                <w:szCs w:val="28"/>
              </w:rPr>
              <w:t xml:space="preserve">от </w:t>
            </w:r>
            <w:r w:rsidR="005A733F" w:rsidRPr="005A733F">
              <w:rPr>
                <w:sz w:val="28"/>
                <w:szCs w:val="28"/>
              </w:rPr>
              <w:t>21.02.2025</w:t>
            </w:r>
            <w:r w:rsidRPr="005A733F">
              <w:rPr>
                <w:sz w:val="28"/>
                <w:szCs w:val="28"/>
              </w:rPr>
              <w:t xml:space="preserve"> № </w:t>
            </w:r>
            <w:r w:rsidR="005A733F" w:rsidRPr="005A733F">
              <w:rPr>
                <w:sz w:val="28"/>
                <w:szCs w:val="28"/>
              </w:rPr>
              <w:t>5-41</w:t>
            </w:r>
          </w:p>
        </w:tc>
        <w:tc>
          <w:tcPr>
            <w:tcW w:w="4110" w:type="dxa"/>
          </w:tcPr>
          <w:p w14:paraId="22CA899F" w14:textId="77777777" w:rsidR="00FB0E77" w:rsidRPr="004B6984" w:rsidRDefault="00FB0E77" w:rsidP="0096103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B0E77" w:rsidRPr="004B6984" w14:paraId="7344F376" w14:textId="77777777" w:rsidTr="00FB0E77">
        <w:tc>
          <w:tcPr>
            <w:tcW w:w="6771" w:type="dxa"/>
          </w:tcPr>
          <w:p w14:paraId="747B1BB7" w14:textId="710D41D4" w:rsidR="00FB0E77" w:rsidRPr="005A733F" w:rsidRDefault="00634452" w:rsidP="0096103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5A733F">
              <w:rPr>
                <w:sz w:val="28"/>
                <w:szCs w:val="28"/>
              </w:rPr>
              <w:t>р</w:t>
            </w:r>
            <w:r w:rsidR="00FB0E77" w:rsidRPr="005A733F">
              <w:rPr>
                <w:sz w:val="28"/>
                <w:szCs w:val="28"/>
              </w:rPr>
              <w:t>п</w:t>
            </w:r>
            <w:proofErr w:type="spellEnd"/>
            <w:r w:rsidR="00FB0E77" w:rsidRPr="005A733F">
              <w:rPr>
                <w:sz w:val="28"/>
                <w:szCs w:val="28"/>
              </w:rPr>
              <w:t>. Навля</w:t>
            </w:r>
          </w:p>
        </w:tc>
        <w:tc>
          <w:tcPr>
            <w:tcW w:w="4110" w:type="dxa"/>
          </w:tcPr>
          <w:p w14:paraId="31E32D13" w14:textId="77777777" w:rsidR="00FB0E77" w:rsidRPr="004B6984" w:rsidRDefault="00FB0E77" w:rsidP="0096103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B0E77" w:rsidRPr="004B6984" w14:paraId="70BD245A" w14:textId="77777777" w:rsidTr="00FB0E77">
        <w:tc>
          <w:tcPr>
            <w:tcW w:w="6771" w:type="dxa"/>
          </w:tcPr>
          <w:p w14:paraId="373CF399" w14:textId="77777777" w:rsidR="00FB0E77" w:rsidRPr="004B6984" w:rsidRDefault="00FB0E77" w:rsidP="00961033">
            <w:pPr>
              <w:spacing w:line="276" w:lineRule="auto"/>
            </w:pPr>
          </w:p>
        </w:tc>
        <w:tc>
          <w:tcPr>
            <w:tcW w:w="4110" w:type="dxa"/>
          </w:tcPr>
          <w:p w14:paraId="385A06A1" w14:textId="77777777" w:rsidR="00FB0E77" w:rsidRPr="004B6984" w:rsidRDefault="00FB0E77" w:rsidP="0096103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B0E77" w:rsidRPr="004B6984" w14:paraId="6975DA9C" w14:textId="77777777" w:rsidTr="00FB0E77">
        <w:tc>
          <w:tcPr>
            <w:tcW w:w="6771" w:type="dxa"/>
          </w:tcPr>
          <w:p w14:paraId="573EC0BC" w14:textId="77777777" w:rsidR="00DB6064" w:rsidRDefault="00FB0E77" w:rsidP="0010384A">
            <w:pPr>
              <w:rPr>
                <w:sz w:val="28"/>
                <w:szCs w:val="28"/>
              </w:rPr>
            </w:pPr>
            <w:r w:rsidRPr="002975B7">
              <w:rPr>
                <w:sz w:val="28"/>
                <w:szCs w:val="28"/>
              </w:rPr>
              <w:t>О</w:t>
            </w:r>
            <w:r w:rsidR="00634452">
              <w:rPr>
                <w:sz w:val="28"/>
                <w:szCs w:val="28"/>
              </w:rPr>
              <w:t xml:space="preserve"> внесении изменений в </w:t>
            </w:r>
            <w:r w:rsidRPr="002975B7">
              <w:rPr>
                <w:sz w:val="28"/>
                <w:szCs w:val="28"/>
              </w:rPr>
              <w:t>Положени</w:t>
            </w:r>
            <w:r w:rsidR="00634452">
              <w:rPr>
                <w:sz w:val="28"/>
                <w:szCs w:val="28"/>
              </w:rPr>
              <w:t>е</w:t>
            </w:r>
            <w:r w:rsidRPr="002975B7">
              <w:rPr>
                <w:sz w:val="28"/>
                <w:szCs w:val="28"/>
              </w:rPr>
              <w:t xml:space="preserve"> о муниципальном </w:t>
            </w:r>
            <w:r w:rsidRPr="00FB0E77">
              <w:rPr>
                <w:sz w:val="28"/>
                <w:szCs w:val="28"/>
              </w:rPr>
              <w:t>жилищном контроле 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B0E77">
              <w:rPr>
                <w:sz w:val="28"/>
                <w:szCs w:val="28"/>
              </w:rPr>
              <w:t>Навлинском</w:t>
            </w:r>
            <w:proofErr w:type="spellEnd"/>
            <w:r w:rsidRPr="00FB0E77">
              <w:rPr>
                <w:sz w:val="28"/>
                <w:szCs w:val="28"/>
              </w:rPr>
              <w:t xml:space="preserve"> городском поселении</w:t>
            </w:r>
            <w:r w:rsidR="00DB6064">
              <w:rPr>
                <w:sz w:val="28"/>
                <w:szCs w:val="28"/>
              </w:rPr>
              <w:t xml:space="preserve"> </w:t>
            </w:r>
            <w:proofErr w:type="spellStart"/>
            <w:r w:rsidR="00DB6064">
              <w:rPr>
                <w:sz w:val="28"/>
                <w:szCs w:val="28"/>
              </w:rPr>
              <w:t>Навлинского</w:t>
            </w:r>
            <w:proofErr w:type="spellEnd"/>
            <w:r w:rsidR="00DB6064">
              <w:rPr>
                <w:sz w:val="28"/>
                <w:szCs w:val="28"/>
              </w:rPr>
              <w:t xml:space="preserve"> </w:t>
            </w:r>
            <w:proofErr w:type="gramStart"/>
            <w:r w:rsidR="00DB6064">
              <w:rPr>
                <w:sz w:val="28"/>
                <w:szCs w:val="28"/>
              </w:rPr>
              <w:t>муниципального</w:t>
            </w:r>
            <w:proofErr w:type="gramEnd"/>
          </w:p>
          <w:p w14:paraId="67374EB2" w14:textId="6FFA1F6F" w:rsidR="007954CD" w:rsidRPr="004B6984" w:rsidRDefault="00DB6064" w:rsidP="005A7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 Брянской области</w:t>
            </w:r>
            <w:r w:rsidR="00634452" w:rsidRPr="005C45F1">
              <w:rPr>
                <w:sz w:val="28"/>
                <w:szCs w:val="28"/>
              </w:rPr>
              <w:t xml:space="preserve">, </w:t>
            </w:r>
            <w:proofErr w:type="gramStart"/>
            <w:r w:rsidR="00634452" w:rsidRPr="005C45F1">
              <w:rPr>
                <w:sz w:val="28"/>
                <w:szCs w:val="28"/>
              </w:rPr>
              <w:t>утвержденно</w:t>
            </w:r>
            <w:r w:rsidR="005C45F1" w:rsidRPr="005C45F1">
              <w:rPr>
                <w:sz w:val="28"/>
                <w:szCs w:val="28"/>
              </w:rPr>
              <w:t>е</w:t>
            </w:r>
            <w:proofErr w:type="gramEnd"/>
            <w:r w:rsidR="007954CD" w:rsidRPr="005C45F1">
              <w:rPr>
                <w:sz w:val="28"/>
                <w:szCs w:val="28"/>
              </w:rPr>
              <w:t xml:space="preserve"> </w:t>
            </w:r>
            <w:r w:rsidR="005C45F1">
              <w:rPr>
                <w:sz w:val="28"/>
                <w:szCs w:val="28"/>
              </w:rPr>
              <w:t xml:space="preserve"> </w:t>
            </w:r>
            <w:r w:rsidR="003C7EB9">
              <w:rPr>
                <w:sz w:val="28"/>
                <w:szCs w:val="28"/>
              </w:rPr>
              <w:t>р</w:t>
            </w:r>
            <w:r w:rsidR="007954CD">
              <w:rPr>
                <w:sz w:val="28"/>
                <w:szCs w:val="28"/>
              </w:rPr>
              <w:t>ешени</w:t>
            </w:r>
            <w:r w:rsidR="00634452">
              <w:rPr>
                <w:sz w:val="28"/>
                <w:szCs w:val="28"/>
              </w:rPr>
              <w:t>ем</w:t>
            </w:r>
            <w:r w:rsidR="007954CD">
              <w:rPr>
                <w:sz w:val="28"/>
                <w:szCs w:val="28"/>
              </w:rPr>
              <w:t xml:space="preserve"> </w:t>
            </w:r>
            <w:proofErr w:type="spellStart"/>
            <w:r w:rsidR="007954CD">
              <w:rPr>
                <w:sz w:val="28"/>
                <w:szCs w:val="28"/>
              </w:rPr>
              <w:t>Навлинского</w:t>
            </w:r>
            <w:proofErr w:type="spellEnd"/>
            <w:r w:rsidR="007954CD">
              <w:rPr>
                <w:sz w:val="28"/>
                <w:szCs w:val="28"/>
              </w:rPr>
              <w:t xml:space="preserve"> поселкового</w:t>
            </w:r>
            <w:r w:rsidR="00634452">
              <w:rPr>
                <w:sz w:val="28"/>
                <w:szCs w:val="28"/>
              </w:rPr>
              <w:t xml:space="preserve"> </w:t>
            </w:r>
            <w:r w:rsidR="007954CD">
              <w:rPr>
                <w:sz w:val="28"/>
                <w:szCs w:val="28"/>
              </w:rPr>
              <w:t xml:space="preserve">Совета </w:t>
            </w:r>
            <w:r w:rsidR="00634452">
              <w:rPr>
                <w:sz w:val="28"/>
                <w:szCs w:val="28"/>
              </w:rPr>
              <w:t xml:space="preserve"> </w:t>
            </w:r>
            <w:r w:rsidR="007954CD">
              <w:rPr>
                <w:sz w:val="28"/>
                <w:szCs w:val="28"/>
              </w:rPr>
              <w:t>народный депутатов от 2</w:t>
            </w:r>
            <w:r w:rsidR="00634452">
              <w:rPr>
                <w:sz w:val="28"/>
                <w:szCs w:val="28"/>
              </w:rPr>
              <w:t>9</w:t>
            </w:r>
            <w:r w:rsidR="007954CD">
              <w:rPr>
                <w:sz w:val="28"/>
                <w:szCs w:val="28"/>
              </w:rPr>
              <w:t>.10.202</w:t>
            </w:r>
            <w:r w:rsidR="00634452">
              <w:rPr>
                <w:sz w:val="28"/>
                <w:szCs w:val="28"/>
              </w:rPr>
              <w:t>1</w:t>
            </w:r>
            <w:r w:rsidR="007954CD">
              <w:rPr>
                <w:sz w:val="28"/>
                <w:szCs w:val="28"/>
              </w:rPr>
              <w:t xml:space="preserve"> №4-</w:t>
            </w:r>
            <w:r w:rsidR="00634452">
              <w:rPr>
                <w:sz w:val="28"/>
                <w:szCs w:val="28"/>
              </w:rPr>
              <w:t>132</w:t>
            </w:r>
            <w:r w:rsidR="005A733F">
              <w:rPr>
                <w:sz w:val="28"/>
                <w:szCs w:val="28"/>
              </w:rPr>
              <w:t xml:space="preserve"> (в ред. решений от 23.10.2023 №4-227, от 21.02.2024 №4-248, от 21.05.2024 №4-264)</w:t>
            </w:r>
          </w:p>
        </w:tc>
        <w:tc>
          <w:tcPr>
            <w:tcW w:w="4110" w:type="dxa"/>
          </w:tcPr>
          <w:p w14:paraId="4FD2EA5D" w14:textId="77777777" w:rsidR="00FB0E77" w:rsidRPr="004B6984" w:rsidRDefault="00FB0E77" w:rsidP="00961033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062973A5" w14:textId="77777777" w:rsidR="007D6F5C" w:rsidRPr="007D6F5C" w:rsidRDefault="007D6F5C" w:rsidP="007D6F5C">
      <w:pPr>
        <w:shd w:val="clear" w:color="auto" w:fill="FFFFFF"/>
        <w:rPr>
          <w:b/>
          <w:color w:val="000000"/>
          <w:sz w:val="28"/>
          <w:szCs w:val="28"/>
        </w:rPr>
      </w:pPr>
    </w:p>
    <w:p w14:paraId="7D194750" w14:textId="3FAAF24B" w:rsidR="00F263E9" w:rsidRDefault="00A73545" w:rsidP="003C4AF2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proofErr w:type="gramStart"/>
      <w:r w:rsidRPr="00A73545">
        <w:rPr>
          <w:color w:val="000000"/>
          <w:sz w:val="28"/>
          <w:szCs w:val="28"/>
        </w:rPr>
        <w:t xml:space="preserve">В соответствии с </w:t>
      </w:r>
      <w:r w:rsidR="000171E5">
        <w:rPr>
          <w:color w:val="000000"/>
          <w:sz w:val="28"/>
          <w:szCs w:val="28"/>
        </w:rPr>
        <w:t>пунктом 6 ч</w:t>
      </w:r>
      <w:r w:rsidRPr="00A73545">
        <w:rPr>
          <w:color w:val="000000"/>
          <w:sz w:val="28"/>
          <w:szCs w:val="28"/>
        </w:rPr>
        <w:t>аст</w:t>
      </w:r>
      <w:r w:rsidR="000171E5">
        <w:rPr>
          <w:color w:val="000000"/>
          <w:sz w:val="28"/>
          <w:szCs w:val="28"/>
        </w:rPr>
        <w:t>и 1</w:t>
      </w:r>
      <w:r w:rsidRPr="00A73545">
        <w:rPr>
          <w:color w:val="000000"/>
          <w:sz w:val="28"/>
          <w:szCs w:val="28"/>
        </w:rPr>
        <w:t xml:space="preserve"> статьи </w:t>
      </w:r>
      <w:r w:rsidR="000171E5">
        <w:rPr>
          <w:color w:val="000000"/>
          <w:sz w:val="28"/>
          <w:szCs w:val="28"/>
        </w:rPr>
        <w:t>14</w:t>
      </w:r>
      <w:r w:rsidRPr="00A73545">
        <w:rPr>
          <w:color w:val="000000"/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частью 8 статьи 31 Федерального закона от 31.07.2020 №248-ФЗ «О государственном контроле (надзоре) и муниципальном контроле в Российской Федерации», </w:t>
      </w:r>
      <w:r w:rsidR="0083708D">
        <w:rPr>
          <w:color w:val="000000"/>
          <w:sz w:val="28"/>
          <w:szCs w:val="28"/>
        </w:rPr>
        <w:t>Федеральным законом от 28.12.2024 №540-ФЗ «О внесении изменений в Федеральный закон «О государственном контроле (надзоре) и муниципальном  контроле</w:t>
      </w:r>
      <w:proofErr w:type="gramEnd"/>
      <w:r w:rsidR="0083708D">
        <w:rPr>
          <w:color w:val="000000"/>
          <w:sz w:val="28"/>
          <w:szCs w:val="28"/>
        </w:rPr>
        <w:t xml:space="preserve"> в Российской Федерации», </w:t>
      </w:r>
      <w:r w:rsidR="000171E5">
        <w:rPr>
          <w:color w:val="000000"/>
          <w:sz w:val="28"/>
          <w:szCs w:val="28"/>
        </w:rPr>
        <w:t xml:space="preserve">руководствуясь Уставом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73545">
        <w:rPr>
          <w:color w:val="000000"/>
          <w:sz w:val="28"/>
          <w:szCs w:val="28"/>
        </w:rPr>
        <w:t>Навлинско</w:t>
      </w:r>
      <w:r w:rsidR="000171E5">
        <w:rPr>
          <w:color w:val="000000"/>
          <w:sz w:val="28"/>
          <w:szCs w:val="28"/>
        </w:rPr>
        <w:t>го</w:t>
      </w:r>
      <w:proofErr w:type="spellEnd"/>
      <w:r w:rsidR="003C4AF2">
        <w:rPr>
          <w:color w:val="000000"/>
          <w:sz w:val="28"/>
          <w:szCs w:val="28"/>
        </w:rPr>
        <w:t xml:space="preserve"> городско</w:t>
      </w:r>
      <w:r w:rsidR="000171E5">
        <w:rPr>
          <w:color w:val="000000"/>
          <w:sz w:val="28"/>
          <w:szCs w:val="28"/>
        </w:rPr>
        <w:t>го поселения</w:t>
      </w:r>
      <w:r w:rsidR="003C4AF2">
        <w:rPr>
          <w:color w:val="000000"/>
          <w:sz w:val="28"/>
          <w:szCs w:val="28"/>
        </w:rPr>
        <w:t xml:space="preserve"> </w:t>
      </w:r>
      <w:proofErr w:type="spellStart"/>
      <w:r w:rsidR="00DB6064">
        <w:rPr>
          <w:color w:val="000000"/>
          <w:sz w:val="28"/>
          <w:szCs w:val="28"/>
        </w:rPr>
        <w:t>Навлинского</w:t>
      </w:r>
      <w:proofErr w:type="spellEnd"/>
      <w:r w:rsidR="00DB6064">
        <w:rPr>
          <w:color w:val="000000"/>
          <w:sz w:val="28"/>
          <w:szCs w:val="28"/>
        </w:rPr>
        <w:t xml:space="preserve"> муниципального района Брянской области</w:t>
      </w:r>
      <w:r w:rsidR="00FB0E77">
        <w:rPr>
          <w:bCs/>
          <w:iCs/>
          <w:sz w:val="28"/>
          <w:szCs w:val="28"/>
        </w:rPr>
        <w:t>,</w:t>
      </w:r>
    </w:p>
    <w:p w14:paraId="77EE293D" w14:textId="4DD1D60D" w:rsidR="00FB0E77" w:rsidRPr="00081342" w:rsidRDefault="00FB0E77" w:rsidP="003C4AF2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proofErr w:type="spellStart"/>
      <w:r w:rsidRPr="00DC0452">
        <w:rPr>
          <w:rFonts w:eastAsia="Tahoma"/>
          <w:color w:val="000000"/>
          <w:sz w:val="28"/>
          <w:szCs w:val="28"/>
          <w:lang w:bidi="ru-RU"/>
        </w:rPr>
        <w:t>Навлинский</w:t>
      </w:r>
      <w:proofErr w:type="spellEnd"/>
      <w:r w:rsidRPr="00DC0452">
        <w:rPr>
          <w:rFonts w:eastAsia="Tahoma"/>
          <w:color w:val="000000"/>
          <w:sz w:val="28"/>
          <w:szCs w:val="28"/>
          <w:lang w:bidi="ru-RU"/>
        </w:rPr>
        <w:t xml:space="preserve"> </w:t>
      </w:r>
      <w:r>
        <w:rPr>
          <w:rFonts w:eastAsia="Tahoma"/>
          <w:color w:val="000000"/>
          <w:sz w:val="28"/>
          <w:szCs w:val="28"/>
          <w:lang w:bidi="ru-RU"/>
        </w:rPr>
        <w:t>поселковый</w:t>
      </w:r>
      <w:r w:rsidRPr="008264F9">
        <w:rPr>
          <w:rFonts w:eastAsia="Tahoma"/>
          <w:color w:val="000000"/>
          <w:sz w:val="28"/>
          <w:szCs w:val="28"/>
          <w:lang w:bidi="ru-RU"/>
        </w:rPr>
        <w:t xml:space="preserve"> Совет народных депутатов</w:t>
      </w:r>
    </w:p>
    <w:p w14:paraId="06B0F9B5" w14:textId="77777777" w:rsidR="00FB0E77" w:rsidRDefault="00FB0E77" w:rsidP="00FB0E77">
      <w:pPr>
        <w:shd w:val="clear" w:color="auto" w:fill="FFFFFF"/>
        <w:spacing w:before="240" w:after="240" w:line="276" w:lineRule="auto"/>
        <w:ind w:firstLine="709"/>
        <w:jc w:val="both"/>
        <w:rPr>
          <w:sz w:val="28"/>
          <w:szCs w:val="28"/>
        </w:rPr>
      </w:pPr>
      <w:r w:rsidRPr="00081342">
        <w:rPr>
          <w:color w:val="000000"/>
          <w:sz w:val="28"/>
          <w:szCs w:val="28"/>
        </w:rPr>
        <w:t>РЕШИЛ</w:t>
      </w:r>
      <w:r w:rsidRPr="00081342">
        <w:rPr>
          <w:sz w:val="28"/>
          <w:szCs w:val="28"/>
        </w:rPr>
        <w:t>:</w:t>
      </w:r>
    </w:p>
    <w:p w14:paraId="171ECE36" w14:textId="30D5DE9F" w:rsidR="000171E5" w:rsidRDefault="003C4AF2" w:rsidP="003C4AF2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3C4AF2">
        <w:rPr>
          <w:color w:val="000000"/>
          <w:sz w:val="28"/>
          <w:szCs w:val="28"/>
        </w:rPr>
        <w:t xml:space="preserve">        1. Внести в Положение о муниципальном жилищном контроле</w:t>
      </w:r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Навлинском</w:t>
      </w:r>
      <w:proofErr w:type="spellEnd"/>
      <w:r w:rsidRPr="003C4A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городском поселении</w:t>
      </w:r>
      <w:r w:rsidR="00DB6064">
        <w:rPr>
          <w:color w:val="000000"/>
          <w:sz w:val="28"/>
          <w:szCs w:val="28"/>
        </w:rPr>
        <w:t xml:space="preserve"> </w:t>
      </w:r>
      <w:proofErr w:type="spellStart"/>
      <w:r w:rsidR="00DB6064">
        <w:rPr>
          <w:color w:val="000000"/>
          <w:sz w:val="28"/>
          <w:szCs w:val="28"/>
        </w:rPr>
        <w:t>Навлинского</w:t>
      </w:r>
      <w:proofErr w:type="spellEnd"/>
      <w:r w:rsidR="00DB6064">
        <w:rPr>
          <w:color w:val="000000"/>
          <w:sz w:val="28"/>
          <w:szCs w:val="28"/>
        </w:rPr>
        <w:t xml:space="preserve"> муниципального района Брянской области</w:t>
      </w:r>
      <w:r w:rsidRPr="003C4AF2">
        <w:rPr>
          <w:color w:val="000000"/>
          <w:sz w:val="28"/>
          <w:szCs w:val="28"/>
        </w:rPr>
        <w:t>, утвержденно</w:t>
      </w:r>
      <w:r>
        <w:rPr>
          <w:color w:val="000000"/>
          <w:sz w:val="28"/>
          <w:szCs w:val="28"/>
        </w:rPr>
        <w:t>е</w:t>
      </w:r>
      <w:r w:rsidRPr="003C4AF2">
        <w:rPr>
          <w:color w:val="000000"/>
          <w:sz w:val="28"/>
          <w:szCs w:val="28"/>
        </w:rPr>
        <w:t xml:space="preserve"> </w:t>
      </w:r>
      <w:r w:rsidR="003C7EB9">
        <w:rPr>
          <w:color w:val="000000"/>
          <w:sz w:val="28"/>
          <w:szCs w:val="28"/>
        </w:rPr>
        <w:t>р</w:t>
      </w:r>
      <w:r w:rsidRPr="003C4AF2">
        <w:rPr>
          <w:color w:val="000000"/>
          <w:sz w:val="28"/>
          <w:szCs w:val="28"/>
        </w:rPr>
        <w:t xml:space="preserve">ешением </w:t>
      </w:r>
      <w:proofErr w:type="spellStart"/>
      <w:r w:rsidRPr="003C4AF2">
        <w:rPr>
          <w:color w:val="000000"/>
          <w:sz w:val="28"/>
          <w:szCs w:val="28"/>
        </w:rPr>
        <w:t>Навлинского</w:t>
      </w:r>
      <w:proofErr w:type="spellEnd"/>
      <w:r w:rsidRPr="003C4A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поселкового</w:t>
      </w:r>
      <w:r w:rsidRPr="003C4AF2">
        <w:rPr>
          <w:color w:val="000000"/>
          <w:sz w:val="28"/>
          <w:szCs w:val="28"/>
        </w:rPr>
        <w:t xml:space="preserve"> Совета народных депутатов</w:t>
      </w:r>
      <w:r>
        <w:rPr>
          <w:color w:val="000000"/>
          <w:sz w:val="28"/>
          <w:szCs w:val="28"/>
        </w:rPr>
        <w:t xml:space="preserve"> </w:t>
      </w:r>
      <w:r w:rsidRPr="003C4AF2">
        <w:rPr>
          <w:color w:val="000000"/>
          <w:sz w:val="28"/>
          <w:szCs w:val="28"/>
        </w:rPr>
        <w:t xml:space="preserve"> от 29.10.2021 </w:t>
      </w:r>
      <w:r>
        <w:rPr>
          <w:color w:val="000000"/>
          <w:sz w:val="28"/>
          <w:szCs w:val="28"/>
        </w:rPr>
        <w:t xml:space="preserve"> №4-132</w:t>
      </w:r>
      <w:r w:rsidR="005A733F">
        <w:rPr>
          <w:color w:val="000000"/>
          <w:sz w:val="28"/>
          <w:szCs w:val="28"/>
        </w:rPr>
        <w:t xml:space="preserve"> (в ред. решений от 23.10.2023 №4-227,от 21.02.2024 №4-248, </w:t>
      </w:r>
      <w:proofErr w:type="gramStart"/>
      <w:r w:rsidR="005A733F">
        <w:rPr>
          <w:color w:val="000000"/>
          <w:sz w:val="28"/>
          <w:szCs w:val="28"/>
        </w:rPr>
        <w:t>от</w:t>
      </w:r>
      <w:proofErr w:type="gramEnd"/>
      <w:r w:rsidR="005A733F">
        <w:rPr>
          <w:color w:val="000000"/>
          <w:sz w:val="28"/>
          <w:szCs w:val="28"/>
        </w:rPr>
        <w:t xml:space="preserve"> 21.05.2024 №4-264)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 w:rsidR="000171E5">
        <w:rPr>
          <w:color w:val="000000"/>
          <w:sz w:val="28"/>
          <w:szCs w:val="28"/>
        </w:rPr>
        <w:t>(далее</w:t>
      </w:r>
      <w:r w:rsidR="0010384A">
        <w:rPr>
          <w:color w:val="000000"/>
          <w:sz w:val="28"/>
          <w:szCs w:val="28"/>
        </w:rPr>
        <w:t xml:space="preserve"> </w:t>
      </w:r>
      <w:r w:rsidR="000171E5">
        <w:rPr>
          <w:color w:val="000000"/>
          <w:sz w:val="28"/>
          <w:szCs w:val="28"/>
        </w:rPr>
        <w:t xml:space="preserve">- </w:t>
      </w:r>
      <w:proofErr w:type="gramStart"/>
      <w:r w:rsidR="000171E5">
        <w:rPr>
          <w:color w:val="000000"/>
          <w:sz w:val="28"/>
          <w:szCs w:val="28"/>
        </w:rPr>
        <w:t>Положение</w:t>
      </w:r>
      <w:proofErr w:type="gramEnd"/>
      <w:r w:rsidR="000171E5">
        <w:rPr>
          <w:color w:val="000000"/>
          <w:sz w:val="28"/>
          <w:szCs w:val="28"/>
        </w:rPr>
        <w:t xml:space="preserve">) </w:t>
      </w:r>
      <w:r w:rsidRPr="003C4AF2">
        <w:rPr>
          <w:color w:val="000000"/>
          <w:sz w:val="28"/>
          <w:szCs w:val="28"/>
        </w:rPr>
        <w:t>следующее из</w:t>
      </w:r>
      <w:r w:rsidR="000171E5">
        <w:rPr>
          <w:color w:val="000000"/>
          <w:sz w:val="28"/>
          <w:szCs w:val="28"/>
        </w:rPr>
        <w:t>менения и дополнения:</w:t>
      </w:r>
    </w:p>
    <w:p w14:paraId="7301096B" w14:textId="59C764A9" w:rsidR="00872F94" w:rsidRPr="00872F94" w:rsidRDefault="000171E5" w:rsidP="00872F94">
      <w:pPr>
        <w:tabs>
          <w:tab w:val="left" w:pos="567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72F94" w:rsidRPr="00872F94">
        <w:rPr>
          <w:color w:val="000000"/>
          <w:sz w:val="28"/>
          <w:szCs w:val="28"/>
        </w:rPr>
        <w:t xml:space="preserve">  1.1. Пункт 3.4  Положения дополнить следующими подпунктами:</w:t>
      </w:r>
    </w:p>
    <w:p w14:paraId="09D334D4" w14:textId="77777777" w:rsidR="00872F94" w:rsidRPr="00872F94" w:rsidRDefault="00872F94" w:rsidP="00872F94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872F94">
        <w:rPr>
          <w:sz w:val="28"/>
          <w:szCs w:val="28"/>
          <w:lang w:eastAsia="zh-CN"/>
        </w:rPr>
        <w:t>6) наличие достоверной информации о причинении или непосредственной угрозе причинения вреда жизни и тяжкого или среднего вреда (ущерба) здоровью граждан, а также о причинении вреда (ущерба) или непосредственной угрозе причинения вреда (ущерба) обороне страны и безопасности государства.</w:t>
      </w:r>
    </w:p>
    <w:p w14:paraId="069E4C29" w14:textId="77777777" w:rsidR="00872F94" w:rsidRPr="00872F94" w:rsidRDefault="00872F94" w:rsidP="00872F94">
      <w:pPr>
        <w:ind w:firstLine="540"/>
        <w:jc w:val="both"/>
        <w:rPr>
          <w:sz w:val="28"/>
          <w:szCs w:val="28"/>
        </w:rPr>
      </w:pPr>
      <w:r w:rsidRPr="00872F94">
        <w:rPr>
          <w:sz w:val="28"/>
          <w:szCs w:val="28"/>
        </w:rPr>
        <w:lastRenderedPageBreak/>
        <w:t>7) наличие сведений о нарушении обязательных требований, соблюдение которых является условием осуществления деятельности, подлежащей лицензированию, аккредитации, включения в реестр, аттестации;</w:t>
      </w:r>
    </w:p>
    <w:p w14:paraId="01DC7BA4" w14:textId="77777777" w:rsidR="00872F94" w:rsidRPr="00872F94" w:rsidRDefault="00872F94" w:rsidP="00872F94">
      <w:pPr>
        <w:ind w:firstLine="540"/>
        <w:jc w:val="both"/>
        <w:rPr>
          <w:sz w:val="28"/>
          <w:szCs w:val="28"/>
        </w:rPr>
      </w:pPr>
      <w:r w:rsidRPr="00872F94">
        <w:rPr>
          <w:sz w:val="28"/>
          <w:szCs w:val="28"/>
        </w:rPr>
        <w:t xml:space="preserve"> 8) уклонение контролируемого лица от проведения обязательного профилактического визита.</w:t>
      </w:r>
    </w:p>
    <w:p w14:paraId="7EEB1366" w14:textId="77777777" w:rsidR="00872F94" w:rsidRPr="00872F94" w:rsidRDefault="003C4AF2" w:rsidP="00872F94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72F94" w:rsidRPr="00872F94">
        <w:rPr>
          <w:color w:val="000000"/>
          <w:sz w:val="28"/>
          <w:szCs w:val="28"/>
        </w:rPr>
        <w:t xml:space="preserve">       1.2. Пункт 3.11 Положения дополнить абзацем следующего содержания:</w:t>
      </w:r>
    </w:p>
    <w:p w14:paraId="1B543342" w14:textId="78D09630" w:rsidR="00872F94" w:rsidRPr="00872F94" w:rsidRDefault="00872F94" w:rsidP="00872F94">
      <w:pPr>
        <w:spacing w:line="288" w:lineRule="atLeas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2F94">
        <w:rPr>
          <w:sz w:val="28"/>
          <w:szCs w:val="28"/>
        </w:rPr>
        <w:t>В случае</w:t>
      </w:r>
      <w:proofErr w:type="gramStart"/>
      <w:r w:rsidRPr="00872F94">
        <w:rPr>
          <w:sz w:val="28"/>
          <w:szCs w:val="28"/>
        </w:rPr>
        <w:t>,</w:t>
      </w:r>
      <w:proofErr w:type="gramEnd"/>
      <w:r w:rsidRPr="00872F94">
        <w:rPr>
          <w:sz w:val="28"/>
          <w:szCs w:val="28"/>
        </w:rPr>
        <w:t xml:space="preserve">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его деятельности  в виду чего проведение или завершение контрольного (надзорного) мероприятия невозможно, должностное лицо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лицом. </w:t>
      </w:r>
    </w:p>
    <w:p w14:paraId="083F208E" w14:textId="4D908ED8" w:rsidR="00872F94" w:rsidRPr="00872F94" w:rsidRDefault="0055682A" w:rsidP="0055682A">
      <w:pPr>
        <w:tabs>
          <w:tab w:val="left" w:pos="1276"/>
        </w:tabs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72F94" w:rsidRPr="00872F94">
        <w:rPr>
          <w:sz w:val="28"/>
          <w:szCs w:val="28"/>
        </w:rPr>
        <w:t xml:space="preserve">  таком случае, уполномоченное должностное лицо администрации вправе не позднее трех месяцев </w:t>
      </w:r>
      <w:proofErr w:type="gramStart"/>
      <w:r w:rsidR="00872F94" w:rsidRPr="00872F94">
        <w:rPr>
          <w:sz w:val="28"/>
          <w:szCs w:val="28"/>
        </w:rPr>
        <w:t>с даты составления</w:t>
      </w:r>
      <w:proofErr w:type="gramEnd"/>
      <w:r w:rsidR="00872F94" w:rsidRPr="00872F94">
        <w:rPr>
          <w:sz w:val="28"/>
          <w:szCs w:val="28"/>
        </w:rPr>
        <w:t xml:space="preserve"> акта о невозможности проведения контрольного (надзорного) мероприятия принять решение о проведении в отношении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</w:t>
      </w:r>
    </w:p>
    <w:p w14:paraId="211FA145" w14:textId="3FCC5606" w:rsidR="007D6F5C" w:rsidRPr="003C4AF2" w:rsidRDefault="003C4AF2" w:rsidP="003C4AF2">
      <w:pPr>
        <w:shd w:val="clear" w:color="auto" w:fill="FFFFFF"/>
        <w:spacing w:line="276" w:lineRule="auto"/>
        <w:ind w:left="426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 2. </w:t>
      </w:r>
      <w:r w:rsidR="007D6F5C" w:rsidRPr="003C4AF2">
        <w:rPr>
          <w:color w:val="000000"/>
          <w:sz w:val="28"/>
          <w:szCs w:val="28"/>
        </w:rPr>
        <w:t xml:space="preserve">Настоящее решение вступает в силу </w:t>
      </w:r>
      <w:r>
        <w:rPr>
          <w:color w:val="000000"/>
          <w:sz w:val="28"/>
          <w:szCs w:val="28"/>
        </w:rPr>
        <w:t>после его официального опубликования</w:t>
      </w:r>
      <w:r w:rsidR="00121EB6" w:rsidRPr="003C4AF2">
        <w:rPr>
          <w:bCs/>
          <w:iCs/>
          <w:sz w:val="28"/>
          <w:szCs w:val="28"/>
        </w:rPr>
        <w:t xml:space="preserve"> </w:t>
      </w:r>
    </w:p>
    <w:p w14:paraId="604471CE" w14:textId="0F278A58" w:rsidR="00FB0E77" w:rsidRPr="00872F94" w:rsidRDefault="00872F94" w:rsidP="00872F94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C4AF2" w:rsidRPr="00872F94">
        <w:rPr>
          <w:color w:val="000000"/>
          <w:sz w:val="28"/>
          <w:szCs w:val="28"/>
        </w:rPr>
        <w:t>3. Д</w:t>
      </w:r>
      <w:r w:rsidR="00FB0E77" w:rsidRPr="00872F94">
        <w:rPr>
          <w:color w:val="000000"/>
          <w:sz w:val="28"/>
          <w:szCs w:val="28"/>
        </w:rPr>
        <w:t>анное решение опубликовать (обнародовать) в установленном порядке.</w:t>
      </w:r>
    </w:p>
    <w:p w14:paraId="592DDD02" w14:textId="77777777" w:rsidR="007D6F5C" w:rsidRPr="007D6F5C" w:rsidRDefault="007D6F5C" w:rsidP="007D6F5C">
      <w:pPr>
        <w:autoSpaceDE w:val="0"/>
        <w:ind w:firstLine="567"/>
        <w:rPr>
          <w:sz w:val="28"/>
          <w:szCs w:val="28"/>
        </w:rPr>
      </w:pPr>
    </w:p>
    <w:p w14:paraId="4F84860B" w14:textId="77777777" w:rsidR="007D6F5C" w:rsidRDefault="007D6F5C" w:rsidP="007D6F5C">
      <w:pPr>
        <w:autoSpaceDE w:val="0"/>
        <w:ind w:firstLine="567"/>
        <w:rPr>
          <w:sz w:val="28"/>
          <w:szCs w:val="28"/>
        </w:rPr>
      </w:pPr>
    </w:p>
    <w:p w14:paraId="45FA7F9B" w14:textId="77777777" w:rsidR="003A3215" w:rsidRDefault="003A3215" w:rsidP="007D6F5C">
      <w:pPr>
        <w:autoSpaceDE w:val="0"/>
        <w:ind w:firstLine="567"/>
        <w:rPr>
          <w:sz w:val="28"/>
          <w:szCs w:val="28"/>
        </w:rPr>
      </w:pPr>
    </w:p>
    <w:p w14:paraId="2A17388D" w14:textId="662DA125" w:rsidR="007D6F5C" w:rsidRPr="007D6F5C" w:rsidRDefault="003A3215" w:rsidP="007D6F5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D6F5C" w:rsidRPr="007D6F5C">
        <w:rPr>
          <w:sz w:val="28"/>
          <w:szCs w:val="28"/>
        </w:rPr>
        <w:t>лава</w:t>
      </w:r>
      <w:r w:rsidR="00E92B47">
        <w:rPr>
          <w:sz w:val="28"/>
          <w:szCs w:val="28"/>
        </w:rPr>
        <w:t xml:space="preserve"> </w:t>
      </w:r>
      <w:proofErr w:type="spellStart"/>
      <w:r w:rsidR="00E92B47">
        <w:rPr>
          <w:sz w:val="28"/>
          <w:szCs w:val="28"/>
        </w:rPr>
        <w:t>Навлинского</w:t>
      </w:r>
      <w:proofErr w:type="spellEnd"/>
      <w:r w:rsidR="00E92B47">
        <w:rPr>
          <w:sz w:val="28"/>
          <w:szCs w:val="28"/>
        </w:rPr>
        <w:t xml:space="preserve"> городского поселения</w:t>
      </w:r>
      <w:r w:rsidR="007D6F5C" w:rsidRPr="007D6F5C">
        <w:rPr>
          <w:sz w:val="28"/>
          <w:szCs w:val="28"/>
        </w:rPr>
        <w:t xml:space="preserve">                                  </w:t>
      </w:r>
      <w:r w:rsidR="00E92B47">
        <w:rPr>
          <w:sz w:val="28"/>
          <w:szCs w:val="28"/>
        </w:rPr>
        <w:t xml:space="preserve"> </w:t>
      </w:r>
      <w:r w:rsidR="00872F94">
        <w:rPr>
          <w:sz w:val="28"/>
          <w:szCs w:val="28"/>
        </w:rPr>
        <w:t xml:space="preserve">  </w:t>
      </w:r>
      <w:r w:rsidR="00E92B47">
        <w:rPr>
          <w:sz w:val="28"/>
          <w:szCs w:val="28"/>
        </w:rPr>
        <w:t xml:space="preserve"> </w:t>
      </w:r>
      <w:r w:rsidR="007D6F5C" w:rsidRPr="007D6F5C">
        <w:rPr>
          <w:sz w:val="28"/>
          <w:szCs w:val="28"/>
        </w:rPr>
        <w:t xml:space="preserve">  </w:t>
      </w:r>
      <w:r w:rsidR="00E92B47">
        <w:rPr>
          <w:sz w:val="28"/>
          <w:szCs w:val="28"/>
        </w:rPr>
        <w:t xml:space="preserve"> </w:t>
      </w:r>
      <w:proofErr w:type="spellStart"/>
      <w:r w:rsidR="00872F94">
        <w:rPr>
          <w:sz w:val="28"/>
          <w:szCs w:val="28"/>
        </w:rPr>
        <w:t>Бабарыкин</w:t>
      </w:r>
      <w:proofErr w:type="spellEnd"/>
      <w:r w:rsidR="00872F94">
        <w:rPr>
          <w:sz w:val="28"/>
          <w:szCs w:val="28"/>
        </w:rPr>
        <w:t xml:space="preserve"> Ю.Г.</w:t>
      </w:r>
      <w:r w:rsidR="007D6F5C" w:rsidRPr="007D6F5C">
        <w:rPr>
          <w:sz w:val="28"/>
          <w:szCs w:val="28"/>
        </w:rPr>
        <w:t xml:space="preserve">                                    </w:t>
      </w:r>
    </w:p>
    <w:p w14:paraId="57E149EB" w14:textId="77777777" w:rsidR="007D6F5C" w:rsidRPr="007D6F5C" w:rsidRDefault="007D6F5C" w:rsidP="007D6F5C">
      <w:pPr>
        <w:rPr>
          <w:b/>
          <w:bCs/>
        </w:rPr>
      </w:pPr>
    </w:p>
    <w:p w14:paraId="43093D2B" w14:textId="661E4AEF" w:rsidR="00121EB6" w:rsidRPr="00FB0E77" w:rsidRDefault="00121EB6" w:rsidP="00FB0E7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21EB6" w:rsidRPr="00FB0E77" w:rsidSect="0010384A">
      <w:headerReference w:type="even" r:id="rId9"/>
      <w:footerReference w:type="default" r:id="rId10"/>
      <w:pgSz w:w="11906" w:h="16838"/>
      <w:pgMar w:top="851" w:right="566" w:bottom="851" w:left="993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D4682" w14:textId="77777777" w:rsidR="00B82CAA" w:rsidRDefault="00B82CAA" w:rsidP="00777414">
      <w:r>
        <w:separator/>
      </w:r>
    </w:p>
  </w:endnote>
  <w:endnote w:type="continuationSeparator" w:id="0">
    <w:p w14:paraId="58B02EA4" w14:textId="77777777" w:rsidR="00B82CAA" w:rsidRDefault="00B82CAA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7543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416809C" w14:textId="2624D266" w:rsidR="00FB0E77" w:rsidRPr="00FB0E77" w:rsidRDefault="00FB0E77">
        <w:pPr>
          <w:pStyle w:val="af3"/>
          <w:jc w:val="right"/>
          <w:rPr>
            <w:sz w:val="22"/>
            <w:szCs w:val="22"/>
          </w:rPr>
        </w:pPr>
        <w:r w:rsidRPr="00FB0E77">
          <w:rPr>
            <w:sz w:val="22"/>
            <w:szCs w:val="22"/>
          </w:rPr>
          <w:fldChar w:fldCharType="begin"/>
        </w:r>
        <w:r w:rsidRPr="00FB0E77">
          <w:rPr>
            <w:sz w:val="22"/>
            <w:szCs w:val="22"/>
          </w:rPr>
          <w:instrText>PAGE   \* MERGEFORMAT</w:instrText>
        </w:r>
        <w:r w:rsidRPr="00FB0E77">
          <w:rPr>
            <w:sz w:val="22"/>
            <w:szCs w:val="22"/>
          </w:rPr>
          <w:fldChar w:fldCharType="separate"/>
        </w:r>
        <w:r w:rsidR="005A733F">
          <w:rPr>
            <w:noProof/>
            <w:sz w:val="22"/>
            <w:szCs w:val="22"/>
          </w:rPr>
          <w:t>2</w:t>
        </w:r>
        <w:r w:rsidRPr="00FB0E77">
          <w:rPr>
            <w:sz w:val="22"/>
            <w:szCs w:val="22"/>
          </w:rPr>
          <w:fldChar w:fldCharType="end"/>
        </w:r>
      </w:p>
    </w:sdtContent>
  </w:sdt>
  <w:p w14:paraId="243E5561" w14:textId="77777777" w:rsidR="00FB0E77" w:rsidRDefault="00FB0E7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1ECC1" w14:textId="77777777" w:rsidR="00B82CAA" w:rsidRDefault="00B82CAA" w:rsidP="00777414">
      <w:r>
        <w:separator/>
      </w:r>
    </w:p>
  </w:footnote>
  <w:footnote w:type="continuationSeparator" w:id="0">
    <w:p w14:paraId="312F2768" w14:textId="77777777" w:rsidR="00B82CAA" w:rsidRDefault="00B82CAA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A8E7F" w14:textId="77777777" w:rsidR="00E90F25" w:rsidRDefault="0022443D" w:rsidP="00A205EC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0CA96CAA" w14:textId="77777777" w:rsidR="00E90F25" w:rsidRDefault="00B82CA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9F7280"/>
    <w:multiLevelType w:val="hybridMultilevel"/>
    <w:tmpl w:val="E81C2A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1052D3A"/>
    <w:multiLevelType w:val="hybridMultilevel"/>
    <w:tmpl w:val="7B96C148"/>
    <w:lvl w:ilvl="0" w:tplc="E686371C">
      <w:start w:val="1"/>
      <w:numFmt w:val="decimal"/>
      <w:suff w:val="space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A9191A"/>
    <w:multiLevelType w:val="hybridMultilevel"/>
    <w:tmpl w:val="030EA96E"/>
    <w:lvl w:ilvl="0" w:tplc="0B18FB7C">
      <w:start w:val="1"/>
      <w:numFmt w:val="decimal"/>
      <w:suff w:val="space"/>
      <w:lvlText w:val="%1.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171E5"/>
    <w:rsid w:val="0008044E"/>
    <w:rsid w:val="00085A61"/>
    <w:rsid w:val="00090509"/>
    <w:rsid w:val="0010384A"/>
    <w:rsid w:val="00120FE1"/>
    <w:rsid w:val="00121EB6"/>
    <w:rsid w:val="001350DD"/>
    <w:rsid w:val="001858A0"/>
    <w:rsid w:val="001A7E60"/>
    <w:rsid w:val="001E1A15"/>
    <w:rsid w:val="0021322F"/>
    <w:rsid w:val="0022443D"/>
    <w:rsid w:val="00245963"/>
    <w:rsid w:val="002679BA"/>
    <w:rsid w:val="002A4452"/>
    <w:rsid w:val="00313B96"/>
    <w:rsid w:val="003222FE"/>
    <w:rsid w:val="00364DFC"/>
    <w:rsid w:val="003734CF"/>
    <w:rsid w:val="003A3215"/>
    <w:rsid w:val="003A4DE1"/>
    <w:rsid w:val="003C4AF2"/>
    <w:rsid w:val="003C7EB9"/>
    <w:rsid w:val="0044203E"/>
    <w:rsid w:val="004618ED"/>
    <w:rsid w:val="004B0D5F"/>
    <w:rsid w:val="004C368A"/>
    <w:rsid w:val="00506281"/>
    <w:rsid w:val="00535A63"/>
    <w:rsid w:val="0055682A"/>
    <w:rsid w:val="00575224"/>
    <w:rsid w:val="005A733F"/>
    <w:rsid w:val="005C45F1"/>
    <w:rsid w:val="005D2FA9"/>
    <w:rsid w:val="00604B5A"/>
    <w:rsid w:val="006227CF"/>
    <w:rsid w:val="006319FB"/>
    <w:rsid w:val="00634452"/>
    <w:rsid w:val="00664F3B"/>
    <w:rsid w:val="00681401"/>
    <w:rsid w:val="006B6AD3"/>
    <w:rsid w:val="006C4ADB"/>
    <w:rsid w:val="006D7452"/>
    <w:rsid w:val="006E083F"/>
    <w:rsid w:val="00740321"/>
    <w:rsid w:val="00777414"/>
    <w:rsid w:val="007954CD"/>
    <w:rsid w:val="007D6F5C"/>
    <w:rsid w:val="0083708D"/>
    <w:rsid w:val="00865F6B"/>
    <w:rsid w:val="00872F94"/>
    <w:rsid w:val="0087700D"/>
    <w:rsid w:val="008874B2"/>
    <w:rsid w:val="00895617"/>
    <w:rsid w:val="008B7B6F"/>
    <w:rsid w:val="008D6132"/>
    <w:rsid w:val="00935631"/>
    <w:rsid w:val="00950337"/>
    <w:rsid w:val="009B6555"/>
    <w:rsid w:val="009D07EB"/>
    <w:rsid w:val="009D2857"/>
    <w:rsid w:val="00A55DF0"/>
    <w:rsid w:val="00A73545"/>
    <w:rsid w:val="00A7472F"/>
    <w:rsid w:val="00A9243E"/>
    <w:rsid w:val="00AB7900"/>
    <w:rsid w:val="00AD5FFB"/>
    <w:rsid w:val="00B31F27"/>
    <w:rsid w:val="00B45CAE"/>
    <w:rsid w:val="00B7793E"/>
    <w:rsid w:val="00B82CAA"/>
    <w:rsid w:val="00BD7275"/>
    <w:rsid w:val="00C61DE6"/>
    <w:rsid w:val="00C62E65"/>
    <w:rsid w:val="00C816E5"/>
    <w:rsid w:val="00C9641C"/>
    <w:rsid w:val="00CE5094"/>
    <w:rsid w:val="00CF06F6"/>
    <w:rsid w:val="00DA6F96"/>
    <w:rsid w:val="00DB6064"/>
    <w:rsid w:val="00DC70F9"/>
    <w:rsid w:val="00E42798"/>
    <w:rsid w:val="00E92B47"/>
    <w:rsid w:val="00EA3112"/>
    <w:rsid w:val="00F03F87"/>
    <w:rsid w:val="00F263E9"/>
    <w:rsid w:val="00F509C8"/>
    <w:rsid w:val="00F854D9"/>
    <w:rsid w:val="00F87A23"/>
    <w:rsid w:val="00FA7060"/>
    <w:rsid w:val="00FB0E77"/>
    <w:rsid w:val="00FC32AA"/>
    <w:rsid w:val="00FD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6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FB0E77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FB0E77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FB0E77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FB0E7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footnote text"/>
    <w:basedOn w:val="a"/>
    <w:link w:val="10"/>
    <w:rsid w:val="00777414"/>
    <w:rPr>
      <w:sz w:val="20"/>
      <w:szCs w:val="20"/>
    </w:rPr>
  </w:style>
  <w:style w:type="character" w:customStyle="1" w:styleId="a6">
    <w:name w:val="Текст сноски Знак"/>
    <w:basedOn w:val="a1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1"/>
    <w:link w:val="a5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semiHidden/>
    <w:unhideWhenUsed/>
    <w:rsid w:val="00777414"/>
  </w:style>
  <w:style w:type="character" w:styleId="aa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77414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777414"/>
    <w:rPr>
      <w:vertAlign w:val="superscript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77414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table" w:styleId="af2">
    <w:name w:val="Table Grid"/>
    <w:basedOn w:val="a2"/>
    <w:uiPriority w:val="39"/>
    <w:rsid w:val="007D6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B31F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31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FB0E77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FB0E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FB0E7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B0E77"/>
    <w:rPr>
      <w:rFonts w:ascii="Times New Roman" w:eastAsia="Times New Roman" w:hAnsi="Times New Roman" w:cs="Times New Roman"/>
      <w:b/>
      <w:bCs/>
      <w:lang w:eastAsia="ru-RU"/>
    </w:rPr>
  </w:style>
  <w:style w:type="table" w:customStyle="1" w:styleId="11">
    <w:name w:val="Сетка таблицы1"/>
    <w:basedOn w:val="a2"/>
    <w:next w:val="af2"/>
    <w:uiPriority w:val="99"/>
    <w:rsid w:val="00FB0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f5"/>
    <w:uiPriority w:val="99"/>
    <w:semiHidden/>
    <w:unhideWhenUsed/>
    <w:rsid w:val="00FB0E77"/>
    <w:pPr>
      <w:spacing w:after="120"/>
    </w:pPr>
  </w:style>
  <w:style w:type="character" w:customStyle="1" w:styleId="af5">
    <w:name w:val="Основной текст Знак"/>
    <w:basedOn w:val="a1"/>
    <w:link w:val="a0"/>
    <w:uiPriority w:val="99"/>
    <w:semiHidden/>
    <w:rsid w:val="00FB0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qFormat/>
    <w:rsid w:val="00FB0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FB0E77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FB0E77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FB0E77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FB0E7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footnote text"/>
    <w:basedOn w:val="a"/>
    <w:link w:val="10"/>
    <w:rsid w:val="00777414"/>
    <w:rPr>
      <w:sz w:val="20"/>
      <w:szCs w:val="20"/>
    </w:rPr>
  </w:style>
  <w:style w:type="character" w:customStyle="1" w:styleId="a6">
    <w:name w:val="Текст сноски Знак"/>
    <w:basedOn w:val="a1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1"/>
    <w:link w:val="a5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semiHidden/>
    <w:unhideWhenUsed/>
    <w:rsid w:val="00777414"/>
  </w:style>
  <w:style w:type="character" w:styleId="aa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77414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777414"/>
    <w:rPr>
      <w:vertAlign w:val="superscript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77414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table" w:styleId="af2">
    <w:name w:val="Table Grid"/>
    <w:basedOn w:val="a2"/>
    <w:uiPriority w:val="39"/>
    <w:rsid w:val="007D6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B31F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31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FB0E77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FB0E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FB0E7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B0E77"/>
    <w:rPr>
      <w:rFonts w:ascii="Times New Roman" w:eastAsia="Times New Roman" w:hAnsi="Times New Roman" w:cs="Times New Roman"/>
      <w:b/>
      <w:bCs/>
      <w:lang w:eastAsia="ru-RU"/>
    </w:rPr>
  </w:style>
  <w:style w:type="table" w:customStyle="1" w:styleId="11">
    <w:name w:val="Сетка таблицы1"/>
    <w:basedOn w:val="a2"/>
    <w:next w:val="af2"/>
    <w:uiPriority w:val="99"/>
    <w:rsid w:val="00FB0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f5"/>
    <w:uiPriority w:val="99"/>
    <w:semiHidden/>
    <w:unhideWhenUsed/>
    <w:rsid w:val="00FB0E77"/>
    <w:pPr>
      <w:spacing w:after="120"/>
    </w:pPr>
  </w:style>
  <w:style w:type="character" w:customStyle="1" w:styleId="af5">
    <w:name w:val="Основной текст Знак"/>
    <w:basedOn w:val="a1"/>
    <w:link w:val="a0"/>
    <w:uiPriority w:val="99"/>
    <w:semiHidden/>
    <w:rsid w:val="00FB0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qFormat/>
    <w:rsid w:val="00FB0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B4F12-7124-4FFD-B090-9FE2D2A0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28</cp:revision>
  <cp:lastPrinted>2021-11-19T11:43:00Z</cp:lastPrinted>
  <dcterms:created xsi:type="dcterms:W3CDTF">2021-10-19T09:21:00Z</dcterms:created>
  <dcterms:modified xsi:type="dcterms:W3CDTF">2025-02-28T09:08:00Z</dcterms:modified>
</cp:coreProperties>
</file>