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56BC" w14:textId="77777777" w:rsidR="0041386C" w:rsidRPr="0041386C" w:rsidRDefault="0041386C" w:rsidP="0041386C">
      <w:pPr>
        <w:spacing w:line="276" w:lineRule="auto"/>
        <w:jc w:val="center"/>
      </w:pPr>
      <w:r w:rsidRPr="0041386C">
        <w:t>БРЯНСКАЯ ОБЛАСТЬ</w:t>
      </w:r>
    </w:p>
    <w:p w14:paraId="776DA5B3" w14:textId="6022A175" w:rsidR="0041386C" w:rsidRPr="0041386C" w:rsidRDefault="0041386C" w:rsidP="0041386C">
      <w:pPr>
        <w:spacing w:line="276" w:lineRule="auto"/>
        <w:jc w:val="center"/>
        <w:rPr>
          <w:caps/>
        </w:rPr>
      </w:pPr>
      <w:r w:rsidRPr="0041386C">
        <w:rPr>
          <w:caps/>
        </w:rPr>
        <w:t xml:space="preserve">Навлинский муниципальный район </w:t>
      </w:r>
    </w:p>
    <w:p w14:paraId="770766EE" w14:textId="77777777" w:rsidR="0041386C" w:rsidRPr="0041386C" w:rsidRDefault="0041386C" w:rsidP="0041386C">
      <w:pPr>
        <w:spacing w:line="276" w:lineRule="auto"/>
        <w:jc w:val="center"/>
      </w:pPr>
      <w:r w:rsidRPr="0041386C">
        <w:t>НАВЛИНСКОЕ ГОРОДСКОЕ ПОСЕЛЕНИЕ</w:t>
      </w:r>
    </w:p>
    <w:p w14:paraId="36989DD1" w14:textId="43A624FE" w:rsidR="008B15C4" w:rsidRPr="0041386C" w:rsidRDefault="008B15C4" w:rsidP="0041386C">
      <w:pPr>
        <w:spacing w:line="276" w:lineRule="auto"/>
        <w:jc w:val="center"/>
      </w:pPr>
    </w:p>
    <w:p w14:paraId="7C4026B3" w14:textId="77777777" w:rsidR="008B15C4" w:rsidRPr="0041386C" w:rsidRDefault="00862EB7" w:rsidP="0041386C">
      <w:pPr>
        <w:spacing w:line="276" w:lineRule="auto"/>
        <w:jc w:val="center"/>
        <w:rPr>
          <w:caps/>
        </w:rPr>
      </w:pPr>
      <w:r w:rsidRPr="0041386C">
        <w:rPr>
          <w:caps/>
        </w:rPr>
        <w:t>Итоговый документ</w:t>
      </w:r>
    </w:p>
    <w:p w14:paraId="4419AD12" w14:textId="107A5E88" w:rsidR="002606EA" w:rsidRPr="0041386C" w:rsidRDefault="0041386C" w:rsidP="0041386C">
      <w:pPr>
        <w:spacing w:after="240" w:line="276" w:lineRule="auto"/>
        <w:jc w:val="center"/>
        <w:rPr>
          <w:caps/>
        </w:rPr>
      </w:pPr>
      <w:r w:rsidRPr="0041386C">
        <w:rPr>
          <w:caps/>
        </w:rPr>
        <w:t>публичных слушаний по вопросу обсуждения проекта бюджета</w:t>
      </w:r>
      <w:r w:rsidR="00E1121F" w:rsidRPr="0041386C">
        <w:rPr>
          <w:caps/>
        </w:rPr>
        <w:t xml:space="preserve"> </w:t>
      </w:r>
      <w:bookmarkStart w:id="0" w:name="_Hlk58312453"/>
      <w:bookmarkStart w:id="1" w:name="_Hlk58244549"/>
      <w:r w:rsidRPr="0041386C">
        <w:rPr>
          <w:caps/>
        </w:rPr>
        <w:t>Навлинского городского поселения</w:t>
      </w:r>
      <w:r w:rsidRPr="0041386C">
        <w:t xml:space="preserve"> </w:t>
      </w:r>
      <w:r w:rsidR="002606EA" w:rsidRPr="0041386C">
        <w:rPr>
          <w:caps/>
        </w:rPr>
        <w:t>Навлинского муниципального района Брянской области на 202</w:t>
      </w:r>
      <w:r w:rsidR="0059226D">
        <w:rPr>
          <w:caps/>
        </w:rPr>
        <w:t>5</w:t>
      </w:r>
      <w:r w:rsidR="002606EA" w:rsidRPr="0041386C">
        <w:rPr>
          <w:caps/>
        </w:rPr>
        <w:t xml:space="preserve"> год и на плановый период 202</w:t>
      </w:r>
      <w:r w:rsidR="0059226D">
        <w:rPr>
          <w:caps/>
        </w:rPr>
        <w:t>6</w:t>
      </w:r>
      <w:r w:rsidR="002606EA" w:rsidRPr="0041386C">
        <w:rPr>
          <w:caps/>
        </w:rPr>
        <w:t xml:space="preserve"> и 202</w:t>
      </w:r>
      <w:r w:rsidR="0059226D">
        <w:rPr>
          <w:caps/>
        </w:rPr>
        <w:t>7</w:t>
      </w:r>
      <w:r w:rsidR="002606EA" w:rsidRPr="0041386C">
        <w:rPr>
          <w:caps/>
        </w:rPr>
        <w:t xml:space="preserve"> годов</w:t>
      </w:r>
      <w:bookmarkEnd w:id="0"/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E1121F" w:rsidRPr="0041386C" w14:paraId="7090E95E" w14:textId="77777777" w:rsidTr="000621A2">
        <w:tc>
          <w:tcPr>
            <w:tcW w:w="4833" w:type="dxa"/>
          </w:tcPr>
          <w:p w14:paraId="3B79EDCB" w14:textId="77777777" w:rsidR="00E1121F" w:rsidRPr="0041386C" w:rsidRDefault="00E1121F" w:rsidP="0041386C">
            <w:pPr>
              <w:shd w:val="clear" w:color="auto" w:fill="FFFFFF"/>
              <w:spacing w:line="276" w:lineRule="auto"/>
              <w:jc w:val="both"/>
            </w:pPr>
            <w:proofErr w:type="spellStart"/>
            <w:r w:rsidRPr="0041386C">
              <w:t>рп</w:t>
            </w:r>
            <w:proofErr w:type="spellEnd"/>
            <w:r w:rsidRPr="0041386C">
              <w:t>.</w:t>
            </w:r>
            <w:r w:rsidRPr="0041386C">
              <w:rPr>
                <w:color w:val="000000"/>
                <w:spacing w:val="-4"/>
              </w:rPr>
              <w:t xml:space="preserve"> Навля</w:t>
            </w:r>
          </w:p>
        </w:tc>
        <w:tc>
          <w:tcPr>
            <w:tcW w:w="4805" w:type="dxa"/>
          </w:tcPr>
          <w:p w14:paraId="4FA463AE" w14:textId="77777777" w:rsidR="00E1121F" w:rsidRPr="0041386C" w:rsidRDefault="00E1121F" w:rsidP="0041386C">
            <w:pPr>
              <w:spacing w:line="276" w:lineRule="auto"/>
              <w:jc w:val="both"/>
            </w:pPr>
          </w:p>
        </w:tc>
      </w:tr>
      <w:tr w:rsidR="00E1121F" w:rsidRPr="0041386C" w14:paraId="380FF620" w14:textId="77777777" w:rsidTr="000621A2">
        <w:tc>
          <w:tcPr>
            <w:tcW w:w="4833" w:type="dxa"/>
          </w:tcPr>
          <w:p w14:paraId="0255AF37" w14:textId="3CA5DFA8" w:rsidR="00E1121F" w:rsidRPr="00E35810" w:rsidRDefault="00E1121F" w:rsidP="0041386C">
            <w:pPr>
              <w:spacing w:line="276" w:lineRule="auto"/>
              <w:jc w:val="both"/>
              <w:rPr>
                <w:lang w:val="en-US"/>
              </w:rPr>
            </w:pPr>
            <w:r w:rsidRPr="0041386C">
              <w:t>12.12.202</w:t>
            </w:r>
            <w:r w:rsidR="0059226D">
              <w:t>4</w:t>
            </w:r>
            <w:r w:rsidR="00E35810">
              <w:rPr>
                <w:lang w:val="en-US"/>
              </w:rPr>
              <w:t xml:space="preserve"> </w:t>
            </w:r>
          </w:p>
        </w:tc>
        <w:tc>
          <w:tcPr>
            <w:tcW w:w="4805" w:type="dxa"/>
          </w:tcPr>
          <w:p w14:paraId="2C2F9265" w14:textId="77777777" w:rsidR="00E1121F" w:rsidRPr="0041386C" w:rsidRDefault="00E1121F" w:rsidP="0041386C">
            <w:pPr>
              <w:spacing w:line="276" w:lineRule="auto"/>
              <w:jc w:val="both"/>
            </w:pPr>
          </w:p>
        </w:tc>
      </w:tr>
    </w:tbl>
    <w:p w14:paraId="5761F467" w14:textId="484283C2" w:rsidR="005E2862" w:rsidRPr="0041386C" w:rsidRDefault="00A2294C" w:rsidP="0041386C">
      <w:pPr>
        <w:spacing w:before="240" w:line="276" w:lineRule="auto"/>
        <w:ind w:right="-5" w:firstLine="567"/>
        <w:jc w:val="both"/>
        <w:outlineLvl w:val="0"/>
      </w:pPr>
      <w:r w:rsidRPr="0041386C">
        <w:t>В соответствии с</w:t>
      </w:r>
      <w:r w:rsidR="00E1121F" w:rsidRPr="0041386C">
        <w:t>о ст.28</w:t>
      </w:r>
      <w:r w:rsidRPr="0041386C">
        <w:t xml:space="preserve"> Федеральн</w:t>
      </w:r>
      <w:r w:rsidR="00E1121F" w:rsidRPr="0041386C">
        <w:t>ого</w:t>
      </w:r>
      <w:r w:rsidRPr="0041386C">
        <w:t xml:space="preserve"> закон</w:t>
      </w:r>
      <w:r w:rsidR="00E1121F" w:rsidRPr="0041386C">
        <w:t>а</w:t>
      </w:r>
      <w:r w:rsidRPr="0041386C">
        <w:t xml:space="preserve"> от 06.10.2003 №131-ФЗ «Об общих принципах организации местного самоуправления в Российской Федерации», </w:t>
      </w:r>
      <w:r w:rsidR="005E2862" w:rsidRPr="0041386C">
        <w:t>ст.1</w:t>
      </w:r>
      <w:r w:rsidR="006D6E1D" w:rsidRPr="0041386C">
        <w:t>7</w:t>
      </w:r>
      <w:r w:rsidR="005E2862" w:rsidRPr="0041386C">
        <w:t xml:space="preserve"> Устава </w:t>
      </w:r>
      <w:r w:rsidR="006D6E1D" w:rsidRPr="0041386C">
        <w:t>муниципального образования «</w:t>
      </w:r>
      <w:r w:rsidR="005E2862" w:rsidRPr="0041386C">
        <w:t>Навлинско</w:t>
      </w:r>
      <w:r w:rsidR="006D6E1D" w:rsidRPr="0041386C">
        <w:t>е</w:t>
      </w:r>
      <w:r w:rsidR="005E2862" w:rsidRPr="0041386C">
        <w:t xml:space="preserve"> </w:t>
      </w:r>
      <w:r w:rsidR="00474F44" w:rsidRPr="0041386C">
        <w:t>городско</w:t>
      </w:r>
      <w:r w:rsidR="006D6E1D" w:rsidRPr="0041386C">
        <w:t>е</w:t>
      </w:r>
      <w:r w:rsidR="00474F44" w:rsidRPr="0041386C">
        <w:t xml:space="preserve"> поселени</w:t>
      </w:r>
      <w:r w:rsidR="006D6E1D" w:rsidRPr="0041386C">
        <w:t>е»</w:t>
      </w:r>
      <w:r w:rsidR="005E2862" w:rsidRPr="0041386C">
        <w:t>, Положением о порядке организации и проведения публичных слушаний в муниципальном образовании «Навлинск</w:t>
      </w:r>
      <w:r w:rsidR="00E9708F" w:rsidRPr="0041386C">
        <w:t>ое городское поселение</w:t>
      </w:r>
      <w:r w:rsidR="005E2862" w:rsidRPr="0041386C">
        <w:t xml:space="preserve">», утвержденным </w:t>
      </w:r>
      <w:r w:rsidR="00BE789D" w:rsidRPr="0041386C">
        <w:t>Р</w:t>
      </w:r>
      <w:r w:rsidRPr="0041386C">
        <w:t>ешени</w:t>
      </w:r>
      <w:r w:rsidR="00BE789D" w:rsidRPr="0041386C">
        <w:t>ем</w:t>
      </w:r>
      <w:r w:rsidRPr="0041386C">
        <w:t xml:space="preserve"> Навлинского </w:t>
      </w:r>
      <w:r w:rsidR="00E9708F" w:rsidRPr="0041386C">
        <w:t>поселково</w:t>
      </w:r>
      <w:r w:rsidR="004225A2" w:rsidRPr="0041386C">
        <w:t>го</w:t>
      </w:r>
      <w:r w:rsidRPr="0041386C">
        <w:t xml:space="preserve"> Совета народных депутатов </w:t>
      </w:r>
      <w:r w:rsidR="00E9708F" w:rsidRPr="0041386C">
        <w:t>от 20.10.2005г №15 (ред. от 29.04.2020 №4-69)</w:t>
      </w:r>
      <w:r w:rsidR="005E2862" w:rsidRPr="0041386C">
        <w:t xml:space="preserve">, руководствуясь Решением Навлинского </w:t>
      </w:r>
      <w:r w:rsidR="001920AD" w:rsidRPr="0041386C">
        <w:t>поселково</w:t>
      </w:r>
      <w:r w:rsidR="005E2862" w:rsidRPr="0041386C">
        <w:t xml:space="preserve">го Совета народных депутатов от </w:t>
      </w:r>
      <w:r w:rsidR="0059226D">
        <w:t>22</w:t>
      </w:r>
      <w:r w:rsidR="005E2862" w:rsidRPr="0041386C">
        <w:t>.11.202</w:t>
      </w:r>
      <w:r w:rsidR="0059226D">
        <w:t>4</w:t>
      </w:r>
      <w:r w:rsidR="005E2862" w:rsidRPr="0041386C">
        <w:t xml:space="preserve"> №</w:t>
      </w:r>
      <w:r w:rsidR="0059226D">
        <w:t>5-36</w:t>
      </w:r>
      <w:r w:rsidR="005E2862" w:rsidRPr="0041386C">
        <w:t xml:space="preserve"> «О проекте бюджета </w:t>
      </w:r>
      <w:r w:rsidR="001920AD" w:rsidRPr="0041386C">
        <w:t xml:space="preserve">Навлинского городского поселения </w:t>
      </w:r>
      <w:r w:rsidR="005E2862" w:rsidRPr="0041386C">
        <w:t xml:space="preserve">Навлинского муниципального района Брянской области </w:t>
      </w:r>
      <w:bookmarkStart w:id="2" w:name="_Hlk152681853"/>
      <w:r w:rsidR="005E2862" w:rsidRPr="0041386C">
        <w:t>на 202</w:t>
      </w:r>
      <w:r w:rsidR="00D00510" w:rsidRPr="0041386C">
        <w:t>4</w:t>
      </w:r>
      <w:r w:rsidR="005E2862" w:rsidRPr="0041386C">
        <w:t xml:space="preserve"> год и на плановый период 202</w:t>
      </w:r>
      <w:r w:rsidR="00D00510" w:rsidRPr="0041386C">
        <w:t>5</w:t>
      </w:r>
      <w:r w:rsidR="005E2862" w:rsidRPr="0041386C">
        <w:t xml:space="preserve"> и 202</w:t>
      </w:r>
      <w:r w:rsidR="00D00510" w:rsidRPr="0041386C">
        <w:t>6</w:t>
      </w:r>
      <w:r w:rsidR="005E2862" w:rsidRPr="0041386C">
        <w:t xml:space="preserve"> годов</w:t>
      </w:r>
      <w:bookmarkEnd w:id="2"/>
      <w:r w:rsidR="005E2862" w:rsidRPr="0041386C">
        <w:t xml:space="preserve">», </w:t>
      </w:r>
      <w:r w:rsidR="00E1121F" w:rsidRPr="0041386C">
        <w:t>проведены</w:t>
      </w:r>
      <w:r w:rsidR="005E2862" w:rsidRPr="0041386C">
        <w:t xml:space="preserve"> публичные слушания. </w:t>
      </w:r>
    </w:p>
    <w:p w14:paraId="63E9F7E5" w14:textId="0366C7FC" w:rsidR="005E2862" w:rsidRPr="0041386C" w:rsidRDefault="005E2862" w:rsidP="0041386C">
      <w:pPr>
        <w:spacing w:line="276" w:lineRule="auto"/>
        <w:ind w:right="-5" w:firstLine="720"/>
        <w:jc w:val="both"/>
        <w:outlineLvl w:val="0"/>
      </w:pPr>
      <w:r w:rsidRPr="0041386C">
        <w:t>Дата и время проведения публичных слушаний – 12 декабря 202</w:t>
      </w:r>
      <w:r w:rsidR="0059226D">
        <w:t>4</w:t>
      </w:r>
      <w:r w:rsidRPr="0041386C">
        <w:t xml:space="preserve"> года, 1</w:t>
      </w:r>
      <w:r w:rsidR="0059226D">
        <w:t>7</w:t>
      </w:r>
      <w:r w:rsidRPr="0041386C">
        <w:t xml:space="preserve"> часов </w:t>
      </w:r>
      <w:r w:rsidR="00F05602" w:rsidRPr="0041386C">
        <w:t>00</w:t>
      </w:r>
      <w:r w:rsidRPr="0041386C">
        <w:t xml:space="preserve"> минут. </w:t>
      </w:r>
    </w:p>
    <w:p w14:paraId="21D7FC49" w14:textId="60B82FC0" w:rsidR="005E2862" w:rsidRPr="0041386C" w:rsidRDefault="005E2862" w:rsidP="0041386C">
      <w:pPr>
        <w:spacing w:line="276" w:lineRule="auto"/>
        <w:ind w:right="-5" w:firstLine="720"/>
        <w:jc w:val="both"/>
        <w:outlineLvl w:val="0"/>
      </w:pPr>
      <w:r w:rsidRPr="0041386C">
        <w:t>Место проведения публичных слушаний –</w:t>
      </w:r>
      <w:r w:rsidR="00F05602" w:rsidRPr="0041386C">
        <w:t xml:space="preserve"> здание администрации Навлинского района, зал заседаний (2 этаж), </w:t>
      </w:r>
      <w:proofErr w:type="spellStart"/>
      <w:r w:rsidR="0097063B" w:rsidRPr="0041386C">
        <w:t>рп</w:t>
      </w:r>
      <w:proofErr w:type="spellEnd"/>
      <w:r w:rsidR="0097063B" w:rsidRPr="0041386C">
        <w:t xml:space="preserve">. Навля, ул. Красных Партизан д.21 </w:t>
      </w:r>
    </w:p>
    <w:p w14:paraId="75F64C2A" w14:textId="73748105" w:rsidR="005E2862" w:rsidRPr="0041386C" w:rsidRDefault="005E2862" w:rsidP="0041386C">
      <w:pPr>
        <w:spacing w:line="276" w:lineRule="auto"/>
        <w:ind w:right="-5" w:firstLine="720"/>
        <w:jc w:val="both"/>
        <w:outlineLvl w:val="0"/>
      </w:pPr>
      <w:r w:rsidRPr="0041386C">
        <w:t xml:space="preserve">Публичные слушания проводятся по инициативе </w:t>
      </w:r>
      <w:r w:rsidR="00E1121F" w:rsidRPr="0041386C">
        <w:t xml:space="preserve">Навлинского </w:t>
      </w:r>
      <w:r w:rsidR="001920AD" w:rsidRPr="0041386C">
        <w:t>поселково</w:t>
      </w:r>
      <w:r w:rsidR="00E1121F" w:rsidRPr="0041386C">
        <w:t>го Совета народных депутатов</w:t>
      </w:r>
      <w:r w:rsidRPr="0041386C">
        <w:t>.</w:t>
      </w:r>
    </w:p>
    <w:p w14:paraId="04D4EAB0" w14:textId="46A95B4A" w:rsidR="00E1121F" w:rsidRPr="0041386C" w:rsidRDefault="00E1121F" w:rsidP="0041386C">
      <w:pPr>
        <w:spacing w:line="276" w:lineRule="auto"/>
        <w:ind w:right="-5" w:firstLine="720"/>
        <w:jc w:val="both"/>
        <w:outlineLvl w:val="0"/>
      </w:pPr>
      <w:r w:rsidRPr="0041386C">
        <w:t xml:space="preserve">Вопрос повестки дня: рассмотрение проекта бюджета </w:t>
      </w:r>
      <w:r w:rsidR="001920AD" w:rsidRPr="0041386C">
        <w:t xml:space="preserve">Навлинского городского поселения </w:t>
      </w:r>
      <w:r w:rsidRPr="0041386C">
        <w:t xml:space="preserve">Навлинского муниципального района Брянской области </w:t>
      </w:r>
      <w:r w:rsidR="00D00510" w:rsidRPr="0041386C">
        <w:t>на 202</w:t>
      </w:r>
      <w:r w:rsidR="0059226D">
        <w:t>5</w:t>
      </w:r>
      <w:r w:rsidR="00D00510" w:rsidRPr="0041386C">
        <w:t xml:space="preserve"> год и на плановый период 202</w:t>
      </w:r>
      <w:r w:rsidR="0059226D">
        <w:t>6</w:t>
      </w:r>
      <w:r w:rsidR="00D00510" w:rsidRPr="0041386C">
        <w:t xml:space="preserve"> и 202</w:t>
      </w:r>
      <w:r w:rsidR="0059226D">
        <w:t>7</w:t>
      </w:r>
      <w:r w:rsidR="00D00510" w:rsidRPr="0041386C">
        <w:t xml:space="preserve"> годов</w:t>
      </w:r>
      <w:r w:rsidR="00F05602" w:rsidRPr="0041386C">
        <w:t>.</w:t>
      </w:r>
    </w:p>
    <w:p w14:paraId="773C0620" w14:textId="7035A8E8" w:rsidR="008B15C4" w:rsidRPr="0041386C" w:rsidRDefault="005C6192" w:rsidP="0041386C">
      <w:pPr>
        <w:spacing w:line="276" w:lineRule="auto"/>
        <w:ind w:firstLine="720"/>
        <w:jc w:val="both"/>
      </w:pPr>
      <w:r w:rsidRPr="0041386C">
        <w:t xml:space="preserve">Рассмотрев проект </w:t>
      </w:r>
      <w:r w:rsidR="00E1121F" w:rsidRPr="0041386C">
        <w:t xml:space="preserve">бюджета </w:t>
      </w:r>
      <w:r w:rsidR="001920AD" w:rsidRPr="0041386C">
        <w:t xml:space="preserve">Навлинского городского поселения </w:t>
      </w:r>
      <w:r w:rsidR="00E1121F" w:rsidRPr="0041386C">
        <w:t xml:space="preserve">Навлинского муниципального района Брянской области </w:t>
      </w:r>
      <w:r w:rsidR="00D00510" w:rsidRPr="0041386C">
        <w:t>на 202</w:t>
      </w:r>
      <w:r w:rsidR="0059226D">
        <w:t>5</w:t>
      </w:r>
      <w:r w:rsidR="00D00510" w:rsidRPr="0041386C">
        <w:t xml:space="preserve"> год и на плановый период 202</w:t>
      </w:r>
      <w:r w:rsidR="0059226D">
        <w:t>6</w:t>
      </w:r>
      <w:r w:rsidR="00D00510" w:rsidRPr="0041386C">
        <w:t xml:space="preserve"> и 202</w:t>
      </w:r>
      <w:r w:rsidR="0059226D">
        <w:t>7</w:t>
      </w:r>
      <w:r w:rsidR="00D00510" w:rsidRPr="0041386C">
        <w:t xml:space="preserve"> годов</w:t>
      </w:r>
      <w:r w:rsidR="00800A46" w:rsidRPr="0041386C">
        <w:t>,</w:t>
      </w:r>
      <w:r w:rsidR="00735897" w:rsidRPr="0041386C">
        <w:t xml:space="preserve"> </w:t>
      </w:r>
      <w:r w:rsidRPr="0041386C">
        <w:t xml:space="preserve">участники публичных слушаний </w:t>
      </w:r>
    </w:p>
    <w:p w14:paraId="54C3EF90" w14:textId="77777777" w:rsidR="00823248" w:rsidRPr="0041386C" w:rsidRDefault="00823248" w:rsidP="0041386C">
      <w:pPr>
        <w:spacing w:before="240" w:line="276" w:lineRule="auto"/>
        <w:ind w:firstLine="567"/>
      </w:pPr>
      <w:r w:rsidRPr="0041386C">
        <w:t>РЕШИЛИ:</w:t>
      </w:r>
    </w:p>
    <w:p w14:paraId="7BCA3D8D" w14:textId="51E474C3" w:rsidR="00BE789D" w:rsidRPr="0041386C" w:rsidRDefault="00BE789D" w:rsidP="0041386C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  <w:rPr>
          <w:spacing w:val="30"/>
        </w:rPr>
      </w:pPr>
      <w:r w:rsidRPr="0041386C">
        <w:t xml:space="preserve">Одобрить проект бюджета </w:t>
      </w:r>
      <w:r w:rsidR="001920AD" w:rsidRPr="0041386C">
        <w:t xml:space="preserve">Навлинского городского поселения </w:t>
      </w:r>
      <w:r w:rsidRPr="0041386C">
        <w:t xml:space="preserve">Навлинского муниципального района Брянской области </w:t>
      </w:r>
      <w:r w:rsidR="00D00510" w:rsidRPr="0041386C">
        <w:t>на 202</w:t>
      </w:r>
      <w:r w:rsidR="0059226D">
        <w:t>5</w:t>
      </w:r>
      <w:r w:rsidR="00D00510" w:rsidRPr="0041386C">
        <w:t xml:space="preserve"> год и на плановый период 202</w:t>
      </w:r>
      <w:r w:rsidR="0059226D">
        <w:t>6</w:t>
      </w:r>
      <w:r w:rsidR="00D00510" w:rsidRPr="0041386C">
        <w:t xml:space="preserve"> и 202</w:t>
      </w:r>
      <w:r w:rsidR="0059226D">
        <w:t>7</w:t>
      </w:r>
      <w:r w:rsidR="00D00510" w:rsidRPr="0041386C">
        <w:t xml:space="preserve"> годов</w:t>
      </w:r>
      <w:r w:rsidR="00F05602" w:rsidRPr="0041386C">
        <w:t>.</w:t>
      </w:r>
    </w:p>
    <w:p w14:paraId="18A84D0D" w14:textId="20BCA6FA" w:rsidR="005E2862" w:rsidRPr="0041386C" w:rsidRDefault="005E2862" w:rsidP="0041386C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</w:pPr>
      <w:r w:rsidRPr="0041386C">
        <w:t>Рекомендовать к рассмотрению Навлинск</w:t>
      </w:r>
      <w:r w:rsidR="00E1121F" w:rsidRPr="0041386C">
        <w:t>им</w:t>
      </w:r>
      <w:r w:rsidRPr="0041386C">
        <w:t xml:space="preserve"> </w:t>
      </w:r>
      <w:r w:rsidR="001920AD" w:rsidRPr="0041386C">
        <w:t>поселковым</w:t>
      </w:r>
      <w:r w:rsidRPr="0041386C">
        <w:t xml:space="preserve"> Совет</w:t>
      </w:r>
      <w:r w:rsidR="00E1121F" w:rsidRPr="0041386C">
        <w:t>ом</w:t>
      </w:r>
      <w:r w:rsidRPr="0041386C">
        <w:t xml:space="preserve"> народных депутатов</w:t>
      </w:r>
      <w:r w:rsidR="00E1121F" w:rsidRPr="0041386C">
        <w:t xml:space="preserve"> проект бюджета </w:t>
      </w:r>
      <w:r w:rsidR="001920AD" w:rsidRPr="0041386C">
        <w:t xml:space="preserve">Навлинского городского поселения </w:t>
      </w:r>
      <w:r w:rsidR="00E1121F" w:rsidRPr="0041386C">
        <w:t xml:space="preserve">Навлинского муниципального района Брянской области </w:t>
      </w:r>
      <w:r w:rsidR="00D00510" w:rsidRPr="0041386C">
        <w:t>на 202</w:t>
      </w:r>
      <w:r w:rsidR="0059226D">
        <w:t>5</w:t>
      </w:r>
      <w:r w:rsidR="00D00510" w:rsidRPr="0041386C">
        <w:t xml:space="preserve"> год и на плановый период 202</w:t>
      </w:r>
      <w:r w:rsidR="0059226D">
        <w:t>6</w:t>
      </w:r>
      <w:r w:rsidR="00D00510" w:rsidRPr="0041386C">
        <w:t xml:space="preserve"> и 202</w:t>
      </w:r>
      <w:r w:rsidR="0059226D">
        <w:t>7</w:t>
      </w:r>
      <w:r w:rsidR="00D00510" w:rsidRPr="0041386C">
        <w:t xml:space="preserve"> годов</w:t>
      </w:r>
      <w:r w:rsidRPr="0041386C">
        <w:t xml:space="preserve">. </w:t>
      </w:r>
    </w:p>
    <w:p w14:paraId="0BA0A4E5" w14:textId="77777777" w:rsidR="00823248" w:rsidRPr="0041386C" w:rsidRDefault="005E2862" w:rsidP="0041386C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67"/>
        <w:jc w:val="both"/>
      </w:pPr>
      <w:r w:rsidRPr="0041386C">
        <w:t>Настоящий итоговый документ опубликовать (обнародовать) в установленном порядке</w:t>
      </w:r>
      <w:r w:rsidR="00823248" w:rsidRPr="0041386C">
        <w:t xml:space="preserve">. </w:t>
      </w:r>
    </w:p>
    <w:p w14:paraId="0F6EA29C" w14:textId="77777777" w:rsidR="00C85B09" w:rsidRPr="0041386C" w:rsidRDefault="00C85B09" w:rsidP="0041386C">
      <w:pPr>
        <w:spacing w:line="276" w:lineRule="auto"/>
        <w:ind w:left="180"/>
        <w:jc w:val="both"/>
        <w:rPr>
          <w:spacing w:val="30"/>
        </w:rPr>
      </w:pPr>
    </w:p>
    <w:p w14:paraId="2260FF02" w14:textId="7E1FDCA8" w:rsidR="00823248" w:rsidRPr="0041386C" w:rsidRDefault="00EB4CA4" w:rsidP="0041386C">
      <w:pPr>
        <w:tabs>
          <w:tab w:val="left" w:pos="7655"/>
        </w:tabs>
        <w:spacing w:line="276" w:lineRule="auto"/>
      </w:pPr>
      <w:r w:rsidRPr="0041386C">
        <w:t>П</w:t>
      </w:r>
      <w:r w:rsidR="0041386C" w:rsidRPr="0041386C">
        <w:t>редседатель</w:t>
      </w:r>
      <w:r w:rsidR="008A1A1D" w:rsidRPr="0041386C">
        <w:t xml:space="preserve"> оргкомитета</w:t>
      </w:r>
      <w:r w:rsidR="00823248" w:rsidRPr="0041386C">
        <w:t xml:space="preserve">                                       </w:t>
      </w:r>
      <w:r w:rsidRPr="0041386C">
        <w:t xml:space="preserve">                     Т.А. Сонных</w:t>
      </w:r>
    </w:p>
    <w:p w14:paraId="2D6588F7" w14:textId="77777777" w:rsidR="00F05602" w:rsidRPr="0041386C" w:rsidRDefault="00F05602" w:rsidP="0041386C">
      <w:pPr>
        <w:tabs>
          <w:tab w:val="left" w:pos="8040"/>
        </w:tabs>
        <w:spacing w:line="276" w:lineRule="auto"/>
      </w:pPr>
    </w:p>
    <w:p w14:paraId="3BFEA81C" w14:textId="1DC48076" w:rsidR="008A1A1D" w:rsidRPr="0041386C" w:rsidRDefault="00823248" w:rsidP="0041386C">
      <w:pPr>
        <w:tabs>
          <w:tab w:val="left" w:pos="8040"/>
        </w:tabs>
        <w:spacing w:line="276" w:lineRule="auto"/>
      </w:pPr>
      <w:r w:rsidRPr="0041386C">
        <w:t xml:space="preserve">Секретарь </w:t>
      </w:r>
      <w:r w:rsidR="00A62589" w:rsidRPr="0041386C">
        <w:t xml:space="preserve">оргкомитета                </w:t>
      </w:r>
      <w:r w:rsidRPr="0041386C">
        <w:t xml:space="preserve">                                      </w:t>
      </w:r>
      <w:r w:rsidR="008A1A1D" w:rsidRPr="0041386C">
        <w:t xml:space="preserve">     </w:t>
      </w:r>
      <w:r w:rsidRPr="0041386C">
        <w:t xml:space="preserve">      </w:t>
      </w:r>
      <w:r w:rsidR="008F5FB2" w:rsidRPr="0041386C">
        <w:t xml:space="preserve"> </w:t>
      </w:r>
      <w:r w:rsidR="0059226D">
        <w:t xml:space="preserve">С.Н. </w:t>
      </w:r>
      <w:proofErr w:type="spellStart"/>
      <w:r w:rsidR="0059226D">
        <w:t>Корябина</w:t>
      </w:r>
      <w:proofErr w:type="spellEnd"/>
      <w:r w:rsidR="00800A46" w:rsidRPr="0041386C">
        <w:t xml:space="preserve"> </w:t>
      </w:r>
    </w:p>
    <w:sectPr w:rsidR="008A1A1D" w:rsidRPr="0041386C" w:rsidSect="0041386C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F13"/>
    <w:multiLevelType w:val="hybridMultilevel"/>
    <w:tmpl w:val="1438F804"/>
    <w:lvl w:ilvl="0" w:tplc="9BAA4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44702"/>
    <w:multiLevelType w:val="hybridMultilevel"/>
    <w:tmpl w:val="B57E2884"/>
    <w:lvl w:ilvl="0" w:tplc="15803CEC">
      <w:start w:val="1"/>
      <w:numFmt w:val="decimal"/>
      <w:suff w:val="space"/>
      <w:lvlText w:val="%1."/>
      <w:lvlJc w:val="left"/>
      <w:pPr>
        <w:ind w:left="5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02EAB"/>
    <w:multiLevelType w:val="hybridMultilevel"/>
    <w:tmpl w:val="DC36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07C2"/>
    <w:multiLevelType w:val="hybridMultilevel"/>
    <w:tmpl w:val="49BC11E0"/>
    <w:lvl w:ilvl="0" w:tplc="39B8D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3164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290079">
    <w:abstractNumId w:val="1"/>
  </w:num>
  <w:num w:numId="3" w16cid:durableId="1629120231">
    <w:abstractNumId w:val="0"/>
  </w:num>
  <w:num w:numId="4" w16cid:durableId="2061780542">
    <w:abstractNumId w:val="3"/>
  </w:num>
  <w:num w:numId="5" w16cid:durableId="1592347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4"/>
    <w:rsid w:val="00023861"/>
    <w:rsid w:val="00027453"/>
    <w:rsid w:val="0004669C"/>
    <w:rsid w:val="000466C8"/>
    <w:rsid w:val="0005743A"/>
    <w:rsid w:val="000621A2"/>
    <w:rsid w:val="00072046"/>
    <w:rsid w:val="00076F86"/>
    <w:rsid w:val="000A7B0C"/>
    <w:rsid w:val="000C087E"/>
    <w:rsid w:val="00112F13"/>
    <w:rsid w:val="00115831"/>
    <w:rsid w:val="00137E20"/>
    <w:rsid w:val="00155ED2"/>
    <w:rsid w:val="001920AD"/>
    <w:rsid w:val="001C6BF7"/>
    <w:rsid w:val="001D5D5E"/>
    <w:rsid w:val="0021492A"/>
    <w:rsid w:val="002179ED"/>
    <w:rsid w:val="0024075D"/>
    <w:rsid w:val="00251F40"/>
    <w:rsid w:val="002606EA"/>
    <w:rsid w:val="002673C7"/>
    <w:rsid w:val="002C1FB6"/>
    <w:rsid w:val="00323777"/>
    <w:rsid w:val="00323DAE"/>
    <w:rsid w:val="0033754F"/>
    <w:rsid w:val="00342343"/>
    <w:rsid w:val="00374DB4"/>
    <w:rsid w:val="003909BD"/>
    <w:rsid w:val="00394018"/>
    <w:rsid w:val="003E39F8"/>
    <w:rsid w:val="003F6687"/>
    <w:rsid w:val="0041386C"/>
    <w:rsid w:val="004225A2"/>
    <w:rsid w:val="00474F44"/>
    <w:rsid w:val="004E758D"/>
    <w:rsid w:val="004F58A8"/>
    <w:rsid w:val="00530CC7"/>
    <w:rsid w:val="005632BB"/>
    <w:rsid w:val="00584F0A"/>
    <w:rsid w:val="005870A9"/>
    <w:rsid w:val="0059226D"/>
    <w:rsid w:val="005C273B"/>
    <w:rsid w:val="005C6192"/>
    <w:rsid w:val="005E2862"/>
    <w:rsid w:val="005F3E69"/>
    <w:rsid w:val="005F6542"/>
    <w:rsid w:val="006307F4"/>
    <w:rsid w:val="0063391E"/>
    <w:rsid w:val="00637DAF"/>
    <w:rsid w:val="006B107E"/>
    <w:rsid w:val="006B19D9"/>
    <w:rsid w:val="006B2427"/>
    <w:rsid w:val="006C2703"/>
    <w:rsid w:val="006D402C"/>
    <w:rsid w:val="006D6E1D"/>
    <w:rsid w:val="006E3D0E"/>
    <w:rsid w:val="00735897"/>
    <w:rsid w:val="00765B13"/>
    <w:rsid w:val="00780723"/>
    <w:rsid w:val="007D30DF"/>
    <w:rsid w:val="007D446A"/>
    <w:rsid w:val="00800A46"/>
    <w:rsid w:val="00823248"/>
    <w:rsid w:val="00862EB7"/>
    <w:rsid w:val="0087126E"/>
    <w:rsid w:val="00886A2C"/>
    <w:rsid w:val="008A1A1D"/>
    <w:rsid w:val="008A1E91"/>
    <w:rsid w:val="008B15C4"/>
    <w:rsid w:val="008C00A4"/>
    <w:rsid w:val="008F5FB2"/>
    <w:rsid w:val="009156BA"/>
    <w:rsid w:val="00936556"/>
    <w:rsid w:val="00942D31"/>
    <w:rsid w:val="00970136"/>
    <w:rsid w:val="0097063B"/>
    <w:rsid w:val="009A4A1B"/>
    <w:rsid w:val="009B6000"/>
    <w:rsid w:val="00A03DC8"/>
    <w:rsid w:val="00A2294C"/>
    <w:rsid w:val="00A3542B"/>
    <w:rsid w:val="00A52DA7"/>
    <w:rsid w:val="00A5686C"/>
    <w:rsid w:val="00A62589"/>
    <w:rsid w:val="00A92D3E"/>
    <w:rsid w:val="00AB5417"/>
    <w:rsid w:val="00AB5726"/>
    <w:rsid w:val="00B11C71"/>
    <w:rsid w:val="00B4205D"/>
    <w:rsid w:val="00B60B55"/>
    <w:rsid w:val="00BD542D"/>
    <w:rsid w:val="00BE789D"/>
    <w:rsid w:val="00C17A7A"/>
    <w:rsid w:val="00C217C4"/>
    <w:rsid w:val="00C30F0D"/>
    <w:rsid w:val="00C7155A"/>
    <w:rsid w:val="00C85B09"/>
    <w:rsid w:val="00C87013"/>
    <w:rsid w:val="00C937DA"/>
    <w:rsid w:val="00CF5A32"/>
    <w:rsid w:val="00D00510"/>
    <w:rsid w:val="00D1773E"/>
    <w:rsid w:val="00D51781"/>
    <w:rsid w:val="00D7695A"/>
    <w:rsid w:val="00D8134C"/>
    <w:rsid w:val="00D93202"/>
    <w:rsid w:val="00DF7805"/>
    <w:rsid w:val="00E1121F"/>
    <w:rsid w:val="00E35810"/>
    <w:rsid w:val="00E66D11"/>
    <w:rsid w:val="00E9708F"/>
    <w:rsid w:val="00EA5536"/>
    <w:rsid w:val="00EA79A2"/>
    <w:rsid w:val="00EB4CA4"/>
    <w:rsid w:val="00EF40E0"/>
    <w:rsid w:val="00F0479F"/>
    <w:rsid w:val="00F05602"/>
    <w:rsid w:val="00F25A38"/>
    <w:rsid w:val="00F4351C"/>
    <w:rsid w:val="00F46DD1"/>
    <w:rsid w:val="00F8265D"/>
    <w:rsid w:val="00F84DFE"/>
    <w:rsid w:val="00F9589F"/>
    <w:rsid w:val="00F9692A"/>
    <w:rsid w:val="00FB186B"/>
    <w:rsid w:val="00FB4971"/>
    <w:rsid w:val="00FC1289"/>
    <w:rsid w:val="00FD3560"/>
    <w:rsid w:val="00FF136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B0F7C"/>
  <w15:chartTrackingRefBased/>
  <w15:docId w15:val="{1B3BCDB4-4CEA-4B5C-B5E8-E177BBDC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15C4"/>
    <w:rPr>
      <w:sz w:val="24"/>
      <w:szCs w:val="24"/>
    </w:rPr>
  </w:style>
  <w:style w:type="paragraph" w:styleId="6">
    <w:name w:val="heading 6"/>
    <w:basedOn w:val="a"/>
    <w:next w:val="a"/>
    <w:qFormat/>
    <w:rsid w:val="00B11C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15C4"/>
    <w:pPr>
      <w:spacing w:after="120"/>
    </w:pPr>
  </w:style>
  <w:style w:type="paragraph" w:customStyle="1" w:styleId="a4">
    <w:name w:val="Стиль"/>
    <w:rsid w:val="005C61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basedOn w:val="a"/>
    <w:rsid w:val="008712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5">
    <w:name w:val="Знак Знак Знак Знак"/>
    <w:basedOn w:val="a"/>
    <w:rsid w:val="00112F13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969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2E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rsid w:val="005E2862"/>
  </w:style>
  <w:style w:type="table" w:styleId="a8">
    <w:name w:val="Table Grid"/>
    <w:basedOn w:val="a1"/>
    <w:rsid w:val="00E1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AEF2-CA8E-4DA2-9AD8-374B3E5A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4294960145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BKZ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BARANOVA</cp:lastModifiedBy>
  <cp:revision>23</cp:revision>
  <cp:lastPrinted>2023-12-14T06:14:00Z</cp:lastPrinted>
  <dcterms:created xsi:type="dcterms:W3CDTF">2022-12-14T09:13:00Z</dcterms:created>
  <dcterms:modified xsi:type="dcterms:W3CDTF">2024-12-12T09:27:00Z</dcterms:modified>
</cp:coreProperties>
</file>