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580C" w14:textId="77777777" w:rsidR="00C1223D" w:rsidRPr="0094414F" w:rsidRDefault="00C1223D" w:rsidP="00FB0E77">
      <w:pPr>
        <w:spacing w:line="276" w:lineRule="auto"/>
        <w:jc w:val="right"/>
        <w:rPr>
          <w:b/>
          <w:sz w:val="26"/>
          <w:szCs w:val="26"/>
        </w:rPr>
      </w:pPr>
    </w:p>
    <w:p w14:paraId="6A83C635" w14:textId="77777777" w:rsidR="00C1223D" w:rsidRPr="004B6984" w:rsidRDefault="00C1223D" w:rsidP="00FB0E77">
      <w:pPr>
        <w:spacing w:line="276" w:lineRule="auto"/>
        <w:jc w:val="center"/>
        <w:rPr>
          <w:sz w:val="26"/>
          <w:szCs w:val="26"/>
        </w:rPr>
      </w:pPr>
      <w:r w:rsidRPr="004B6984">
        <w:rPr>
          <w:sz w:val="26"/>
          <w:szCs w:val="26"/>
        </w:rPr>
        <w:t>БРЯНСКАЯ ОБЛАСТЬ</w:t>
      </w:r>
    </w:p>
    <w:p w14:paraId="5C57D736" w14:textId="77777777" w:rsidR="00C1223D" w:rsidRPr="004B6984" w:rsidRDefault="00C1223D" w:rsidP="00FB0E77">
      <w:pPr>
        <w:spacing w:line="276" w:lineRule="auto"/>
        <w:jc w:val="center"/>
        <w:rPr>
          <w:sz w:val="26"/>
          <w:szCs w:val="26"/>
        </w:rPr>
      </w:pPr>
      <w:r w:rsidRPr="004B6984">
        <w:rPr>
          <w:sz w:val="26"/>
          <w:szCs w:val="26"/>
        </w:rPr>
        <w:t xml:space="preserve">НАВЛИНСКИЙ </w:t>
      </w:r>
      <w:r w:rsidR="005D561B">
        <w:rPr>
          <w:sz w:val="26"/>
          <w:szCs w:val="26"/>
        </w:rPr>
        <w:t>РАЙОН</w:t>
      </w:r>
    </w:p>
    <w:p w14:paraId="30E82B67" w14:textId="77777777" w:rsidR="005D561B" w:rsidRDefault="005D561B" w:rsidP="00FB0E77">
      <w:pPr>
        <w:spacing w:line="276" w:lineRule="auto"/>
        <w:jc w:val="center"/>
        <w:rPr>
          <w:sz w:val="26"/>
          <w:szCs w:val="26"/>
        </w:rPr>
      </w:pPr>
      <w:r>
        <w:rPr>
          <w:sz w:val="26"/>
          <w:szCs w:val="26"/>
        </w:rPr>
        <w:t>БЯКОВСКИЙ СЕЛЬСКИЙ СОВЕТ</w:t>
      </w:r>
    </w:p>
    <w:p w14:paraId="55D5E0C3" w14:textId="77777777" w:rsidR="00C1223D" w:rsidRPr="004B6984" w:rsidRDefault="00C1223D" w:rsidP="00FB0E77">
      <w:pPr>
        <w:spacing w:line="276" w:lineRule="auto"/>
        <w:jc w:val="center"/>
        <w:rPr>
          <w:sz w:val="26"/>
          <w:szCs w:val="26"/>
        </w:rPr>
      </w:pPr>
      <w:r w:rsidRPr="004B6984">
        <w:rPr>
          <w:sz w:val="26"/>
          <w:szCs w:val="26"/>
        </w:rPr>
        <w:t>НАРОДНЫХ ДЕПУТАТОВ</w:t>
      </w:r>
      <w:bookmarkStart w:id="0" w:name="_GoBack"/>
      <w:bookmarkEnd w:id="0"/>
    </w:p>
    <w:p w14:paraId="091C8A96" w14:textId="77777777" w:rsidR="00C1223D" w:rsidRPr="004B6984" w:rsidRDefault="00C1223D" w:rsidP="00FB0E77">
      <w:pPr>
        <w:spacing w:line="276" w:lineRule="auto"/>
        <w:jc w:val="center"/>
        <w:rPr>
          <w:sz w:val="26"/>
          <w:szCs w:val="26"/>
        </w:rPr>
      </w:pPr>
    </w:p>
    <w:p w14:paraId="26FD45A1" w14:textId="77777777" w:rsidR="00C1223D" w:rsidRPr="00CF088F" w:rsidRDefault="00C1223D" w:rsidP="00FB0E77">
      <w:pPr>
        <w:pStyle w:val="3"/>
        <w:rPr>
          <w:b w:val="0"/>
        </w:rPr>
      </w:pPr>
      <w:r w:rsidRPr="00CF088F">
        <w:rPr>
          <w:b w:val="0"/>
        </w:rPr>
        <w:t>РЕШЕНИЕ</w:t>
      </w:r>
    </w:p>
    <w:p w14:paraId="5D65009C" w14:textId="77777777" w:rsidR="00C1223D" w:rsidRPr="004B6984" w:rsidRDefault="00C1223D" w:rsidP="00FB0E77">
      <w:pPr>
        <w:suppressAutoHyphens/>
        <w:spacing w:line="276" w:lineRule="auto"/>
        <w:rPr>
          <w:sz w:val="26"/>
          <w:szCs w:val="26"/>
          <w:lang w:eastAsia="zh-CN"/>
        </w:rPr>
      </w:pPr>
    </w:p>
    <w:tbl>
      <w:tblPr>
        <w:tblW w:w="10881" w:type="dxa"/>
        <w:tblLook w:val="00A0" w:firstRow="1" w:lastRow="0" w:firstColumn="1" w:lastColumn="0" w:noHBand="0" w:noVBand="0"/>
      </w:tblPr>
      <w:tblGrid>
        <w:gridCol w:w="6771"/>
        <w:gridCol w:w="4110"/>
      </w:tblGrid>
      <w:tr w:rsidR="00C1223D" w:rsidRPr="004B6984" w14:paraId="089B4740" w14:textId="77777777" w:rsidTr="00000F3F">
        <w:tc>
          <w:tcPr>
            <w:tcW w:w="6771" w:type="dxa"/>
          </w:tcPr>
          <w:p w14:paraId="06D559AF" w14:textId="77777777" w:rsidR="00C1223D" w:rsidRPr="0008000B" w:rsidRDefault="00C1223D" w:rsidP="00000F3F">
            <w:pPr>
              <w:spacing w:line="276" w:lineRule="auto"/>
              <w:rPr>
                <w:sz w:val="28"/>
                <w:szCs w:val="28"/>
              </w:rPr>
            </w:pPr>
            <w:r w:rsidRPr="0008000B">
              <w:rPr>
                <w:sz w:val="28"/>
                <w:szCs w:val="28"/>
              </w:rPr>
              <w:t xml:space="preserve">от </w:t>
            </w:r>
            <w:r w:rsidR="0008000B" w:rsidRPr="0008000B">
              <w:rPr>
                <w:sz w:val="28"/>
                <w:szCs w:val="28"/>
              </w:rPr>
              <w:t>29</w:t>
            </w:r>
            <w:r w:rsidRPr="0008000B">
              <w:rPr>
                <w:sz w:val="28"/>
                <w:szCs w:val="28"/>
              </w:rPr>
              <w:t xml:space="preserve">.10.2021г. № </w:t>
            </w:r>
            <w:r w:rsidR="001E653C" w:rsidRPr="0008000B">
              <w:rPr>
                <w:sz w:val="28"/>
                <w:szCs w:val="28"/>
              </w:rPr>
              <w:t>1</w:t>
            </w:r>
            <w:r w:rsidRPr="0008000B">
              <w:rPr>
                <w:sz w:val="28"/>
                <w:szCs w:val="28"/>
              </w:rPr>
              <w:t>-</w:t>
            </w:r>
            <w:r w:rsidR="0008000B" w:rsidRPr="0008000B">
              <w:rPr>
                <w:sz w:val="28"/>
                <w:szCs w:val="28"/>
              </w:rPr>
              <w:t>83</w:t>
            </w:r>
          </w:p>
        </w:tc>
        <w:tc>
          <w:tcPr>
            <w:tcW w:w="4110" w:type="dxa"/>
          </w:tcPr>
          <w:p w14:paraId="41DE4F76" w14:textId="77777777" w:rsidR="00C1223D" w:rsidRPr="00000F3F" w:rsidRDefault="00C1223D" w:rsidP="00000F3F">
            <w:pPr>
              <w:spacing w:line="276" w:lineRule="auto"/>
              <w:rPr>
                <w:sz w:val="28"/>
                <w:szCs w:val="28"/>
              </w:rPr>
            </w:pPr>
          </w:p>
        </w:tc>
      </w:tr>
      <w:tr w:rsidR="00C1223D" w:rsidRPr="004B6984" w14:paraId="75F20D5C" w14:textId="77777777" w:rsidTr="00000F3F">
        <w:tc>
          <w:tcPr>
            <w:tcW w:w="6771" w:type="dxa"/>
          </w:tcPr>
          <w:p w14:paraId="48090C82" w14:textId="77777777" w:rsidR="00C1223D" w:rsidRPr="0008000B" w:rsidRDefault="00C651F8" w:rsidP="00000F3F">
            <w:pPr>
              <w:spacing w:line="276" w:lineRule="auto"/>
              <w:rPr>
                <w:sz w:val="28"/>
                <w:szCs w:val="28"/>
              </w:rPr>
            </w:pPr>
            <w:r w:rsidRPr="0008000B">
              <w:rPr>
                <w:sz w:val="28"/>
                <w:szCs w:val="28"/>
              </w:rPr>
              <w:t>с</w:t>
            </w:r>
            <w:r w:rsidR="00C1223D" w:rsidRPr="0008000B">
              <w:rPr>
                <w:sz w:val="28"/>
                <w:szCs w:val="28"/>
              </w:rPr>
              <w:t xml:space="preserve">. </w:t>
            </w:r>
            <w:r w:rsidRPr="0008000B">
              <w:rPr>
                <w:sz w:val="28"/>
                <w:szCs w:val="28"/>
              </w:rPr>
              <w:t>Бяково</w:t>
            </w:r>
          </w:p>
        </w:tc>
        <w:tc>
          <w:tcPr>
            <w:tcW w:w="4110" w:type="dxa"/>
          </w:tcPr>
          <w:p w14:paraId="1E31C227" w14:textId="77777777" w:rsidR="00C1223D" w:rsidRPr="00000F3F" w:rsidRDefault="00C1223D" w:rsidP="00000F3F">
            <w:pPr>
              <w:spacing w:line="276" w:lineRule="auto"/>
              <w:rPr>
                <w:sz w:val="28"/>
                <w:szCs w:val="28"/>
              </w:rPr>
            </w:pPr>
          </w:p>
        </w:tc>
      </w:tr>
      <w:tr w:rsidR="00C1223D" w:rsidRPr="004B6984" w14:paraId="6F066493" w14:textId="77777777" w:rsidTr="00000F3F">
        <w:tc>
          <w:tcPr>
            <w:tcW w:w="6771" w:type="dxa"/>
          </w:tcPr>
          <w:p w14:paraId="61F76F4A" w14:textId="77777777" w:rsidR="00C1223D" w:rsidRPr="00000F3F" w:rsidRDefault="00C1223D" w:rsidP="00000F3F">
            <w:pPr>
              <w:spacing w:line="276" w:lineRule="auto"/>
              <w:rPr>
                <w:sz w:val="22"/>
                <w:szCs w:val="22"/>
              </w:rPr>
            </w:pPr>
          </w:p>
        </w:tc>
        <w:tc>
          <w:tcPr>
            <w:tcW w:w="4110" w:type="dxa"/>
          </w:tcPr>
          <w:p w14:paraId="6C75673C" w14:textId="77777777" w:rsidR="00C1223D" w:rsidRPr="00000F3F" w:rsidRDefault="00C1223D" w:rsidP="00000F3F">
            <w:pPr>
              <w:spacing w:line="276" w:lineRule="auto"/>
              <w:rPr>
                <w:sz w:val="28"/>
                <w:szCs w:val="28"/>
              </w:rPr>
            </w:pPr>
          </w:p>
        </w:tc>
      </w:tr>
      <w:tr w:rsidR="00C1223D" w:rsidRPr="004B6984" w14:paraId="6003CED1" w14:textId="77777777" w:rsidTr="00000F3F">
        <w:tc>
          <w:tcPr>
            <w:tcW w:w="6771" w:type="dxa"/>
          </w:tcPr>
          <w:p w14:paraId="634D5E4D" w14:textId="77777777" w:rsidR="005D561B" w:rsidRDefault="00C1223D" w:rsidP="00000F3F">
            <w:pPr>
              <w:spacing w:line="276" w:lineRule="auto"/>
              <w:rPr>
                <w:sz w:val="28"/>
                <w:szCs w:val="28"/>
              </w:rPr>
            </w:pPr>
            <w:r w:rsidRPr="00000F3F">
              <w:rPr>
                <w:sz w:val="28"/>
                <w:szCs w:val="28"/>
              </w:rPr>
              <w:t xml:space="preserve">Об утверждении Положения о муниципальном жилищном контроле в </w:t>
            </w:r>
            <w:r w:rsidR="005D561B">
              <w:rPr>
                <w:sz w:val="28"/>
                <w:szCs w:val="28"/>
              </w:rPr>
              <w:t>Бяков</w:t>
            </w:r>
            <w:r w:rsidRPr="00000F3F">
              <w:rPr>
                <w:sz w:val="28"/>
                <w:szCs w:val="28"/>
              </w:rPr>
              <w:t xml:space="preserve">ском </w:t>
            </w:r>
            <w:r w:rsidR="005D561B">
              <w:rPr>
                <w:sz w:val="28"/>
                <w:szCs w:val="28"/>
              </w:rPr>
              <w:t>сельском</w:t>
            </w:r>
          </w:p>
          <w:p w14:paraId="2A279667" w14:textId="77777777" w:rsidR="00C1223D" w:rsidRPr="00000F3F" w:rsidRDefault="00C1223D" w:rsidP="00000F3F">
            <w:pPr>
              <w:spacing w:line="276" w:lineRule="auto"/>
              <w:rPr>
                <w:sz w:val="28"/>
                <w:szCs w:val="28"/>
              </w:rPr>
            </w:pPr>
            <w:r w:rsidRPr="00000F3F">
              <w:rPr>
                <w:sz w:val="28"/>
                <w:szCs w:val="28"/>
              </w:rPr>
              <w:t>поселении</w:t>
            </w:r>
          </w:p>
        </w:tc>
        <w:tc>
          <w:tcPr>
            <w:tcW w:w="4110" w:type="dxa"/>
          </w:tcPr>
          <w:p w14:paraId="4BC1AC82" w14:textId="77777777" w:rsidR="00C1223D" w:rsidRPr="00000F3F" w:rsidRDefault="00C1223D" w:rsidP="00000F3F">
            <w:pPr>
              <w:spacing w:line="276" w:lineRule="auto"/>
              <w:rPr>
                <w:sz w:val="28"/>
                <w:szCs w:val="28"/>
              </w:rPr>
            </w:pPr>
          </w:p>
        </w:tc>
      </w:tr>
    </w:tbl>
    <w:p w14:paraId="0D220EBB" w14:textId="77777777" w:rsidR="00C1223D" w:rsidRPr="007D6F5C" w:rsidRDefault="00C1223D" w:rsidP="007D6F5C">
      <w:pPr>
        <w:shd w:val="clear" w:color="auto" w:fill="FFFFFF"/>
        <w:rPr>
          <w:b/>
          <w:color w:val="000000"/>
          <w:sz w:val="28"/>
          <w:szCs w:val="28"/>
        </w:rPr>
      </w:pPr>
    </w:p>
    <w:p w14:paraId="6E9BD780" w14:textId="77777777" w:rsidR="00C1223D" w:rsidRPr="00081342" w:rsidRDefault="00C1223D" w:rsidP="00FB0E77">
      <w:pPr>
        <w:shd w:val="clear" w:color="auto" w:fill="FFFFFF"/>
        <w:spacing w:line="276" w:lineRule="auto"/>
        <w:ind w:firstLine="709"/>
        <w:jc w:val="both"/>
        <w:rPr>
          <w:bCs/>
          <w:iCs/>
          <w:sz w:val="28"/>
          <w:szCs w:val="28"/>
        </w:rPr>
      </w:pPr>
      <w:r w:rsidRPr="003A3215">
        <w:rPr>
          <w:color w:val="000000"/>
          <w:sz w:val="28"/>
          <w:szCs w:val="28"/>
        </w:rPr>
        <w:t xml:space="preserve">В соответствии со статьей </w:t>
      </w:r>
      <w:bookmarkStart w:id="1" w:name="_Hlk77673480"/>
      <w:r w:rsidRPr="003A3215">
        <w:rPr>
          <w:color w:val="000000"/>
          <w:sz w:val="28"/>
          <w:szCs w:val="28"/>
        </w:rPr>
        <w:t>20 Жилищного кодекса Российской Федерации,</w:t>
      </w:r>
      <w:bookmarkEnd w:id="1"/>
      <w:r w:rsidRPr="003A3215">
        <w:rPr>
          <w:color w:val="000000"/>
          <w:sz w:val="28"/>
          <w:szCs w:val="28"/>
        </w:rPr>
        <w:t xml:space="preserve"> </w:t>
      </w:r>
      <w:r w:rsidRPr="007D6F5C">
        <w:rPr>
          <w:color w:val="000000"/>
          <w:sz w:val="28"/>
          <w:szCs w:val="28"/>
        </w:rPr>
        <w:t>Федеральным законом от 31.07.2020 №248-ФЗ «О государственном контроле (надзоре) и муниципальном контроле в Российской Федерации», Уставом</w:t>
      </w:r>
      <w:r w:rsidRPr="007D6F5C">
        <w:rPr>
          <w:sz w:val="28"/>
          <w:szCs w:val="28"/>
        </w:rPr>
        <w:t xml:space="preserve"> </w:t>
      </w:r>
      <w:r w:rsidR="00A12605">
        <w:rPr>
          <w:sz w:val="28"/>
          <w:szCs w:val="28"/>
        </w:rPr>
        <w:t>Бяков</w:t>
      </w:r>
      <w:r w:rsidRPr="00081342">
        <w:rPr>
          <w:bCs/>
          <w:iCs/>
          <w:sz w:val="28"/>
          <w:szCs w:val="28"/>
        </w:rPr>
        <w:t>ско</w:t>
      </w:r>
      <w:r>
        <w:rPr>
          <w:bCs/>
          <w:iCs/>
          <w:sz w:val="28"/>
          <w:szCs w:val="28"/>
        </w:rPr>
        <w:t>го</w:t>
      </w:r>
      <w:r w:rsidRPr="00081342">
        <w:rPr>
          <w:bCs/>
          <w:iCs/>
          <w:sz w:val="28"/>
          <w:szCs w:val="28"/>
        </w:rPr>
        <w:t xml:space="preserve"> </w:t>
      </w:r>
      <w:r w:rsidR="00A12605">
        <w:rPr>
          <w:bCs/>
          <w:iCs/>
          <w:sz w:val="28"/>
          <w:szCs w:val="28"/>
        </w:rPr>
        <w:t>сель</w:t>
      </w:r>
      <w:r w:rsidRPr="00081342">
        <w:rPr>
          <w:bCs/>
          <w:iCs/>
          <w:sz w:val="28"/>
          <w:szCs w:val="28"/>
        </w:rPr>
        <w:t>ско</w:t>
      </w:r>
      <w:r>
        <w:rPr>
          <w:bCs/>
          <w:iCs/>
          <w:sz w:val="28"/>
          <w:szCs w:val="28"/>
        </w:rPr>
        <w:t>го</w:t>
      </w:r>
      <w:r w:rsidRPr="00081342">
        <w:rPr>
          <w:bCs/>
          <w:iCs/>
          <w:sz w:val="28"/>
          <w:szCs w:val="28"/>
        </w:rPr>
        <w:t xml:space="preserve"> поселени</w:t>
      </w:r>
      <w:r>
        <w:rPr>
          <w:bCs/>
          <w:iCs/>
          <w:sz w:val="28"/>
          <w:szCs w:val="28"/>
        </w:rPr>
        <w:t xml:space="preserve">я, </w:t>
      </w:r>
      <w:r w:rsidR="00A12605">
        <w:rPr>
          <w:bCs/>
          <w:iCs/>
          <w:sz w:val="28"/>
          <w:szCs w:val="28"/>
        </w:rPr>
        <w:t>Бяков</w:t>
      </w:r>
      <w:r w:rsidRPr="00DC0452">
        <w:rPr>
          <w:color w:val="000000"/>
          <w:sz w:val="28"/>
          <w:szCs w:val="28"/>
        </w:rPr>
        <w:t xml:space="preserve">ский </w:t>
      </w:r>
      <w:r>
        <w:rPr>
          <w:color w:val="000000"/>
          <w:sz w:val="28"/>
          <w:szCs w:val="28"/>
        </w:rPr>
        <w:t>сел</w:t>
      </w:r>
      <w:r w:rsidR="00A12605">
        <w:rPr>
          <w:color w:val="000000"/>
          <w:sz w:val="28"/>
          <w:szCs w:val="28"/>
        </w:rPr>
        <w:t>ьский</w:t>
      </w:r>
      <w:r w:rsidRPr="008264F9">
        <w:rPr>
          <w:color w:val="000000"/>
          <w:sz w:val="28"/>
          <w:szCs w:val="28"/>
        </w:rPr>
        <w:t xml:space="preserve"> Совет народных депутатов</w:t>
      </w:r>
    </w:p>
    <w:p w14:paraId="6BA732D9" w14:textId="77777777" w:rsidR="00C1223D" w:rsidRPr="00081342" w:rsidRDefault="00C1223D" w:rsidP="00FB0E77">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085697A9" w14:textId="77777777" w:rsidR="00C1223D" w:rsidRPr="00FB0E77" w:rsidRDefault="00C1223D" w:rsidP="00FB0E77">
      <w:pPr>
        <w:pStyle w:val="af6"/>
        <w:numPr>
          <w:ilvl w:val="0"/>
          <w:numId w:val="3"/>
        </w:numPr>
        <w:shd w:val="clear" w:color="auto" w:fill="FFFFFF"/>
        <w:spacing w:line="276" w:lineRule="auto"/>
        <w:ind w:left="0" w:firstLine="567"/>
        <w:jc w:val="both"/>
        <w:rPr>
          <w:color w:val="000000"/>
          <w:sz w:val="28"/>
          <w:szCs w:val="28"/>
        </w:rPr>
      </w:pPr>
      <w:r w:rsidRPr="00FB0E77">
        <w:rPr>
          <w:color w:val="000000"/>
          <w:sz w:val="28"/>
          <w:szCs w:val="28"/>
        </w:rPr>
        <w:t xml:space="preserve">Утвердить прилагаемое Положение о муниципальном жилищном контроле в </w:t>
      </w:r>
      <w:r w:rsidR="002F7B45">
        <w:rPr>
          <w:color w:val="000000"/>
          <w:sz w:val="28"/>
          <w:szCs w:val="28"/>
        </w:rPr>
        <w:t>Бяков</w:t>
      </w:r>
      <w:r w:rsidRPr="00FB0E77">
        <w:rPr>
          <w:bCs/>
          <w:iCs/>
          <w:sz w:val="28"/>
          <w:szCs w:val="28"/>
        </w:rPr>
        <w:t xml:space="preserve">ском </w:t>
      </w:r>
      <w:r w:rsidR="002F7B45">
        <w:rPr>
          <w:bCs/>
          <w:iCs/>
          <w:sz w:val="28"/>
          <w:szCs w:val="28"/>
        </w:rPr>
        <w:t>сельс</w:t>
      </w:r>
      <w:r w:rsidRPr="00FB0E77">
        <w:rPr>
          <w:bCs/>
          <w:iCs/>
          <w:sz w:val="28"/>
          <w:szCs w:val="28"/>
        </w:rPr>
        <w:t>ком поселении</w:t>
      </w:r>
      <w:r w:rsidRPr="00FB0E77">
        <w:rPr>
          <w:color w:val="000000"/>
          <w:sz w:val="28"/>
          <w:szCs w:val="28"/>
        </w:rPr>
        <w:t>.</w:t>
      </w:r>
    </w:p>
    <w:p w14:paraId="7D04E65D" w14:textId="77777777" w:rsidR="00C1223D" w:rsidRPr="00FB0E77" w:rsidRDefault="00C1223D" w:rsidP="00FB0E77">
      <w:pPr>
        <w:pStyle w:val="af6"/>
        <w:numPr>
          <w:ilvl w:val="0"/>
          <w:numId w:val="3"/>
        </w:numPr>
        <w:shd w:val="clear" w:color="auto" w:fill="FFFFFF"/>
        <w:spacing w:line="276" w:lineRule="auto"/>
        <w:ind w:left="0" w:firstLine="567"/>
        <w:jc w:val="both"/>
        <w:rPr>
          <w:bCs/>
          <w:iCs/>
          <w:sz w:val="28"/>
          <w:szCs w:val="28"/>
        </w:rPr>
      </w:pPr>
      <w:r w:rsidRPr="00FB0E77">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жилищном контроле в   </w:t>
      </w:r>
      <w:r w:rsidR="00E77109">
        <w:rPr>
          <w:color w:val="000000"/>
          <w:sz w:val="28"/>
          <w:szCs w:val="28"/>
        </w:rPr>
        <w:t>Бяков</w:t>
      </w:r>
      <w:r w:rsidRPr="00FB0E77">
        <w:rPr>
          <w:bCs/>
          <w:iCs/>
          <w:sz w:val="28"/>
          <w:szCs w:val="28"/>
        </w:rPr>
        <w:t xml:space="preserve">ском </w:t>
      </w:r>
      <w:r w:rsidR="00E77109">
        <w:rPr>
          <w:bCs/>
          <w:iCs/>
          <w:sz w:val="28"/>
          <w:szCs w:val="28"/>
        </w:rPr>
        <w:t>сель</w:t>
      </w:r>
      <w:r w:rsidRPr="00FB0E77">
        <w:rPr>
          <w:bCs/>
          <w:iCs/>
          <w:sz w:val="28"/>
          <w:szCs w:val="28"/>
        </w:rPr>
        <w:t>ском поселении.</w:t>
      </w:r>
    </w:p>
    <w:p w14:paraId="400671ED" w14:textId="77777777" w:rsidR="00C1223D" w:rsidRPr="00FB0E77" w:rsidRDefault="00C1223D" w:rsidP="00FB0E77">
      <w:pPr>
        <w:shd w:val="clear" w:color="auto" w:fill="FFFFFF"/>
        <w:spacing w:line="276" w:lineRule="auto"/>
        <w:ind w:firstLine="567"/>
        <w:jc w:val="both"/>
        <w:rPr>
          <w:color w:val="000000"/>
          <w:sz w:val="28"/>
          <w:szCs w:val="28"/>
        </w:rPr>
      </w:pPr>
      <w:r w:rsidRPr="00FB0E77">
        <w:rPr>
          <w:color w:val="000000"/>
          <w:sz w:val="28"/>
          <w:szCs w:val="28"/>
        </w:rPr>
        <w:t xml:space="preserve">Положения раздела 5 Положения о муниципальном жилищном контроле в   </w:t>
      </w:r>
      <w:r w:rsidR="00E77109">
        <w:rPr>
          <w:color w:val="000000"/>
          <w:sz w:val="28"/>
          <w:szCs w:val="28"/>
        </w:rPr>
        <w:t>Бяков</w:t>
      </w:r>
      <w:r w:rsidRPr="00FB0E77">
        <w:rPr>
          <w:bCs/>
          <w:iCs/>
          <w:sz w:val="28"/>
          <w:szCs w:val="28"/>
        </w:rPr>
        <w:t xml:space="preserve">ском </w:t>
      </w:r>
      <w:r w:rsidR="00E77109">
        <w:rPr>
          <w:bCs/>
          <w:iCs/>
          <w:sz w:val="28"/>
          <w:szCs w:val="28"/>
        </w:rPr>
        <w:t>сельс</w:t>
      </w:r>
      <w:r w:rsidRPr="00FB0E77">
        <w:rPr>
          <w:bCs/>
          <w:iCs/>
          <w:sz w:val="28"/>
          <w:szCs w:val="28"/>
        </w:rPr>
        <w:t xml:space="preserve">ком поселении </w:t>
      </w:r>
      <w:r w:rsidRPr="00FB0E77">
        <w:rPr>
          <w:color w:val="000000"/>
          <w:sz w:val="28"/>
          <w:szCs w:val="28"/>
        </w:rPr>
        <w:t xml:space="preserve">вступают в силу с 1 марта 2022 года. </w:t>
      </w:r>
    </w:p>
    <w:p w14:paraId="524D598D" w14:textId="77777777" w:rsidR="00C1223D" w:rsidRPr="004422A4" w:rsidRDefault="00C1223D" w:rsidP="00FB0E77">
      <w:pPr>
        <w:pStyle w:val="af6"/>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7C7168DC" w14:textId="77777777" w:rsidR="00C1223D" w:rsidRPr="007D6F5C" w:rsidRDefault="00C1223D" w:rsidP="007D6F5C">
      <w:pPr>
        <w:autoSpaceDE w:val="0"/>
        <w:ind w:firstLine="567"/>
        <w:rPr>
          <w:sz w:val="28"/>
          <w:szCs w:val="28"/>
        </w:rPr>
      </w:pPr>
    </w:p>
    <w:p w14:paraId="25D0BCAE" w14:textId="77777777" w:rsidR="00C1223D" w:rsidRDefault="00C1223D" w:rsidP="007D6F5C">
      <w:pPr>
        <w:autoSpaceDE w:val="0"/>
        <w:ind w:firstLine="567"/>
        <w:rPr>
          <w:sz w:val="28"/>
          <w:szCs w:val="28"/>
        </w:rPr>
      </w:pPr>
    </w:p>
    <w:p w14:paraId="53E32352" w14:textId="77777777" w:rsidR="009C018A" w:rsidRDefault="009C018A" w:rsidP="007D6F5C">
      <w:pPr>
        <w:autoSpaceDE w:val="0"/>
        <w:ind w:firstLine="567"/>
        <w:rPr>
          <w:sz w:val="28"/>
          <w:szCs w:val="28"/>
        </w:rPr>
      </w:pPr>
    </w:p>
    <w:p w14:paraId="4BCEDEE6" w14:textId="77777777" w:rsidR="00C1223D" w:rsidRDefault="00C1223D" w:rsidP="007D6F5C">
      <w:pPr>
        <w:autoSpaceDE w:val="0"/>
        <w:ind w:firstLine="567"/>
        <w:rPr>
          <w:sz w:val="28"/>
          <w:szCs w:val="28"/>
        </w:rPr>
      </w:pPr>
    </w:p>
    <w:p w14:paraId="5A49FCCA" w14:textId="77777777" w:rsidR="000E1273" w:rsidRDefault="00C1223D" w:rsidP="007D6F5C">
      <w:pPr>
        <w:jc w:val="both"/>
        <w:rPr>
          <w:sz w:val="28"/>
          <w:szCs w:val="28"/>
        </w:rPr>
      </w:pPr>
      <w:r>
        <w:rPr>
          <w:sz w:val="28"/>
          <w:szCs w:val="28"/>
        </w:rPr>
        <w:t>Г</w:t>
      </w:r>
      <w:r w:rsidRPr="007D6F5C">
        <w:rPr>
          <w:sz w:val="28"/>
          <w:szCs w:val="28"/>
        </w:rPr>
        <w:t xml:space="preserve">лава </w:t>
      </w:r>
      <w:r w:rsidR="000E1273">
        <w:rPr>
          <w:sz w:val="28"/>
          <w:szCs w:val="28"/>
        </w:rPr>
        <w:t>Бяковского</w:t>
      </w:r>
    </w:p>
    <w:p w14:paraId="6373A60D" w14:textId="77777777" w:rsidR="00C1223D" w:rsidRPr="007D6F5C" w:rsidRDefault="000E1273" w:rsidP="007D6F5C">
      <w:pPr>
        <w:jc w:val="both"/>
        <w:rPr>
          <w:sz w:val="28"/>
          <w:szCs w:val="28"/>
        </w:rPr>
      </w:pPr>
      <w:r>
        <w:rPr>
          <w:sz w:val="28"/>
          <w:szCs w:val="28"/>
        </w:rPr>
        <w:t>сельского поселения</w:t>
      </w:r>
      <w:r w:rsidR="00C1223D" w:rsidRPr="007D6F5C">
        <w:rPr>
          <w:sz w:val="28"/>
          <w:szCs w:val="28"/>
        </w:rPr>
        <w:t xml:space="preserve">                                                               </w:t>
      </w:r>
      <w:r w:rsidR="00B2382E">
        <w:rPr>
          <w:sz w:val="28"/>
          <w:szCs w:val="28"/>
        </w:rPr>
        <w:t xml:space="preserve">  </w:t>
      </w:r>
      <w:r w:rsidR="00C1223D" w:rsidRPr="007D6F5C">
        <w:rPr>
          <w:sz w:val="28"/>
          <w:szCs w:val="28"/>
        </w:rPr>
        <w:t xml:space="preserve"> </w:t>
      </w:r>
      <w:r w:rsidR="00B2382E">
        <w:rPr>
          <w:sz w:val="28"/>
          <w:szCs w:val="28"/>
        </w:rPr>
        <w:t>М.В.</w:t>
      </w:r>
      <w:r w:rsidR="00C1223D" w:rsidRPr="007D6F5C">
        <w:rPr>
          <w:sz w:val="28"/>
          <w:szCs w:val="28"/>
        </w:rPr>
        <w:t xml:space="preserve"> </w:t>
      </w:r>
      <w:r>
        <w:rPr>
          <w:sz w:val="28"/>
          <w:szCs w:val="28"/>
        </w:rPr>
        <w:t xml:space="preserve">Савостикова </w:t>
      </w:r>
    </w:p>
    <w:p w14:paraId="66B6244D" w14:textId="77777777" w:rsidR="00C1223D" w:rsidRPr="007D6F5C" w:rsidRDefault="00C1223D" w:rsidP="007D6F5C">
      <w:pPr>
        <w:rPr>
          <w:b/>
          <w:bCs/>
        </w:rPr>
      </w:pPr>
    </w:p>
    <w:p w14:paraId="749B872B" w14:textId="77777777" w:rsidR="00C1223D" w:rsidRDefault="00C1223D" w:rsidP="00FB0E77">
      <w:pPr>
        <w:pStyle w:val="af6"/>
        <w:spacing w:before="240" w:line="276" w:lineRule="auto"/>
        <w:ind w:left="0"/>
      </w:pPr>
    </w:p>
    <w:p w14:paraId="0D9D7DBA" w14:textId="77777777" w:rsidR="009C018A" w:rsidRDefault="009C018A" w:rsidP="00FB0E77">
      <w:pPr>
        <w:pStyle w:val="af6"/>
        <w:spacing w:before="240" w:line="276" w:lineRule="auto"/>
        <w:ind w:left="0"/>
      </w:pPr>
    </w:p>
    <w:p w14:paraId="6DECFAD8" w14:textId="77777777" w:rsidR="00CB5906" w:rsidRDefault="00CB5906" w:rsidP="00FB0E77">
      <w:pPr>
        <w:pStyle w:val="af6"/>
        <w:spacing w:before="240" w:line="276" w:lineRule="auto"/>
        <w:ind w:left="0"/>
      </w:pPr>
    </w:p>
    <w:p w14:paraId="37602C1A" w14:textId="77777777" w:rsidR="000746E9" w:rsidRDefault="000746E9" w:rsidP="00FB0E77">
      <w:pPr>
        <w:pStyle w:val="af6"/>
        <w:spacing w:before="240" w:line="276" w:lineRule="auto"/>
        <w:ind w:left="0"/>
      </w:pPr>
    </w:p>
    <w:tbl>
      <w:tblPr>
        <w:tblW w:w="10368" w:type="dxa"/>
        <w:tblLayout w:type="fixed"/>
        <w:tblLook w:val="00A0" w:firstRow="1" w:lastRow="0" w:firstColumn="1" w:lastColumn="0" w:noHBand="0" w:noVBand="0"/>
      </w:tblPr>
      <w:tblGrid>
        <w:gridCol w:w="4863"/>
        <w:gridCol w:w="5505"/>
      </w:tblGrid>
      <w:tr w:rsidR="00C1223D" w:rsidRPr="004B6984" w14:paraId="52364685" w14:textId="77777777" w:rsidTr="008652D5">
        <w:tc>
          <w:tcPr>
            <w:tcW w:w="4863" w:type="dxa"/>
          </w:tcPr>
          <w:p w14:paraId="7F88B031" w14:textId="77777777" w:rsidR="00C1223D" w:rsidRPr="00000F3F" w:rsidRDefault="00C1223D" w:rsidP="00000F3F">
            <w:pPr>
              <w:spacing w:line="276" w:lineRule="auto"/>
              <w:rPr>
                <w:b/>
                <w:bCs/>
                <w:sz w:val="22"/>
                <w:szCs w:val="22"/>
              </w:rPr>
            </w:pPr>
          </w:p>
        </w:tc>
        <w:tc>
          <w:tcPr>
            <w:tcW w:w="5505" w:type="dxa"/>
          </w:tcPr>
          <w:p w14:paraId="39DC4455" w14:textId="77777777" w:rsidR="00C1223D" w:rsidRPr="00000F3F" w:rsidRDefault="00C1223D" w:rsidP="00000F3F">
            <w:pPr>
              <w:spacing w:line="276" w:lineRule="auto"/>
              <w:jc w:val="right"/>
              <w:rPr>
                <w:b/>
                <w:bCs/>
                <w:sz w:val="22"/>
                <w:szCs w:val="22"/>
              </w:rPr>
            </w:pPr>
            <w:r w:rsidRPr="00000F3F">
              <w:rPr>
                <w:sz w:val="22"/>
                <w:szCs w:val="22"/>
              </w:rPr>
              <w:t>УТВЕРЖДЕНО</w:t>
            </w:r>
          </w:p>
        </w:tc>
      </w:tr>
      <w:tr w:rsidR="00C1223D" w:rsidRPr="004B6984" w14:paraId="16883A41" w14:textId="77777777" w:rsidTr="008652D5">
        <w:tc>
          <w:tcPr>
            <w:tcW w:w="4863" w:type="dxa"/>
          </w:tcPr>
          <w:p w14:paraId="073C4DC3" w14:textId="77777777" w:rsidR="00C1223D" w:rsidRPr="00000F3F" w:rsidRDefault="00C1223D" w:rsidP="00000F3F">
            <w:pPr>
              <w:spacing w:line="276" w:lineRule="auto"/>
              <w:rPr>
                <w:b/>
                <w:bCs/>
                <w:sz w:val="22"/>
                <w:szCs w:val="22"/>
              </w:rPr>
            </w:pPr>
          </w:p>
        </w:tc>
        <w:tc>
          <w:tcPr>
            <w:tcW w:w="5505" w:type="dxa"/>
          </w:tcPr>
          <w:p w14:paraId="2F7FE577" w14:textId="77777777" w:rsidR="00C1223D" w:rsidRPr="00000F3F" w:rsidRDefault="00C1223D" w:rsidP="00000F3F">
            <w:pPr>
              <w:spacing w:line="276" w:lineRule="auto"/>
              <w:ind w:left="35" w:firstLine="141"/>
              <w:jc w:val="right"/>
              <w:rPr>
                <w:color w:val="000000"/>
                <w:sz w:val="22"/>
                <w:szCs w:val="22"/>
              </w:rPr>
            </w:pPr>
            <w:r w:rsidRPr="00000F3F">
              <w:rPr>
                <w:color w:val="000000"/>
                <w:sz w:val="22"/>
                <w:szCs w:val="22"/>
              </w:rPr>
              <w:t xml:space="preserve">Решением </w:t>
            </w:r>
            <w:r w:rsidR="000E1273">
              <w:rPr>
                <w:color w:val="000000"/>
                <w:sz w:val="22"/>
                <w:szCs w:val="22"/>
              </w:rPr>
              <w:t>Бяков</w:t>
            </w:r>
            <w:r w:rsidRPr="00000F3F">
              <w:rPr>
                <w:color w:val="000000"/>
                <w:sz w:val="22"/>
                <w:szCs w:val="22"/>
              </w:rPr>
              <w:t xml:space="preserve">ского </w:t>
            </w:r>
            <w:r w:rsidR="000E1273">
              <w:rPr>
                <w:color w:val="000000"/>
                <w:sz w:val="22"/>
                <w:szCs w:val="22"/>
              </w:rPr>
              <w:t>сельск</w:t>
            </w:r>
            <w:r w:rsidRPr="00000F3F">
              <w:rPr>
                <w:color w:val="000000"/>
                <w:sz w:val="22"/>
                <w:szCs w:val="22"/>
              </w:rPr>
              <w:t xml:space="preserve">ого </w:t>
            </w:r>
          </w:p>
          <w:p w14:paraId="5892E5D6" w14:textId="77777777" w:rsidR="00C1223D" w:rsidRPr="00000F3F" w:rsidRDefault="00C1223D" w:rsidP="00000F3F">
            <w:pPr>
              <w:spacing w:line="276" w:lineRule="auto"/>
              <w:ind w:left="35" w:firstLine="141"/>
              <w:jc w:val="right"/>
              <w:rPr>
                <w:b/>
                <w:bCs/>
                <w:sz w:val="22"/>
                <w:szCs w:val="22"/>
              </w:rPr>
            </w:pPr>
            <w:r w:rsidRPr="00000F3F">
              <w:rPr>
                <w:color w:val="000000"/>
                <w:sz w:val="22"/>
                <w:szCs w:val="22"/>
              </w:rPr>
              <w:lastRenderedPageBreak/>
              <w:t>Совета народных депутатов</w:t>
            </w:r>
          </w:p>
        </w:tc>
      </w:tr>
      <w:tr w:rsidR="00C1223D" w:rsidRPr="004B6984" w14:paraId="420542CF" w14:textId="77777777" w:rsidTr="008652D5">
        <w:tc>
          <w:tcPr>
            <w:tcW w:w="4863" w:type="dxa"/>
          </w:tcPr>
          <w:p w14:paraId="032F9E97" w14:textId="77777777" w:rsidR="00C1223D" w:rsidRPr="00000F3F" w:rsidRDefault="00C1223D" w:rsidP="00000F3F">
            <w:pPr>
              <w:spacing w:line="276" w:lineRule="auto"/>
              <w:rPr>
                <w:b/>
                <w:bCs/>
                <w:sz w:val="22"/>
                <w:szCs w:val="22"/>
              </w:rPr>
            </w:pPr>
          </w:p>
        </w:tc>
        <w:tc>
          <w:tcPr>
            <w:tcW w:w="5505" w:type="dxa"/>
          </w:tcPr>
          <w:p w14:paraId="54E3CB90" w14:textId="77777777" w:rsidR="00C1223D" w:rsidRPr="00000F3F" w:rsidRDefault="00C1223D" w:rsidP="00000F3F">
            <w:pPr>
              <w:spacing w:line="276" w:lineRule="auto"/>
              <w:jc w:val="right"/>
              <w:rPr>
                <w:b/>
                <w:bCs/>
                <w:sz w:val="22"/>
                <w:szCs w:val="22"/>
              </w:rPr>
            </w:pPr>
            <w:r w:rsidRPr="00000F3F">
              <w:rPr>
                <w:sz w:val="22"/>
                <w:szCs w:val="22"/>
              </w:rPr>
              <w:t xml:space="preserve">от </w:t>
            </w:r>
            <w:r w:rsidR="00150E44">
              <w:rPr>
                <w:sz w:val="22"/>
                <w:szCs w:val="22"/>
              </w:rPr>
              <w:t xml:space="preserve"> 29.10.</w:t>
            </w:r>
            <w:r w:rsidRPr="00000F3F">
              <w:rPr>
                <w:sz w:val="22"/>
                <w:szCs w:val="22"/>
              </w:rPr>
              <w:t>2021</w:t>
            </w:r>
            <w:r w:rsidR="00150E44">
              <w:rPr>
                <w:sz w:val="22"/>
                <w:szCs w:val="22"/>
              </w:rPr>
              <w:t>г.</w:t>
            </w:r>
            <w:r w:rsidRPr="00000F3F">
              <w:rPr>
                <w:sz w:val="22"/>
                <w:szCs w:val="22"/>
              </w:rPr>
              <w:t xml:space="preserve"> № </w:t>
            </w:r>
            <w:r w:rsidR="000E1273">
              <w:rPr>
                <w:sz w:val="22"/>
                <w:szCs w:val="22"/>
              </w:rPr>
              <w:t>1-</w:t>
            </w:r>
            <w:r w:rsidR="00150E44">
              <w:rPr>
                <w:sz w:val="22"/>
                <w:szCs w:val="22"/>
              </w:rPr>
              <w:t>83</w:t>
            </w:r>
          </w:p>
        </w:tc>
      </w:tr>
    </w:tbl>
    <w:p w14:paraId="5EE0D477" w14:textId="77777777" w:rsidR="00C1223D" w:rsidRPr="007D6F5C" w:rsidRDefault="00C1223D" w:rsidP="007D6F5C">
      <w:pPr>
        <w:rPr>
          <w:b/>
          <w:bCs/>
        </w:rPr>
      </w:pPr>
    </w:p>
    <w:p w14:paraId="7243CE31" w14:textId="77777777" w:rsidR="00C1223D" w:rsidRPr="007D6F5C" w:rsidRDefault="00C1223D" w:rsidP="00777414">
      <w:pPr>
        <w:jc w:val="center"/>
        <w:rPr>
          <w:b/>
          <w:bCs/>
        </w:rPr>
      </w:pPr>
    </w:p>
    <w:p w14:paraId="2E4A1C65" w14:textId="77777777" w:rsidR="00C1223D" w:rsidRPr="00D16ADB" w:rsidRDefault="00C1223D" w:rsidP="00777414">
      <w:pPr>
        <w:rPr>
          <w:b/>
          <w:bCs/>
        </w:rPr>
      </w:pPr>
    </w:p>
    <w:p w14:paraId="6C302C6D" w14:textId="77777777" w:rsidR="00C1223D" w:rsidRPr="00CF088F" w:rsidRDefault="00C1223D" w:rsidP="00CC32EC">
      <w:pPr>
        <w:pStyle w:val="3"/>
        <w:spacing w:before="0" w:after="0" w:line="276" w:lineRule="auto"/>
        <w:rPr>
          <w:b w:val="0"/>
          <w:i/>
          <w:iCs/>
          <w:caps/>
          <w:sz w:val="24"/>
          <w:szCs w:val="24"/>
        </w:rPr>
      </w:pPr>
      <w:r w:rsidRPr="00CF088F">
        <w:rPr>
          <w:b w:val="0"/>
          <w:caps/>
          <w:sz w:val="24"/>
          <w:szCs w:val="24"/>
        </w:rPr>
        <w:t xml:space="preserve">Положение </w:t>
      </w:r>
    </w:p>
    <w:p w14:paraId="0F25345B" w14:textId="77777777" w:rsidR="00C1223D" w:rsidRPr="00CF088F" w:rsidRDefault="00CC32EC" w:rsidP="00CC32EC">
      <w:pPr>
        <w:pStyle w:val="3"/>
        <w:spacing w:before="0" w:line="276" w:lineRule="auto"/>
        <w:rPr>
          <w:b w:val="0"/>
          <w:i/>
          <w:iCs/>
          <w:caps/>
          <w:sz w:val="24"/>
          <w:szCs w:val="24"/>
        </w:rPr>
      </w:pPr>
      <w:r>
        <w:rPr>
          <w:b w:val="0"/>
          <w:caps/>
          <w:sz w:val="24"/>
          <w:szCs w:val="24"/>
        </w:rPr>
        <w:t xml:space="preserve">              </w:t>
      </w:r>
      <w:r w:rsidR="00C1223D" w:rsidRPr="00CF088F">
        <w:rPr>
          <w:b w:val="0"/>
          <w:caps/>
          <w:sz w:val="24"/>
          <w:szCs w:val="24"/>
        </w:rPr>
        <w:t xml:space="preserve">о муниципальном </w:t>
      </w:r>
      <w:r w:rsidR="00C1223D" w:rsidRPr="00FB0E77">
        <w:rPr>
          <w:b w:val="0"/>
          <w:caps/>
          <w:sz w:val="24"/>
          <w:szCs w:val="24"/>
        </w:rPr>
        <w:t>жилищ</w:t>
      </w:r>
      <w:r w:rsidR="00C1223D" w:rsidRPr="00CF088F">
        <w:rPr>
          <w:b w:val="0"/>
          <w:caps/>
          <w:sz w:val="24"/>
          <w:szCs w:val="24"/>
        </w:rPr>
        <w:t xml:space="preserve">ном контроле в </w:t>
      </w:r>
      <w:r w:rsidR="00F3718E">
        <w:rPr>
          <w:b w:val="0"/>
          <w:caps/>
          <w:sz w:val="24"/>
          <w:szCs w:val="24"/>
        </w:rPr>
        <w:t>Бяковс</w:t>
      </w:r>
      <w:r w:rsidR="00C1223D" w:rsidRPr="00CF088F">
        <w:rPr>
          <w:b w:val="0"/>
          <w:caps/>
          <w:sz w:val="24"/>
          <w:szCs w:val="24"/>
        </w:rPr>
        <w:t>ко</w:t>
      </w:r>
      <w:r w:rsidR="00C1223D">
        <w:rPr>
          <w:b w:val="0"/>
          <w:caps/>
          <w:sz w:val="24"/>
          <w:szCs w:val="24"/>
        </w:rPr>
        <w:t>м</w:t>
      </w:r>
      <w:r w:rsidR="00C1223D" w:rsidRPr="00CF088F">
        <w:rPr>
          <w:b w:val="0"/>
          <w:caps/>
          <w:sz w:val="24"/>
          <w:szCs w:val="24"/>
        </w:rPr>
        <w:t xml:space="preserve"> </w:t>
      </w:r>
      <w:r w:rsidR="00F3718E">
        <w:rPr>
          <w:b w:val="0"/>
          <w:caps/>
          <w:sz w:val="24"/>
          <w:szCs w:val="24"/>
        </w:rPr>
        <w:t>СЕЛЬ</w:t>
      </w:r>
      <w:r w:rsidR="00C1223D" w:rsidRPr="00CF088F">
        <w:rPr>
          <w:b w:val="0"/>
          <w:caps/>
          <w:sz w:val="24"/>
          <w:szCs w:val="24"/>
        </w:rPr>
        <w:t>ско</w:t>
      </w:r>
      <w:r w:rsidR="00C1223D">
        <w:rPr>
          <w:b w:val="0"/>
          <w:caps/>
          <w:sz w:val="24"/>
          <w:szCs w:val="24"/>
        </w:rPr>
        <w:t>м поселении</w:t>
      </w:r>
      <w:r w:rsidR="00C1223D" w:rsidRPr="00CF088F">
        <w:rPr>
          <w:b w:val="0"/>
          <w:caps/>
          <w:sz w:val="24"/>
          <w:szCs w:val="24"/>
        </w:rPr>
        <w:t xml:space="preserve"> </w:t>
      </w:r>
    </w:p>
    <w:p w14:paraId="21564A1F" w14:textId="77777777" w:rsidR="00C1223D" w:rsidRPr="00CF088F" w:rsidRDefault="00C1223D" w:rsidP="00CC32EC">
      <w:pPr>
        <w:pStyle w:val="3"/>
        <w:rPr>
          <w:sz w:val="24"/>
          <w:szCs w:val="24"/>
        </w:rPr>
      </w:pPr>
      <w:r w:rsidRPr="00CF088F">
        <w:rPr>
          <w:sz w:val="24"/>
          <w:szCs w:val="24"/>
        </w:rPr>
        <w:t>1. Общие положения</w:t>
      </w:r>
    </w:p>
    <w:p w14:paraId="0666508C" w14:textId="77777777" w:rsidR="00C1223D" w:rsidRPr="00FB0E77" w:rsidRDefault="00C1223D" w:rsidP="00CC32EC">
      <w:pPr>
        <w:tabs>
          <w:tab w:val="num" w:pos="0"/>
        </w:tabs>
        <w:spacing w:line="276" w:lineRule="auto"/>
        <w:ind w:left="1080" w:firstLine="27"/>
        <w:jc w:val="both"/>
        <w:rPr>
          <w:color w:val="000000"/>
        </w:rPr>
      </w:pPr>
      <w:r w:rsidRPr="00FB0E77">
        <w:rPr>
          <w:color w:val="000000"/>
        </w:rPr>
        <w:t xml:space="preserve">1.1. Настоящее Положение устанавливает порядок осуществления муниципального жилищного контроля в </w:t>
      </w:r>
      <w:r w:rsidR="001B74B0">
        <w:rPr>
          <w:color w:val="000000"/>
        </w:rPr>
        <w:t>Бяков</w:t>
      </w:r>
      <w:r w:rsidRPr="00FB0E77">
        <w:rPr>
          <w:color w:val="000000"/>
        </w:rPr>
        <w:t xml:space="preserve">ском </w:t>
      </w:r>
      <w:r w:rsidR="001B74B0">
        <w:rPr>
          <w:color w:val="000000"/>
        </w:rPr>
        <w:t>сель</w:t>
      </w:r>
      <w:r w:rsidRPr="00FB0E77">
        <w:rPr>
          <w:color w:val="000000"/>
        </w:rPr>
        <w:t>ском поселении (далее – муниципальный жилищный контроль</w:t>
      </w:r>
      <w:r w:rsidRPr="006C174B">
        <w:rPr>
          <w:color w:val="000000"/>
        </w:rPr>
        <w:t xml:space="preserve">, </w:t>
      </w:r>
      <w:r w:rsidR="001B74B0">
        <w:rPr>
          <w:color w:val="000000"/>
        </w:rPr>
        <w:t>Бяков</w:t>
      </w:r>
      <w:r w:rsidRPr="006C174B">
        <w:rPr>
          <w:color w:val="000000"/>
        </w:rPr>
        <w:t xml:space="preserve">ское </w:t>
      </w:r>
      <w:r w:rsidR="001B74B0">
        <w:rPr>
          <w:color w:val="000000"/>
        </w:rPr>
        <w:t>сель</w:t>
      </w:r>
      <w:r w:rsidRPr="006C174B">
        <w:rPr>
          <w:color w:val="000000"/>
        </w:rPr>
        <w:t>ское поселение</w:t>
      </w:r>
      <w:r w:rsidRPr="00FB0E77">
        <w:rPr>
          <w:color w:val="000000"/>
        </w:rPr>
        <w:t>).</w:t>
      </w:r>
    </w:p>
    <w:p w14:paraId="1E2CB0B3"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3839274"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996344C"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требований к формированию фондов капитального ремонта;</w:t>
      </w:r>
    </w:p>
    <w:p w14:paraId="72611E60"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D72FC1"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644FC1B9"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C7C267"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2479CE59" w14:textId="77777777" w:rsidR="00C1223D" w:rsidRPr="00FB0E77" w:rsidRDefault="00C1223D" w:rsidP="00CC32EC">
      <w:pPr>
        <w:pStyle w:val="ConsPlusNormal"/>
        <w:tabs>
          <w:tab w:val="num" w:pos="0"/>
        </w:tabs>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FEDF981"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789CD84"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C9DF9FA"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10) требований к обеспечению доступности для инвалидов помещений в многоквартирных домах;</w:t>
      </w:r>
    </w:p>
    <w:p w14:paraId="738BA80F"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4FBB4926" w14:textId="77777777" w:rsidR="00C1223D" w:rsidRPr="00FB0E77" w:rsidRDefault="00C1223D" w:rsidP="00CC32EC">
      <w:pPr>
        <w:spacing w:line="276" w:lineRule="auto"/>
        <w:ind w:left="540" w:firstLine="27"/>
        <w:contextualSpacing/>
        <w:jc w:val="both"/>
        <w:rPr>
          <w:color w:val="000000"/>
        </w:rPr>
      </w:pPr>
      <w:r w:rsidRPr="00FB0E77">
        <w:rPr>
          <w:color w:val="000000"/>
        </w:rPr>
        <w:t xml:space="preserve">1.3. Муниципальный жилищный контроль осуществляется </w:t>
      </w:r>
      <w:r w:rsidR="00454302">
        <w:rPr>
          <w:color w:val="000000"/>
        </w:rPr>
        <w:t xml:space="preserve">Бяковской сельской администрацией </w:t>
      </w:r>
      <w:r w:rsidRPr="00FB0E77">
        <w:rPr>
          <w:color w:val="000000"/>
        </w:rPr>
        <w:t>Навлинского района Брянской области</w:t>
      </w:r>
      <w:r w:rsidRPr="00FB0E77">
        <w:rPr>
          <w:i/>
          <w:iCs/>
          <w:color w:val="000000"/>
        </w:rPr>
        <w:t xml:space="preserve"> </w:t>
      </w:r>
      <w:r w:rsidRPr="00FB0E77">
        <w:rPr>
          <w:color w:val="000000"/>
        </w:rPr>
        <w:t>(далее – администрация).</w:t>
      </w:r>
    </w:p>
    <w:p w14:paraId="5EF220D4" w14:textId="77777777" w:rsidR="00C1223D" w:rsidRPr="00FB0E77" w:rsidRDefault="00C1223D" w:rsidP="00CC32EC">
      <w:pPr>
        <w:spacing w:line="276" w:lineRule="auto"/>
        <w:ind w:left="540" w:firstLine="27"/>
        <w:contextualSpacing/>
        <w:jc w:val="both"/>
      </w:pPr>
      <w:r w:rsidRPr="00FB0E77">
        <w:rPr>
          <w:color w:val="000000"/>
        </w:rPr>
        <w:t xml:space="preserve">1.4. Должностными лицами администрации, уполномоченными осуществлять муниципальный жилищный контроль, являются </w:t>
      </w:r>
      <w:r w:rsidR="00433F01">
        <w:rPr>
          <w:color w:val="000000"/>
        </w:rPr>
        <w:t>глава Бяковского сельского поселения</w:t>
      </w:r>
      <w:r>
        <w:rPr>
          <w:color w:val="000000"/>
        </w:rPr>
        <w:t xml:space="preserve">, </w:t>
      </w:r>
      <w:r w:rsidRPr="00FB0E77">
        <w:rPr>
          <w:color w:val="000000"/>
        </w:rPr>
        <w:t xml:space="preserve">ведущий специалист </w:t>
      </w:r>
      <w:r w:rsidR="00433F01">
        <w:rPr>
          <w:color w:val="000000"/>
        </w:rPr>
        <w:t>Бяковской сельской администрации</w:t>
      </w:r>
      <w:r w:rsidRPr="00FB0E77">
        <w:rPr>
          <w:color w:val="000000"/>
        </w:rPr>
        <w:t xml:space="preserve"> Навлинского района (далее также – должностные лица, уполномоченные осуществлять контроль)</w:t>
      </w:r>
      <w:r w:rsidRPr="00FB0E77">
        <w:rPr>
          <w:i/>
          <w:iCs/>
          <w:color w:val="000000"/>
        </w:rPr>
        <w:t>.</w:t>
      </w:r>
      <w:r w:rsidRPr="00FB0E77">
        <w:rPr>
          <w:color w:val="000000"/>
        </w:rPr>
        <w:t xml:space="preserve"> В должностные обязанности указанных должностных лиц администрации</w:t>
      </w:r>
      <w:r>
        <w:rPr>
          <w:color w:val="000000"/>
        </w:rPr>
        <w:t>,</w:t>
      </w:r>
      <w:r w:rsidRPr="00FB0E77">
        <w:rPr>
          <w:color w:val="000000"/>
        </w:rPr>
        <w:t xml:space="preserve"> в соответствии с их должностной инструкцией входит осуществление полномочий по муниципальному жилищному контролю.</w:t>
      </w:r>
    </w:p>
    <w:p w14:paraId="09E23FAF" w14:textId="77777777" w:rsidR="00C1223D" w:rsidRPr="00FB0E77" w:rsidRDefault="00C1223D" w:rsidP="00CC32EC">
      <w:pPr>
        <w:spacing w:line="276" w:lineRule="auto"/>
        <w:ind w:left="540" w:firstLine="27"/>
        <w:contextualSpacing/>
        <w:jc w:val="both"/>
      </w:pPr>
      <w:r w:rsidRPr="00FB0E7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7B1C7CF"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B0E77">
        <w:rPr>
          <w:rStyle w:val="a4"/>
          <w:rFonts w:ascii="Times New Roman" w:hAnsi="Times New Roman"/>
          <w:color w:val="000000"/>
          <w:sz w:val="24"/>
          <w:szCs w:val="24"/>
          <w:u w:val="none"/>
        </w:rPr>
        <w:t>закона</w:t>
      </w:r>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B0E77">
        <w:rPr>
          <w:rStyle w:val="a4"/>
          <w:rFonts w:ascii="Times New Roman" w:hAnsi="Times New Roman"/>
          <w:color w:val="000000"/>
          <w:sz w:val="24"/>
          <w:szCs w:val="24"/>
          <w:u w:val="none"/>
        </w:rPr>
        <w:t>закона</w:t>
      </w:r>
      <w:r w:rsidRPr="00FB0E77">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0A4B22A0"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1.6. Объектами </w:t>
      </w:r>
      <w:bookmarkStart w:id="2" w:name="_Hlk77676821"/>
      <w:r w:rsidRPr="00FB0E77">
        <w:rPr>
          <w:rFonts w:ascii="Times New Roman" w:hAnsi="Times New Roman" w:cs="Times New Roman"/>
          <w:color w:val="000000"/>
          <w:sz w:val="24"/>
          <w:szCs w:val="24"/>
        </w:rPr>
        <w:t xml:space="preserve">муниципального жилищного контроля </w:t>
      </w:r>
      <w:bookmarkEnd w:id="2"/>
      <w:r w:rsidRPr="00FB0E77">
        <w:rPr>
          <w:rFonts w:ascii="Times New Roman" w:hAnsi="Times New Roman" w:cs="Times New Roman"/>
          <w:color w:val="000000"/>
          <w:sz w:val="24"/>
          <w:szCs w:val="24"/>
        </w:rPr>
        <w:t>являются:</w:t>
      </w:r>
    </w:p>
    <w:p w14:paraId="7F7C001B"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FB0E7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FB0E77">
        <w:rPr>
          <w:rFonts w:ascii="Times New Roman" w:hAnsi="Times New Roman" w:cs="Times New Roman"/>
          <w:color w:val="000000"/>
          <w:sz w:val="24"/>
          <w:szCs w:val="24"/>
        </w:rPr>
        <w:t>;</w:t>
      </w:r>
      <w:bookmarkEnd w:id="4"/>
    </w:p>
    <w:p w14:paraId="531CFD8D"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1A37D9E0"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указанные в подпунктах 1 – 11 пункта 1.2 настоящего Положения.</w:t>
      </w:r>
    </w:p>
    <w:p w14:paraId="6BAE1D12"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19E2C4F" w14:textId="77777777" w:rsidR="00C1223D" w:rsidRPr="00FB0E77" w:rsidRDefault="00C1223D" w:rsidP="00CC32EC">
      <w:pPr>
        <w:pStyle w:val="ConsPlusNormal"/>
        <w:spacing w:after="240" w:line="276" w:lineRule="auto"/>
        <w:ind w:left="1080" w:firstLine="0"/>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7C169468" w14:textId="77777777" w:rsidR="00C1223D" w:rsidRPr="00FB0E77" w:rsidRDefault="00C1223D" w:rsidP="00CC32EC">
      <w:pPr>
        <w:pStyle w:val="ConsPlusNormal"/>
        <w:spacing w:line="276" w:lineRule="auto"/>
        <w:ind w:left="1080" w:firstLine="0"/>
        <w:jc w:val="center"/>
        <w:rPr>
          <w:rStyle w:val="30"/>
          <w:sz w:val="24"/>
          <w:szCs w:val="24"/>
        </w:rPr>
      </w:pPr>
      <w:bookmarkStart w:id="5" w:name="Par61"/>
      <w:bookmarkEnd w:id="5"/>
      <w:r w:rsidRPr="00FB0E77">
        <w:rPr>
          <w:rFonts w:ascii="Times New Roman" w:hAnsi="Times New Roman" w:cs="Times New Roman"/>
          <w:b/>
          <w:bCs/>
          <w:color w:val="000000"/>
          <w:sz w:val="24"/>
          <w:szCs w:val="24"/>
        </w:rPr>
        <w:t xml:space="preserve">2. </w:t>
      </w:r>
      <w:r w:rsidRPr="00FB0E77">
        <w:rPr>
          <w:rStyle w:val="30"/>
          <w:sz w:val="24"/>
          <w:szCs w:val="24"/>
        </w:rPr>
        <w:t>Профилактика рисков причинения вреда (ущерба) охраняемым законом ценностям</w:t>
      </w:r>
    </w:p>
    <w:p w14:paraId="09486574"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2.1. Администрация осуществляет муниципальный жилищный контроль</w:t>
      </w:r>
      <w:r w:rsidR="009A1ACD">
        <w:rPr>
          <w:rFonts w:ascii="Times New Roman" w:hAnsi="Times New Roman" w:cs="Times New Roman"/>
          <w:color w:val="000000"/>
          <w:sz w:val="24"/>
          <w:szCs w:val="24"/>
        </w:rPr>
        <w:t xml:space="preserve">, </w:t>
      </w:r>
      <w:r w:rsidRPr="00FB0E77">
        <w:rPr>
          <w:rFonts w:ascii="Times New Roman" w:hAnsi="Times New Roman" w:cs="Times New Roman"/>
          <w:color w:val="000000"/>
          <w:sz w:val="24"/>
          <w:szCs w:val="24"/>
        </w:rPr>
        <w:t>в том числе посредством проведения профилактических мероприятий.</w:t>
      </w:r>
    </w:p>
    <w:p w14:paraId="3968B66F"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12B8902"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E33CC8B"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43AE0E4"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w:t>
      </w:r>
      <w:r w:rsidR="00602C9D">
        <w:rPr>
          <w:rFonts w:ascii="Times New Roman" w:hAnsi="Times New Roman" w:cs="Times New Roman"/>
          <w:color w:val="000000"/>
          <w:sz w:val="24"/>
          <w:szCs w:val="24"/>
        </w:rPr>
        <w:t>,</w:t>
      </w:r>
      <w:r w:rsidRPr="00FB0E77">
        <w:rPr>
          <w:rFonts w:ascii="Times New Roman" w:hAnsi="Times New Roman" w:cs="Times New Roman"/>
          <w:color w:val="000000"/>
          <w:sz w:val="24"/>
          <w:szCs w:val="24"/>
        </w:rPr>
        <w:t xml:space="preserve">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6C1553">
        <w:rPr>
          <w:rFonts w:ascii="Times New Roman" w:hAnsi="Times New Roman" w:cs="Times New Roman"/>
          <w:color w:val="000000"/>
          <w:sz w:val="24"/>
          <w:szCs w:val="24"/>
        </w:rPr>
        <w:t>Бяковской сельской</w:t>
      </w:r>
      <w:r w:rsidRPr="00FB0E77">
        <w:rPr>
          <w:rFonts w:ascii="Times New Roman" w:hAnsi="Times New Roman" w:cs="Times New Roman"/>
          <w:color w:val="000000"/>
          <w:sz w:val="24"/>
          <w:szCs w:val="24"/>
        </w:rPr>
        <w:t xml:space="preserve"> администрации для принятия решения о проведении контрольных мероприятий.</w:t>
      </w:r>
    </w:p>
    <w:p w14:paraId="01D25B88"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7E0E1591" w14:textId="77777777" w:rsidR="00C1223D" w:rsidRPr="00FB0E77" w:rsidRDefault="00C1223D" w:rsidP="00CC32EC">
      <w:pPr>
        <w:pStyle w:val="ConsPlusNormal"/>
        <w:spacing w:line="276" w:lineRule="auto"/>
        <w:ind w:left="1080" w:firstLine="0"/>
        <w:jc w:val="both"/>
        <w:rPr>
          <w:rFonts w:ascii="Times New Roman" w:hAnsi="Times New Roman" w:cs="Times New Roman"/>
          <w:sz w:val="24"/>
          <w:szCs w:val="24"/>
        </w:rPr>
      </w:pPr>
      <w:r w:rsidRPr="00FB0E77">
        <w:rPr>
          <w:rFonts w:ascii="Times New Roman" w:hAnsi="Times New Roman" w:cs="Times New Roman"/>
          <w:color w:val="000000"/>
          <w:sz w:val="24"/>
          <w:szCs w:val="24"/>
        </w:rPr>
        <w:t>1) информирование;</w:t>
      </w:r>
    </w:p>
    <w:p w14:paraId="7D5E5F79" w14:textId="77777777" w:rsidR="00C1223D" w:rsidRPr="00FB0E77" w:rsidRDefault="00C1223D" w:rsidP="00CC32EC">
      <w:pPr>
        <w:pStyle w:val="ConsPlusNormal"/>
        <w:spacing w:line="276" w:lineRule="auto"/>
        <w:ind w:left="1080" w:firstLine="0"/>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консультирование;</w:t>
      </w:r>
    </w:p>
    <w:p w14:paraId="2881A935" w14:textId="77777777" w:rsidR="00C1223D" w:rsidRPr="00FB0E77" w:rsidRDefault="00C1223D" w:rsidP="00CC32EC">
      <w:pPr>
        <w:pStyle w:val="ConsPlusNormal"/>
        <w:spacing w:line="276" w:lineRule="auto"/>
        <w:ind w:left="1080" w:firstLine="0"/>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профилактический визит.</w:t>
      </w:r>
    </w:p>
    <w:p w14:paraId="114520A9" w14:textId="77777777" w:rsidR="00C1223D" w:rsidRPr="00FB0E77" w:rsidRDefault="00C1223D" w:rsidP="00CC32EC">
      <w:pPr>
        <w:spacing w:line="276" w:lineRule="auto"/>
        <w:ind w:left="1080"/>
        <w:jc w:val="both"/>
        <w:rPr>
          <w:color w:val="000000"/>
        </w:rPr>
      </w:pPr>
      <w:r w:rsidRPr="00FB0E77">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B0E77">
        <w:rPr>
          <w:rStyle w:val="ad"/>
          <w:color w:val="000000"/>
        </w:rPr>
        <w:footnoteReference w:id="1"/>
      </w:r>
      <w:r w:rsidRPr="00FB0E7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B0E77">
        <w:rPr>
          <w:color w:val="000000"/>
          <w:shd w:val="clear" w:color="auto" w:fill="FFFFFF"/>
        </w:rPr>
        <w:t xml:space="preserve">доступ к специальному разделу должен осуществляться с главной (основной) страницы </w:t>
      </w:r>
      <w:r w:rsidRPr="00FB0E77">
        <w:rPr>
          <w:color w:val="000000"/>
        </w:rPr>
        <w:t>официального сайта администрации</w:t>
      </w:r>
      <w:r w:rsidRPr="00FB0E77">
        <w:rPr>
          <w:color w:val="000000"/>
          <w:shd w:val="clear" w:color="auto" w:fill="FFFFFF"/>
        </w:rPr>
        <w:t>)</w:t>
      </w:r>
      <w:r w:rsidRPr="00FB0E77">
        <w:rPr>
          <w:color w:val="000000"/>
        </w:rPr>
        <w:t>, в средствах массовой информации,</w:t>
      </w:r>
      <w:r w:rsidRPr="00FB0E77">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402B509" w14:textId="77777777" w:rsidR="00C1223D" w:rsidRPr="00FB0E77" w:rsidRDefault="00C1223D" w:rsidP="00CC32EC">
      <w:pPr>
        <w:pStyle w:val="ConsPlusNormal"/>
        <w:spacing w:line="276" w:lineRule="auto"/>
        <w:ind w:left="1080" w:firstLine="0"/>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B0E77">
          <w:rPr>
            <w:rStyle w:val="a4"/>
            <w:rFonts w:ascii="Times New Roman" w:hAnsi="Times New Roman"/>
            <w:color w:val="000000"/>
            <w:sz w:val="24"/>
            <w:szCs w:val="24"/>
            <w:u w:val="none"/>
          </w:rPr>
          <w:t>частью 3 статьи 46</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6E7D23E"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также вправе информировать население </w:t>
      </w:r>
      <w:r w:rsidR="00246F98">
        <w:rPr>
          <w:rFonts w:ascii="Times New Roman" w:hAnsi="Times New Roman" w:cs="Times New Roman"/>
          <w:color w:val="000000"/>
          <w:sz w:val="24"/>
          <w:szCs w:val="24"/>
        </w:rPr>
        <w:t>Бяков</w:t>
      </w:r>
      <w:r w:rsidRPr="00FB0E77">
        <w:rPr>
          <w:rFonts w:ascii="Times New Roman" w:hAnsi="Times New Roman" w:cs="Times New Roman"/>
          <w:color w:val="000000"/>
          <w:sz w:val="24"/>
          <w:szCs w:val="24"/>
        </w:rPr>
        <w:t xml:space="preserve">ского </w:t>
      </w:r>
      <w:r w:rsidR="00246F98">
        <w:rPr>
          <w:rFonts w:ascii="Times New Roman" w:hAnsi="Times New Roman" w:cs="Times New Roman"/>
          <w:color w:val="000000"/>
          <w:sz w:val="24"/>
          <w:szCs w:val="24"/>
        </w:rPr>
        <w:t>сель</w:t>
      </w:r>
      <w:r w:rsidRPr="00FB0E77">
        <w:rPr>
          <w:rFonts w:ascii="Times New Roman" w:hAnsi="Times New Roman" w:cs="Times New Roman"/>
          <w:color w:val="000000"/>
          <w:sz w:val="24"/>
          <w:szCs w:val="24"/>
        </w:rPr>
        <w:t>ского поселения на собраниях и конференциях граждан об обязательных требованиях, предъявляемых к объектам контроля.</w:t>
      </w:r>
    </w:p>
    <w:p w14:paraId="5679624C"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9BCEC48"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Личный прием граждан проводится главой </w:t>
      </w:r>
      <w:r w:rsidR="002A652C">
        <w:rPr>
          <w:rFonts w:ascii="Times New Roman" w:hAnsi="Times New Roman" w:cs="Times New Roman"/>
          <w:color w:val="000000"/>
          <w:sz w:val="24"/>
          <w:szCs w:val="24"/>
        </w:rPr>
        <w:t>Бяковской сельской</w:t>
      </w:r>
      <w:r w:rsidRPr="00FB0E77">
        <w:rPr>
          <w:rFonts w:ascii="Times New Roman" w:hAnsi="Times New Roman" w:cs="Times New Roman"/>
          <w:color w:val="000000"/>
          <w:sz w:val="24"/>
          <w:szCs w:val="24"/>
        </w:rPr>
        <w:t xml:space="preserve"> администрации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FC1447F"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246D9AC6"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1) организация и осуществление муниципального жилищного контроля;</w:t>
      </w:r>
    </w:p>
    <w:p w14:paraId="1BD76138"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0B9592B"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519E8676"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992D6A"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14701F77"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C73D78C"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7320DBFD"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4EA479B6"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6DE1E40"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23B3CA3"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5922CAF"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C8E588"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6D1A4F78"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D39C4">
        <w:rPr>
          <w:rFonts w:ascii="Times New Roman" w:hAnsi="Times New Roman" w:cs="Times New Roman"/>
          <w:color w:val="000000"/>
          <w:sz w:val="24"/>
          <w:szCs w:val="24"/>
        </w:rPr>
        <w:t>Бяковской сельской</w:t>
      </w:r>
      <w:r w:rsidRPr="00FB0E77">
        <w:rPr>
          <w:rFonts w:ascii="Times New Roman" w:hAnsi="Times New Roman" w:cs="Times New Roman"/>
          <w:color w:val="000000"/>
          <w:sz w:val="24"/>
          <w:szCs w:val="24"/>
        </w:rPr>
        <w:t xml:space="preserve"> а</w:t>
      </w:r>
      <w:r>
        <w:rPr>
          <w:rFonts w:ascii="Times New Roman" w:hAnsi="Times New Roman" w:cs="Times New Roman"/>
          <w:color w:val="000000"/>
          <w:sz w:val="24"/>
          <w:szCs w:val="24"/>
        </w:rPr>
        <w:t xml:space="preserve">дминистрации </w:t>
      </w:r>
      <w:r w:rsidRPr="00FB0E7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2567B039"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5E0377A"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5BD02B5" w14:textId="77777777" w:rsidR="00C1223D" w:rsidRPr="00FB0E77" w:rsidRDefault="00C1223D" w:rsidP="00CC32EC">
      <w:pPr>
        <w:pStyle w:val="ConsPlusNormal"/>
        <w:spacing w:after="240" w:line="276" w:lineRule="auto"/>
        <w:ind w:left="900" w:firstLine="27"/>
        <w:jc w:val="both"/>
        <w:rPr>
          <w:rFonts w:ascii="Times New Roman" w:hAnsi="Times New Roman" w:cs="Times New Roman"/>
          <w:sz w:val="24"/>
          <w:szCs w:val="24"/>
        </w:rPr>
      </w:pPr>
      <w:r w:rsidRPr="00FB0E7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F1DCD38" w14:textId="77777777" w:rsidR="00C1223D" w:rsidRPr="00FB0E77" w:rsidRDefault="00C1223D" w:rsidP="00CC32EC">
      <w:pPr>
        <w:pStyle w:val="3"/>
        <w:ind w:left="900" w:firstLine="27"/>
        <w:rPr>
          <w:sz w:val="24"/>
          <w:szCs w:val="24"/>
        </w:rPr>
      </w:pPr>
      <w:r w:rsidRPr="00FB0E77">
        <w:rPr>
          <w:sz w:val="24"/>
          <w:szCs w:val="24"/>
        </w:rPr>
        <w:t>3. Осуществление контрольных мероприятий и контрольных действий</w:t>
      </w:r>
    </w:p>
    <w:p w14:paraId="4556B3A9"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A373DD3"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44BA2EB"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4B5CDFE" w14:textId="77777777" w:rsidR="00C1223D" w:rsidRPr="00FB0E77" w:rsidRDefault="00C1223D" w:rsidP="00CC32EC">
      <w:pPr>
        <w:pStyle w:val="ConsPlusNormal"/>
        <w:spacing w:line="276" w:lineRule="auto"/>
        <w:ind w:left="90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4DAC3ABA" w14:textId="77777777" w:rsidR="00C1223D" w:rsidRPr="00FB0E77" w:rsidRDefault="00C1223D" w:rsidP="00CC32EC">
      <w:pPr>
        <w:pStyle w:val="ConsPlusNormal"/>
        <w:spacing w:line="276" w:lineRule="auto"/>
        <w:ind w:left="90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355C6E9" w14:textId="77777777" w:rsidR="00C1223D" w:rsidRPr="00FB0E77" w:rsidRDefault="00C1223D" w:rsidP="00CC32EC">
      <w:pPr>
        <w:spacing w:line="276" w:lineRule="auto"/>
        <w:ind w:left="900" w:firstLine="27"/>
        <w:jc w:val="both"/>
        <w:rPr>
          <w:color w:val="000000"/>
        </w:rPr>
      </w:pPr>
      <w:r w:rsidRPr="00FB0E7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B0E7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B0E77">
        <w:rPr>
          <w:color w:val="000000"/>
        </w:rPr>
        <w:t>);</w:t>
      </w:r>
    </w:p>
    <w:p w14:paraId="6CBCD493"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2333F5E1"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6C7090"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3.3. </w:t>
      </w:r>
      <w:bookmarkStart w:id="6" w:name="_Hlk79507688"/>
      <w:r w:rsidRPr="00FB0E7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A270427"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6"/>
    <w:p w14:paraId="35D71CB8"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8757C70"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339400"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BC1B07F"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B0E7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B0E7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B0E77">
        <w:rPr>
          <w:rFonts w:ascii="Times New Roman" w:hAnsi="Times New Roman" w:cs="Times New Roman"/>
          <w:sz w:val="24"/>
          <w:szCs w:val="24"/>
        </w:rPr>
        <w:t xml:space="preserve"> не установлено иное)</w:t>
      </w:r>
      <w:r w:rsidRPr="00FB0E77">
        <w:rPr>
          <w:rFonts w:ascii="Times New Roman" w:hAnsi="Times New Roman" w:cs="Times New Roman"/>
          <w:color w:val="000000"/>
          <w:sz w:val="24"/>
          <w:szCs w:val="24"/>
        </w:rPr>
        <w:t>;</w:t>
      </w:r>
    </w:p>
    <w:p w14:paraId="609CD293"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B473474"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5B44B49"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3.5. Индикаторы риска нарушения обязательных тр</w:t>
      </w:r>
      <w:r>
        <w:rPr>
          <w:rFonts w:ascii="Times New Roman" w:hAnsi="Times New Roman" w:cs="Times New Roman"/>
          <w:color w:val="000000"/>
          <w:sz w:val="24"/>
          <w:szCs w:val="24"/>
        </w:rPr>
        <w:t>ебований указаны в приложении №</w:t>
      </w:r>
      <w:r w:rsidRPr="00FB0E77">
        <w:rPr>
          <w:rFonts w:ascii="Times New Roman" w:hAnsi="Times New Roman" w:cs="Times New Roman"/>
          <w:color w:val="000000"/>
          <w:sz w:val="24"/>
          <w:szCs w:val="24"/>
        </w:rPr>
        <w:t>1 к настоящему Положению.</w:t>
      </w:r>
    </w:p>
    <w:p w14:paraId="20B9272F" w14:textId="77777777" w:rsidR="00C1223D" w:rsidRPr="00FB0E77" w:rsidRDefault="00C1223D" w:rsidP="00520647">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в специальном разделе, посвященном контрольной деятельности.</w:t>
      </w:r>
    </w:p>
    <w:p w14:paraId="7A20ECB2" w14:textId="77777777" w:rsidR="00C1223D" w:rsidRPr="00FB0E77" w:rsidRDefault="00C1223D" w:rsidP="00520647">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C255276" w14:textId="77777777" w:rsidR="00C1223D" w:rsidRPr="00FB0E77" w:rsidRDefault="00C1223D" w:rsidP="00CC32EC">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w:t>
      </w:r>
      <w:r w:rsidRPr="00FB0E77">
        <w:rPr>
          <w:rFonts w:ascii="Times New Roman" w:hAnsi="Times New Roman" w:cs="Times New Roman"/>
          <w:color w:val="000000"/>
          <w:sz w:val="24"/>
          <w:szCs w:val="24"/>
        </w:rPr>
        <w:lastRenderedPageBreak/>
        <w:t>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1ED964FE" w14:textId="77777777" w:rsidR="00C1223D" w:rsidRPr="00FB0E77" w:rsidRDefault="00C1223D" w:rsidP="00CC32EC">
      <w:pPr>
        <w:pStyle w:val="ConsPlusNormal"/>
        <w:spacing w:line="276" w:lineRule="auto"/>
        <w:ind w:left="1080" w:firstLine="27"/>
        <w:jc w:val="both"/>
        <w:rPr>
          <w:rFonts w:ascii="Times New Roman" w:hAnsi="Times New Roman" w:cs="Times New Roman"/>
          <w:i/>
          <w:iCs/>
          <w:color w:val="000000"/>
          <w:sz w:val="24"/>
          <w:szCs w:val="24"/>
        </w:rPr>
      </w:pPr>
      <w:r w:rsidRPr="00FB0E77">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04F1C">
        <w:rPr>
          <w:rFonts w:ascii="Times New Roman" w:hAnsi="Times New Roman" w:cs="Times New Roman"/>
          <w:color w:val="000000"/>
          <w:sz w:val="24"/>
          <w:szCs w:val="24"/>
        </w:rPr>
        <w:t>Бяковской сельской</w:t>
      </w:r>
      <w:r w:rsidRPr="00FB0E77">
        <w:rPr>
          <w:rFonts w:ascii="Times New Roman" w:hAnsi="Times New Roman" w:cs="Times New Roman"/>
          <w:color w:val="000000"/>
          <w:sz w:val="24"/>
          <w:szCs w:val="24"/>
        </w:rPr>
        <w:t xml:space="preserve"> администрации</w:t>
      </w:r>
      <w:r w:rsidRPr="00FB0E77">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FB0E77">
        <w:rPr>
          <w:rFonts w:ascii="Times New Roman" w:hAnsi="Times New Roman" w:cs="Times New Roman"/>
          <w:color w:val="000000"/>
          <w:sz w:val="24"/>
          <w:szCs w:val="24"/>
        </w:rPr>
        <w:t xml:space="preserve"> Федеральным </w:t>
      </w:r>
      <w:hyperlink r:id="rId8" w:history="1">
        <w:r w:rsidRPr="00FB0E77">
          <w:rPr>
            <w:rStyle w:val="a4"/>
            <w:rFonts w:ascii="Times New Roman" w:hAnsi="Times New Roman"/>
            <w:color w:val="000000"/>
            <w:sz w:val="24"/>
            <w:szCs w:val="24"/>
            <w:u w:val="none"/>
          </w:rPr>
          <w:t>законом</w:t>
        </w:r>
      </w:hyperlink>
      <w:r>
        <w:rPr>
          <w:rFonts w:ascii="Times New Roman" w:hAnsi="Times New Roman" w:cs="Times New Roman"/>
          <w:color w:val="000000"/>
          <w:sz w:val="24"/>
          <w:szCs w:val="24"/>
        </w:rPr>
        <w:t xml:space="preserve"> от 31.07.2020 №</w:t>
      </w:r>
      <w:r w:rsidRPr="00FB0E77">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w:t>
      </w:r>
    </w:p>
    <w:p w14:paraId="15041BE0"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4"/>
          <w:szCs w:val="24"/>
        </w:rPr>
        <w:t xml:space="preserve">роводятся должностными лицами, </w:t>
      </w:r>
      <w:r w:rsidRPr="00FB0E77">
        <w:rPr>
          <w:rFonts w:ascii="Times New Roman" w:hAnsi="Times New Roman" w:cs="Times New Roman"/>
          <w:color w:val="000000"/>
          <w:sz w:val="24"/>
          <w:szCs w:val="24"/>
        </w:rPr>
        <w:t xml:space="preserve">уполномоченными осуществлять муниципальный жилищный контроль, в соответствии с Федеральным </w:t>
      </w:r>
      <w:hyperlink r:id="rId9" w:history="1">
        <w:r w:rsidRPr="00FB0E77">
          <w:rPr>
            <w:rStyle w:val="a4"/>
            <w:rFonts w:ascii="Times New Roman" w:hAnsi="Times New Roman"/>
            <w:color w:val="000000"/>
            <w:sz w:val="24"/>
            <w:szCs w:val="24"/>
            <w:u w:val="none"/>
          </w:rPr>
          <w:t>законом</w:t>
        </w:r>
      </w:hyperlink>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Жилищным кодексом Российской Федерации.</w:t>
      </w:r>
    </w:p>
    <w:p w14:paraId="59AE0B4F" w14:textId="77777777" w:rsidR="00C1223D" w:rsidRPr="00FB0E77" w:rsidRDefault="00C1223D" w:rsidP="00CC32EC">
      <w:pPr>
        <w:spacing w:line="276" w:lineRule="auto"/>
        <w:ind w:left="1080" w:firstLine="27"/>
        <w:jc w:val="both"/>
        <w:rPr>
          <w:color w:val="000000"/>
        </w:rPr>
      </w:pPr>
      <w:r w:rsidRPr="00FB0E77">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B0E77">
        <w:rPr>
          <w:color w:val="000000"/>
          <w:shd w:val="clear" w:color="auto" w:fill="FFFFFF"/>
        </w:rPr>
        <w:t>распоряжением Правительства Российской Федерации от 19.04.2016 №724-р перечнем</w:t>
      </w:r>
      <w:r w:rsidRPr="00FB0E77">
        <w:rPr>
          <w:color w:val="000000"/>
        </w:rPr>
        <w:t xml:space="preserve"> </w:t>
      </w:r>
      <w:r w:rsidRPr="00FB0E7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B0E77">
        <w:rPr>
          <w:color w:val="000000"/>
        </w:rPr>
        <w:t xml:space="preserve"> </w:t>
      </w:r>
      <w:hyperlink r:id="rId10" w:history="1">
        <w:r w:rsidRPr="0021322F">
          <w:rPr>
            <w:rStyle w:val="a4"/>
            <w:color w:val="000000"/>
            <w:u w:val="none"/>
          </w:rPr>
          <w:t>Правилами</w:t>
        </w:r>
      </w:hyperlink>
      <w:r w:rsidRPr="00FB0E7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Pr>
          <w:color w:val="000000"/>
        </w:rPr>
        <w:t>от 06.03.2021 №</w:t>
      </w:r>
      <w:r w:rsidRPr="00FB0E77">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04F4B29D"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shd w:val="clear" w:color="auto" w:fill="FFFFFF"/>
        </w:rPr>
      </w:pPr>
      <w:r w:rsidRPr="00FB0E77">
        <w:rPr>
          <w:rFonts w:ascii="Times New Roman" w:hAnsi="Times New Roman" w:cs="Times New Roman"/>
          <w:color w:val="000000"/>
          <w:sz w:val="24"/>
          <w:szCs w:val="24"/>
        </w:rPr>
        <w:t xml:space="preserve">3.11. </w:t>
      </w:r>
      <w:r w:rsidRPr="00FB0E7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w:t>
      </w:r>
      <w:r w:rsidRPr="00FB0E77">
        <w:rPr>
          <w:rFonts w:ascii="Times New Roman" w:hAnsi="Times New Roman" w:cs="Times New Roman"/>
          <w:color w:val="000000"/>
          <w:sz w:val="24"/>
          <w:szCs w:val="24"/>
          <w:shd w:val="clear" w:color="auto" w:fill="FFFFFF"/>
        </w:rPr>
        <w:lastRenderedPageBreak/>
        <w:t>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A74ED81" w14:textId="77777777" w:rsidR="00C1223D" w:rsidRPr="00FB0E77" w:rsidRDefault="00C1223D" w:rsidP="00CC32EC">
      <w:pPr>
        <w:spacing w:line="276" w:lineRule="auto"/>
        <w:ind w:left="540" w:firstLine="27"/>
        <w:jc w:val="both"/>
        <w:rPr>
          <w:color w:val="000000"/>
          <w:shd w:val="clear" w:color="auto" w:fill="FFFFFF"/>
        </w:rPr>
      </w:pPr>
      <w:r w:rsidRPr="00FB0E77">
        <w:rPr>
          <w:color w:val="000000"/>
        </w:rPr>
        <w:t xml:space="preserve">1) </w:t>
      </w:r>
      <w:r w:rsidRPr="00FB0E77">
        <w:rPr>
          <w:color w:val="000000"/>
          <w:shd w:val="clear" w:color="auto" w:fill="FFFFFF"/>
        </w:rPr>
        <w:t xml:space="preserve">отсутствие контролируемого лица либо его представителя не препятствует оценке </w:t>
      </w:r>
      <w:r w:rsidRPr="00FB0E77">
        <w:rPr>
          <w:color w:val="000000"/>
        </w:rPr>
        <w:t xml:space="preserve">должностным лицом, уполномоченным осуществлять муниципальный жилищный контроль, </w:t>
      </w:r>
      <w:r w:rsidRPr="00FB0E7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2C837BE" w14:textId="77777777" w:rsidR="00C1223D" w:rsidRPr="00FB0E77" w:rsidRDefault="00C1223D" w:rsidP="00CC32EC">
      <w:pPr>
        <w:spacing w:line="276" w:lineRule="auto"/>
        <w:ind w:left="540" w:firstLine="27"/>
        <w:jc w:val="both"/>
        <w:rPr>
          <w:color w:val="000000"/>
        </w:rPr>
      </w:pPr>
      <w:r w:rsidRPr="00FB0E77">
        <w:rPr>
          <w:color w:val="000000"/>
          <w:shd w:val="clear" w:color="auto" w:fill="FFFFFF"/>
        </w:rPr>
        <w:t xml:space="preserve">2) отсутствие признаков </w:t>
      </w:r>
      <w:r w:rsidRPr="00FB0E77">
        <w:rPr>
          <w:color w:val="000000"/>
        </w:rPr>
        <w:t>явной непосредственной угрозы причинения или фактического причинения вреда (ущерба) охраняемым законом ценностям;</w:t>
      </w:r>
    </w:p>
    <w:p w14:paraId="460F519C" w14:textId="77777777" w:rsidR="00C1223D" w:rsidRPr="00FB0E77" w:rsidRDefault="00C1223D" w:rsidP="00CC32EC">
      <w:pPr>
        <w:spacing w:line="276" w:lineRule="auto"/>
        <w:ind w:left="540" w:firstLine="27"/>
        <w:jc w:val="both"/>
        <w:rPr>
          <w:color w:val="000000"/>
        </w:rPr>
      </w:pPr>
      <w:r w:rsidRPr="00FB0E77">
        <w:rPr>
          <w:color w:val="000000"/>
        </w:rPr>
        <w:t>3) имеются уважительные причины для отсутствия контролируемого лица (болезнь</w:t>
      </w:r>
      <w:r w:rsidRPr="00FB0E77">
        <w:rPr>
          <w:color w:val="000000"/>
          <w:shd w:val="clear" w:color="auto" w:fill="FFFFFF"/>
        </w:rPr>
        <w:t xml:space="preserve"> контролируемого лица</w:t>
      </w:r>
      <w:r w:rsidRPr="00FB0E77">
        <w:rPr>
          <w:color w:val="000000"/>
        </w:rPr>
        <w:t>, его командировка и т.п.) при проведении</w:t>
      </w:r>
      <w:r w:rsidRPr="00FB0E77">
        <w:rPr>
          <w:color w:val="000000"/>
          <w:shd w:val="clear" w:color="auto" w:fill="FFFFFF"/>
        </w:rPr>
        <w:t xml:space="preserve"> контрольного мероприятия</w:t>
      </w:r>
      <w:r w:rsidRPr="00FB0E77">
        <w:rPr>
          <w:color w:val="000000"/>
        </w:rPr>
        <w:t>.</w:t>
      </w:r>
    </w:p>
    <w:p w14:paraId="54BAA27D" w14:textId="77777777" w:rsidR="00C1223D" w:rsidRPr="00FB0E77" w:rsidRDefault="00C1223D" w:rsidP="00CC32EC">
      <w:pPr>
        <w:pStyle w:val="s1"/>
        <w:spacing w:line="276" w:lineRule="auto"/>
        <w:ind w:left="540" w:firstLine="2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6F886EE" w14:textId="77777777" w:rsidR="00C1223D" w:rsidRPr="00FB0E77" w:rsidRDefault="00C1223D" w:rsidP="00CC32EC">
      <w:pPr>
        <w:pStyle w:val="s1"/>
        <w:spacing w:line="276" w:lineRule="auto"/>
        <w:ind w:left="540" w:firstLine="27"/>
        <w:rPr>
          <w:rFonts w:ascii="Times New Roman" w:hAnsi="Times New Roman" w:cs="Times New Roman"/>
          <w:color w:val="000000"/>
          <w:sz w:val="24"/>
          <w:szCs w:val="24"/>
        </w:rPr>
      </w:pPr>
      <w:r w:rsidRPr="00FB0E77">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75D130E" w14:textId="77777777" w:rsidR="00C1223D" w:rsidRPr="00FB0E77" w:rsidRDefault="00C1223D" w:rsidP="00CC32EC">
      <w:pPr>
        <w:pStyle w:val="s1"/>
        <w:spacing w:line="276" w:lineRule="auto"/>
        <w:ind w:left="540" w:firstLine="2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8B0DB93"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3E467ED" w14:textId="77777777" w:rsidR="00C1223D" w:rsidRPr="00FB0E77" w:rsidRDefault="00C1223D" w:rsidP="00520647">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B0E77">
          <w:rPr>
            <w:rStyle w:val="a4"/>
            <w:rFonts w:ascii="Times New Roman" w:hAnsi="Times New Roman"/>
            <w:color w:val="000000"/>
            <w:sz w:val="24"/>
            <w:szCs w:val="24"/>
          </w:rPr>
          <w:t>частью 2 статьи 90</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C73BA8E"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w:t>
      </w:r>
      <w:r w:rsidRPr="00FB0E77">
        <w:rPr>
          <w:rFonts w:ascii="Times New Roman" w:hAnsi="Times New Roman" w:cs="Times New Roman"/>
          <w:color w:val="000000"/>
          <w:sz w:val="24"/>
          <w:szCs w:val="24"/>
        </w:rPr>
        <w:lastRenderedPageBreak/>
        <w:t>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EC889B0" w14:textId="77777777" w:rsidR="00C1223D" w:rsidRPr="00FB0E77" w:rsidRDefault="00C1223D" w:rsidP="00CC32EC">
      <w:pPr>
        <w:spacing w:line="276" w:lineRule="auto"/>
        <w:ind w:left="1080" w:firstLine="27"/>
        <w:jc w:val="both"/>
        <w:rPr>
          <w:color w:val="000000"/>
        </w:rPr>
      </w:pPr>
      <w:r w:rsidRPr="00FB0E77">
        <w:rPr>
          <w:color w:val="000000"/>
        </w:rPr>
        <w:t>Оформление акта производится на месте проведения контрольного мероприятия в день окончания проведения такого мероприятия,</w:t>
      </w:r>
      <w:r w:rsidRPr="00FB0E77">
        <w:rPr>
          <w:color w:val="000000"/>
          <w:shd w:val="clear" w:color="auto" w:fill="FFFFFF"/>
        </w:rPr>
        <w:t xml:space="preserve"> если иной порядок оформления акта не установлен Правительством Российской Федерации</w:t>
      </w:r>
      <w:r w:rsidRPr="00FB0E77">
        <w:rPr>
          <w:color w:val="000000"/>
        </w:rPr>
        <w:t>.</w:t>
      </w:r>
    </w:p>
    <w:p w14:paraId="7E57164D" w14:textId="77777777" w:rsidR="00C1223D" w:rsidRPr="00FB0E77" w:rsidRDefault="00C1223D" w:rsidP="00CC32EC">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DFF815B" w14:textId="77777777" w:rsidR="00C1223D" w:rsidRPr="00FB0E77" w:rsidRDefault="00C1223D" w:rsidP="00CC32EC">
      <w:pPr>
        <w:pStyle w:val="ConsPlusNormal"/>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7E1263C9"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B0E7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B0E77">
        <w:rPr>
          <w:rFonts w:ascii="Times New Roman" w:hAnsi="Times New Roman" w:cs="Times New Roman"/>
          <w:color w:val="000000"/>
          <w:sz w:val="24"/>
          <w:szCs w:val="24"/>
        </w:rPr>
        <w:t>Единый портал</w:t>
      </w:r>
      <w:r w:rsidRPr="00FB0E7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8B0D3C"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3.18.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B0E7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B0E7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4B8769F9"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FB0E77">
        <w:rPr>
          <w:rFonts w:ascii="Times New Roman" w:hAnsi="Times New Roman" w:cs="Times New Roman"/>
          <w:color w:val="000000"/>
          <w:sz w:val="24"/>
          <w:szCs w:val="24"/>
        </w:rPr>
        <w:lastRenderedPageBreak/>
        <w:t>невозможности информирования контролируемого лица в электронной форме либо по запросу контролируемого лица.</w:t>
      </w:r>
    </w:p>
    <w:p w14:paraId="24F9519F" w14:textId="77777777" w:rsidR="00C1223D" w:rsidRPr="00FB0E77" w:rsidRDefault="00C1223D" w:rsidP="00CC32EC">
      <w:pPr>
        <w:pStyle w:val="ConsPlusNormal"/>
        <w:spacing w:line="276" w:lineRule="auto"/>
        <w:ind w:left="108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BBD0447"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6D59BE27" w14:textId="77777777" w:rsidR="00C1223D" w:rsidRPr="00FB0E77" w:rsidRDefault="00C1223D" w:rsidP="00CC32EC">
      <w:pPr>
        <w:pStyle w:val="ConsPlusNormal"/>
        <w:spacing w:line="276" w:lineRule="auto"/>
        <w:ind w:left="540" w:firstLine="27"/>
        <w:jc w:val="both"/>
        <w:rPr>
          <w:rFonts w:ascii="Times New Roman" w:hAnsi="Times New Roman" w:cs="Times New Roman"/>
          <w:sz w:val="24"/>
          <w:szCs w:val="24"/>
        </w:rPr>
      </w:pPr>
      <w:bookmarkStart w:id="7" w:name="Par318"/>
      <w:bookmarkEnd w:id="7"/>
      <w:r w:rsidRPr="00FB0E7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6E0DE5F"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BBFB443"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4732856" w14:textId="77777777" w:rsidR="00C1223D" w:rsidRPr="00FB0E77" w:rsidRDefault="00C1223D" w:rsidP="00CC32EC">
      <w:pPr>
        <w:spacing w:line="276" w:lineRule="auto"/>
        <w:ind w:left="540" w:firstLine="27"/>
        <w:jc w:val="both"/>
        <w:rPr>
          <w:color w:val="000000"/>
        </w:rPr>
      </w:pPr>
      <w:r w:rsidRPr="00FB0E77">
        <w:rPr>
          <w:color w:val="000000"/>
        </w:rPr>
        <w:t xml:space="preserve">4) </w:t>
      </w:r>
      <w:r w:rsidRPr="00FB0E7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B0E77">
        <w:rPr>
          <w:color w:val="000000"/>
        </w:rPr>
        <w:t>;</w:t>
      </w:r>
    </w:p>
    <w:p w14:paraId="70DF3558"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E0E6376"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3.21.</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490A6E53" w14:textId="77777777" w:rsidR="00C1223D" w:rsidRPr="00FB0E77" w:rsidRDefault="00C1223D" w:rsidP="00CC32EC">
      <w:pPr>
        <w:pStyle w:val="ConsPlusNormal"/>
        <w:spacing w:after="240"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037326E" w14:textId="77777777" w:rsidR="00C1223D" w:rsidRPr="0021322F" w:rsidRDefault="00C1223D" w:rsidP="00CC32EC">
      <w:pPr>
        <w:pStyle w:val="3"/>
        <w:ind w:left="1080" w:firstLine="27"/>
        <w:rPr>
          <w:sz w:val="24"/>
          <w:szCs w:val="24"/>
        </w:rPr>
      </w:pPr>
      <w:r w:rsidRPr="0021322F">
        <w:rPr>
          <w:sz w:val="24"/>
          <w:szCs w:val="24"/>
        </w:rPr>
        <w:t>4. Досудебный порядок подачи жалобы</w:t>
      </w:r>
    </w:p>
    <w:p w14:paraId="50967C5A" w14:textId="77777777" w:rsidR="00C1223D" w:rsidRPr="00FB0E77" w:rsidRDefault="00C1223D" w:rsidP="00CC32EC">
      <w:pPr>
        <w:pStyle w:val="ConsPlusNormal"/>
        <w:spacing w:after="240"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4.1. </w:t>
      </w:r>
      <w:r w:rsidRPr="00FB0E77">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382D7318" w14:textId="77777777" w:rsidR="00C1223D" w:rsidRPr="0021322F" w:rsidRDefault="00C1223D" w:rsidP="00CC32EC">
      <w:pPr>
        <w:pStyle w:val="3"/>
        <w:ind w:left="1080" w:firstLine="27"/>
        <w:rPr>
          <w:sz w:val="24"/>
          <w:szCs w:val="24"/>
        </w:rPr>
      </w:pPr>
      <w:r w:rsidRPr="0021322F">
        <w:rPr>
          <w:sz w:val="24"/>
          <w:szCs w:val="24"/>
        </w:rPr>
        <w:t>5. Ключевые показатели муниципального жилищного контроля</w:t>
      </w:r>
      <w:r>
        <w:rPr>
          <w:sz w:val="24"/>
          <w:szCs w:val="24"/>
        </w:rPr>
        <w:t xml:space="preserve"> </w:t>
      </w:r>
      <w:r w:rsidRPr="0021322F">
        <w:rPr>
          <w:sz w:val="24"/>
          <w:szCs w:val="24"/>
        </w:rPr>
        <w:t>и их целевые значения</w:t>
      </w:r>
    </w:p>
    <w:p w14:paraId="42A536DC" w14:textId="77777777" w:rsidR="00C1223D" w:rsidRPr="00FB0E77" w:rsidRDefault="00C1223D" w:rsidP="00CC32EC">
      <w:pPr>
        <w:pStyle w:val="10"/>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w:t>
      </w:r>
      <w:r>
        <w:rPr>
          <w:rFonts w:ascii="Times New Roman" w:hAnsi="Times New Roman" w:cs="Times New Roman"/>
          <w:color w:val="000000"/>
          <w:sz w:val="24"/>
          <w:szCs w:val="24"/>
        </w:rPr>
        <w:t>рального закона от 31.07.2020 №</w:t>
      </w:r>
      <w:r w:rsidRPr="00FB0E77">
        <w:rPr>
          <w:rFonts w:ascii="Times New Roman" w:hAnsi="Times New Roman" w:cs="Times New Roman"/>
          <w:color w:val="000000"/>
          <w:sz w:val="24"/>
          <w:szCs w:val="24"/>
        </w:rPr>
        <w:t xml:space="preserve">248-ФЗ «О государственном контроле (надзоре) и муниципальном контроле в Российской Федерации». </w:t>
      </w:r>
    </w:p>
    <w:p w14:paraId="57367947" w14:textId="77777777" w:rsidR="00C1223D" w:rsidRPr="00FB0E77" w:rsidRDefault="00C1223D" w:rsidP="00CC32EC">
      <w:pPr>
        <w:pStyle w:val="10"/>
        <w:spacing w:line="276" w:lineRule="auto"/>
        <w:ind w:left="1080" w:firstLine="2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919C7">
        <w:rPr>
          <w:rFonts w:ascii="Times New Roman" w:hAnsi="Times New Roman" w:cs="Times New Roman"/>
          <w:color w:val="000000"/>
          <w:sz w:val="24"/>
          <w:szCs w:val="24"/>
        </w:rPr>
        <w:t>Бяков</w:t>
      </w:r>
      <w:r w:rsidRPr="00FB0E77">
        <w:rPr>
          <w:rFonts w:ascii="Times New Roman" w:hAnsi="Times New Roman" w:cs="Times New Roman"/>
          <w:color w:val="000000"/>
          <w:sz w:val="24"/>
          <w:szCs w:val="24"/>
        </w:rPr>
        <w:t xml:space="preserve">ским </w:t>
      </w:r>
      <w:r w:rsidR="00B919C7">
        <w:rPr>
          <w:rFonts w:ascii="Times New Roman" w:hAnsi="Times New Roman" w:cs="Times New Roman"/>
          <w:color w:val="000000"/>
          <w:sz w:val="24"/>
          <w:szCs w:val="24"/>
        </w:rPr>
        <w:t>сельским</w:t>
      </w:r>
      <w:r w:rsidRPr="00FB0E77">
        <w:rPr>
          <w:rFonts w:ascii="Times New Roman" w:hAnsi="Times New Roman" w:cs="Times New Roman"/>
          <w:color w:val="000000"/>
          <w:sz w:val="24"/>
          <w:szCs w:val="24"/>
        </w:rPr>
        <w:t xml:space="preserve"> Советом народных депутатов.</w:t>
      </w:r>
    </w:p>
    <w:p w14:paraId="5FD76D16" w14:textId="77777777" w:rsidR="00C1223D" w:rsidRPr="00FB0E77" w:rsidRDefault="00C1223D" w:rsidP="00CC32EC">
      <w:pPr>
        <w:pStyle w:val="ConsTitle"/>
        <w:widowControl/>
        <w:spacing w:line="276" w:lineRule="auto"/>
        <w:ind w:left="540" w:firstLine="27"/>
        <w:jc w:val="both"/>
        <w:rPr>
          <w:rFonts w:ascii="Times New Roman" w:hAnsi="Times New Roman" w:cs="Times New Roman"/>
          <w:sz w:val="24"/>
          <w:szCs w:val="24"/>
        </w:rPr>
      </w:pPr>
    </w:p>
    <w:p w14:paraId="6680CC17"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br w:type="page"/>
      </w:r>
    </w:p>
    <w:tbl>
      <w:tblPr>
        <w:tblW w:w="0" w:type="auto"/>
        <w:tblLook w:val="00A0" w:firstRow="1" w:lastRow="0" w:firstColumn="1" w:lastColumn="0" w:noHBand="0" w:noVBand="0"/>
      </w:tblPr>
      <w:tblGrid>
        <w:gridCol w:w="4865"/>
        <w:gridCol w:w="4886"/>
      </w:tblGrid>
      <w:tr w:rsidR="00C1223D" w:rsidRPr="004B6984" w14:paraId="7919D1CC" w14:textId="77777777" w:rsidTr="00000F3F">
        <w:tc>
          <w:tcPr>
            <w:tcW w:w="4865" w:type="dxa"/>
          </w:tcPr>
          <w:p w14:paraId="76228C28" w14:textId="77777777" w:rsidR="00C1223D" w:rsidRPr="00000F3F" w:rsidRDefault="00C1223D" w:rsidP="00CC32EC">
            <w:pPr>
              <w:spacing w:line="276" w:lineRule="auto"/>
              <w:ind w:left="540" w:firstLine="27"/>
              <w:rPr>
                <w:b/>
                <w:bCs/>
                <w:sz w:val="22"/>
                <w:szCs w:val="22"/>
              </w:rPr>
            </w:pPr>
          </w:p>
        </w:tc>
        <w:tc>
          <w:tcPr>
            <w:tcW w:w="4886" w:type="dxa"/>
          </w:tcPr>
          <w:p w14:paraId="2667D9C3" w14:textId="77777777" w:rsidR="00C1223D" w:rsidRPr="00000F3F" w:rsidRDefault="00C1223D" w:rsidP="00CC32EC">
            <w:pPr>
              <w:spacing w:line="276" w:lineRule="auto"/>
              <w:ind w:left="540" w:firstLine="27"/>
              <w:jc w:val="right"/>
              <w:rPr>
                <w:b/>
                <w:bCs/>
                <w:sz w:val="22"/>
                <w:szCs w:val="22"/>
              </w:rPr>
            </w:pPr>
            <w:r w:rsidRPr="00000F3F">
              <w:rPr>
                <w:color w:val="000000"/>
                <w:sz w:val="22"/>
                <w:szCs w:val="22"/>
              </w:rPr>
              <w:t>Приложение №1</w:t>
            </w:r>
          </w:p>
        </w:tc>
      </w:tr>
      <w:tr w:rsidR="00C1223D" w:rsidRPr="004B6984" w14:paraId="548B81A8" w14:textId="77777777" w:rsidTr="00000F3F">
        <w:tc>
          <w:tcPr>
            <w:tcW w:w="4865" w:type="dxa"/>
          </w:tcPr>
          <w:p w14:paraId="6E9275A5" w14:textId="77777777" w:rsidR="00C1223D" w:rsidRPr="00000F3F" w:rsidRDefault="00C1223D" w:rsidP="00CC32EC">
            <w:pPr>
              <w:spacing w:line="276" w:lineRule="auto"/>
              <w:ind w:left="540" w:firstLine="27"/>
              <w:rPr>
                <w:b/>
                <w:bCs/>
                <w:sz w:val="22"/>
                <w:szCs w:val="22"/>
              </w:rPr>
            </w:pPr>
          </w:p>
        </w:tc>
        <w:tc>
          <w:tcPr>
            <w:tcW w:w="4886" w:type="dxa"/>
          </w:tcPr>
          <w:p w14:paraId="03B82292" w14:textId="77777777" w:rsidR="00F71B15" w:rsidRDefault="00C1223D" w:rsidP="00CC32EC">
            <w:pPr>
              <w:pStyle w:val="ConsPlusNormal"/>
              <w:spacing w:line="276" w:lineRule="auto"/>
              <w:ind w:left="540" w:firstLine="27"/>
              <w:jc w:val="right"/>
              <w:rPr>
                <w:rFonts w:ascii="Times New Roman" w:hAnsi="Times New Roman" w:cs="Times New Roman"/>
                <w:color w:val="000000"/>
                <w:sz w:val="22"/>
                <w:szCs w:val="22"/>
              </w:rPr>
            </w:pPr>
            <w:r w:rsidRPr="00000F3F">
              <w:rPr>
                <w:rFonts w:ascii="Times New Roman" w:hAnsi="Times New Roman" w:cs="Times New Roman"/>
                <w:color w:val="000000"/>
                <w:sz w:val="22"/>
                <w:szCs w:val="22"/>
              </w:rPr>
              <w:t xml:space="preserve">к Положению о муниципальном жилищном контроле в </w:t>
            </w:r>
            <w:r w:rsidR="00F71B15">
              <w:rPr>
                <w:rFonts w:ascii="Times New Roman" w:hAnsi="Times New Roman" w:cs="Times New Roman"/>
                <w:color w:val="000000"/>
                <w:sz w:val="22"/>
                <w:szCs w:val="22"/>
              </w:rPr>
              <w:t>Бяков</w:t>
            </w:r>
            <w:r w:rsidRPr="00000F3F">
              <w:rPr>
                <w:rFonts w:ascii="Times New Roman" w:hAnsi="Times New Roman" w:cs="Times New Roman"/>
                <w:color w:val="000000"/>
                <w:sz w:val="22"/>
                <w:szCs w:val="22"/>
              </w:rPr>
              <w:t xml:space="preserve">ском </w:t>
            </w:r>
          </w:p>
          <w:p w14:paraId="4A12F69B" w14:textId="77777777" w:rsidR="00C1223D" w:rsidRPr="00000F3F" w:rsidRDefault="00F71B15" w:rsidP="00CC32EC">
            <w:pPr>
              <w:pStyle w:val="ConsPlusNormal"/>
              <w:spacing w:line="276" w:lineRule="auto"/>
              <w:ind w:left="540" w:firstLine="27"/>
              <w:jc w:val="right"/>
              <w:rPr>
                <w:b/>
                <w:bCs/>
                <w:sz w:val="22"/>
                <w:szCs w:val="22"/>
              </w:rPr>
            </w:pPr>
            <w:r>
              <w:rPr>
                <w:rFonts w:ascii="Times New Roman" w:hAnsi="Times New Roman" w:cs="Times New Roman"/>
                <w:color w:val="000000"/>
                <w:sz w:val="22"/>
                <w:szCs w:val="22"/>
              </w:rPr>
              <w:t>сель</w:t>
            </w:r>
            <w:r w:rsidR="00C1223D" w:rsidRPr="00000F3F">
              <w:rPr>
                <w:rFonts w:ascii="Times New Roman" w:hAnsi="Times New Roman" w:cs="Times New Roman"/>
                <w:color w:val="000000"/>
                <w:sz w:val="22"/>
                <w:szCs w:val="22"/>
              </w:rPr>
              <w:t>ском</w:t>
            </w:r>
            <w:r>
              <w:rPr>
                <w:rFonts w:ascii="Times New Roman" w:hAnsi="Times New Roman" w:cs="Times New Roman"/>
                <w:color w:val="000000"/>
                <w:sz w:val="22"/>
                <w:szCs w:val="22"/>
              </w:rPr>
              <w:t xml:space="preserve"> </w:t>
            </w:r>
            <w:r w:rsidR="00C1223D" w:rsidRPr="00000F3F">
              <w:rPr>
                <w:rFonts w:ascii="Times New Roman" w:hAnsi="Times New Roman" w:cs="Times New Roman"/>
                <w:color w:val="000000"/>
                <w:sz w:val="22"/>
                <w:szCs w:val="22"/>
              </w:rPr>
              <w:t>поселении</w:t>
            </w:r>
          </w:p>
        </w:tc>
      </w:tr>
    </w:tbl>
    <w:p w14:paraId="06F9F2B6" w14:textId="77777777" w:rsidR="00C1223D" w:rsidRDefault="00C1223D" w:rsidP="00CC32EC">
      <w:pPr>
        <w:pStyle w:val="ConsPlusNormal"/>
        <w:spacing w:line="276" w:lineRule="auto"/>
        <w:ind w:left="540" w:firstLine="27"/>
        <w:jc w:val="both"/>
        <w:rPr>
          <w:rFonts w:ascii="Times New Roman" w:hAnsi="Times New Roman" w:cs="Times New Roman"/>
          <w:color w:val="000000"/>
          <w:sz w:val="24"/>
          <w:szCs w:val="24"/>
        </w:rPr>
      </w:pPr>
    </w:p>
    <w:p w14:paraId="3DE0DA14" w14:textId="77777777" w:rsidR="00C1223D" w:rsidRDefault="00C1223D" w:rsidP="00CC32EC">
      <w:pPr>
        <w:pStyle w:val="3"/>
        <w:spacing w:before="0" w:after="0" w:line="276" w:lineRule="auto"/>
        <w:ind w:left="540" w:firstLine="27"/>
        <w:rPr>
          <w:b w:val="0"/>
          <w:caps/>
          <w:sz w:val="24"/>
          <w:szCs w:val="24"/>
        </w:rPr>
      </w:pPr>
      <w:r w:rsidRPr="0021322F">
        <w:rPr>
          <w:b w:val="0"/>
          <w:caps/>
          <w:sz w:val="24"/>
          <w:szCs w:val="24"/>
        </w:rPr>
        <w:t xml:space="preserve">Индикаторы риска </w:t>
      </w:r>
    </w:p>
    <w:p w14:paraId="761B0050" w14:textId="77777777" w:rsidR="00C1223D" w:rsidRDefault="00C1223D" w:rsidP="00CC32EC">
      <w:pPr>
        <w:pStyle w:val="3"/>
        <w:spacing w:before="0" w:after="0" w:line="276" w:lineRule="auto"/>
        <w:ind w:left="540" w:firstLine="27"/>
        <w:rPr>
          <w:b w:val="0"/>
          <w:caps/>
          <w:sz w:val="24"/>
          <w:szCs w:val="24"/>
        </w:rPr>
      </w:pPr>
      <w:r w:rsidRPr="0021322F">
        <w:rPr>
          <w:b w:val="0"/>
          <w:caps/>
          <w:sz w:val="24"/>
          <w:szCs w:val="24"/>
        </w:rPr>
        <w:t>нарушения обязательных требований, используемые для определения необходимости проведения внеплановых</w:t>
      </w:r>
      <w:r>
        <w:rPr>
          <w:b w:val="0"/>
          <w:caps/>
          <w:sz w:val="24"/>
          <w:szCs w:val="24"/>
        </w:rPr>
        <w:t xml:space="preserve"> </w:t>
      </w:r>
      <w:r w:rsidRPr="0021322F">
        <w:rPr>
          <w:b w:val="0"/>
          <w:caps/>
          <w:sz w:val="24"/>
          <w:szCs w:val="24"/>
        </w:rPr>
        <w:t xml:space="preserve">проверок при осуществлении </w:t>
      </w:r>
      <w:r w:rsidR="002A408D">
        <w:rPr>
          <w:b w:val="0"/>
          <w:caps/>
          <w:sz w:val="24"/>
          <w:szCs w:val="24"/>
        </w:rPr>
        <w:t xml:space="preserve">Бяковской  СЕЛЬСКОЙ </w:t>
      </w:r>
      <w:r w:rsidRPr="0021322F">
        <w:rPr>
          <w:b w:val="0"/>
          <w:caps/>
          <w:sz w:val="24"/>
          <w:szCs w:val="24"/>
        </w:rPr>
        <w:t xml:space="preserve">администрацией  </w:t>
      </w:r>
      <w:bookmarkStart w:id="8" w:name="_Hlk77689331"/>
      <w:r w:rsidRPr="0021322F">
        <w:rPr>
          <w:b w:val="0"/>
          <w:caps/>
          <w:sz w:val="24"/>
          <w:szCs w:val="24"/>
        </w:rPr>
        <w:t xml:space="preserve">муниципального жилищного контроля </w:t>
      </w:r>
    </w:p>
    <w:p w14:paraId="04E7EF1B" w14:textId="77777777" w:rsidR="00C1223D" w:rsidRPr="0021322F" w:rsidRDefault="00C1223D" w:rsidP="00CC32EC">
      <w:pPr>
        <w:pStyle w:val="3"/>
        <w:spacing w:before="0" w:after="0" w:line="276" w:lineRule="auto"/>
        <w:ind w:left="540" w:firstLine="27"/>
        <w:rPr>
          <w:b w:val="0"/>
          <w:caps/>
          <w:sz w:val="24"/>
          <w:szCs w:val="24"/>
        </w:rPr>
      </w:pPr>
      <w:r w:rsidRPr="0021322F">
        <w:rPr>
          <w:b w:val="0"/>
          <w:caps/>
          <w:sz w:val="24"/>
          <w:szCs w:val="24"/>
        </w:rPr>
        <w:t xml:space="preserve">в </w:t>
      </w:r>
      <w:r w:rsidR="002A408D">
        <w:rPr>
          <w:b w:val="0"/>
          <w:caps/>
          <w:sz w:val="24"/>
          <w:szCs w:val="24"/>
        </w:rPr>
        <w:t>БЯКОВ</w:t>
      </w:r>
      <w:r w:rsidRPr="0021322F">
        <w:rPr>
          <w:b w:val="0"/>
          <w:caps/>
          <w:sz w:val="24"/>
          <w:szCs w:val="24"/>
        </w:rPr>
        <w:t xml:space="preserve">ском </w:t>
      </w:r>
      <w:r w:rsidR="002A408D">
        <w:rPr>
          <w:b w:val="0"/>
          <w:caps/>
          <w:sz w:val="24"/>
          <w:szCs w:val="24"/>
        </w:rPr>
        <w:t>СЕЛЬ</w:t>
      </w:r>
      <w:r w:rsidRPr="0021322F">
        <w:rPr>
          <w:b w:val="0"/>
          <w:caps/>
          <w:sz w:val="24"/>
          <w:szCs w:val="24"/>
        </w:rPr>
        <w:t xml:space="preserve">ском поселении </w:t>
      </w:r>
    </w:p>
    <w:bookmarkEnd w:id="8"/>
    <w:p w14:paraId="50CCA3F7" w14:textId="77777777" w:rsidR="00C1223D" w:rsidRPr="0021322F" w:rsidRDefault="00C1223D" w:rsidP="00CC32EC">
      <w:pPr>
        <w:pStyle w:val="3"/>
        <w:spacing w:before="0" w:after="0"/>
        <w:ind w:left="540" w:firstLine="27"/>
        <w:rPr>
          <w:b w:val="0"/>
          <w:caps/>
          <w:sz w:val="24"/>
          <w:szCs w:val="24"/>
        </w:rPr>
      </w:pPr>
    </w:p>
    <w:p w14:paraId="55BB2DAB"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8D3EB64"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44FA0EE1"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4819A661"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1B10AC82"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9B6C5D3" w14:textId="77777777" w:rsidR="00C1223D" w:rsidRPr="00FB0E77" w:rsidRDefault="00C1223D" w:rsidP="00CC32EC">
      <w:pPr>
        <w:pStyle w:val="ConsPlusNormal"/>
        <w:spacing w:line="276" w:lineRule="auto"/>
        <w:ind w:left="54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3D01E40" w14:textId="77777777" w:rsidR="00C1223D" w:rsidRPr="00FB0E77" w:rsidRDefault="00C1223D" w:rsidP="009D4C12">
      <w:pPr>
        <w:pStyle w:val="ConsPlusNormal"/>
        <w:spacing w:line="276" w:lineRule="auto"/>
        <w:ind w:left="720" w:firstLine="0"/>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w:t>
      </w:r>
      <w:r w:rsidR="00520647">
        <w:rPr>
          <w:rFonts w:ascii="Times New Roman" w:hAnsi="Times New Roman" w:cs="Times New Roman"/>
          <w:color w:val="000000"/>
          <w:sz w:val="24"/>
          <w:szCs w:val="24"/>
        </w:rPr>
        <w:t xml:space="preserve">   </w:t>
      </w:r>
      <w:r w:rsidR="009D4C12">
        <w:rPr>
          <w:rFonts w:ascii="Times New Roman" w:hAnsi="Times New Roman" w:cs="Times New Roman"/>
          <w:color w:val="000000"/>
          <w:sz w:val="24"/>
          <w:szCs w:val="24"/>
        </w:rPr>
        <w:t xml:space="preserve">  </w:t>
      </w:r>
      <w:r w:rsidRPr="00FB0E77">
        <w:rPr>
          <w:rFonts w:ascii="Times New Roman" w:hAnsi="Times New Roman" w:cs="Times New Roman"/>
          <w:color w:val="000000"/>
          <w:sz w:val="24"/>
          <w:szCs w:val="24"/>
        </w:rPr>
        <w:lastRenderedPageBreak/>
        <w:t>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022534A0" w14:textId="77777777" w:rsidR="00C1223D" w:rsidRPr="00FB0E77" w:rsidRDefault="00C1223D" w:rsidP="00520647">
      <w:pPr>
        <w:pStyle w:val="ConsPlusNormal"/>
        <w:spacing w:line="276" w:lineRule="auto"/>
        <w:ind w:left="126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8609A84" w14:textId="77777777" w:rsidR="00C1223D" w:rsidRPr="00FB0E77" w:rsidRDefault="00C1223D" w:rsidP="00520647">
      <w:pPr>
        <w:pStyle w:val="ConsPlusNormal"/>
        <w:spacing w:line="276" w:lineRule="auto"/>
        <w:ind w:left="126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D14A33A" w14:textId="77777777" w:rsidR="00C1223D" w:rsidRPr="00FB0E77" w:rsidRDefault="00C1223D" w:rsidP="00520647">
      <w:pPr>
        <w:pStyle w:val="ConsPlusNormal"/>
        <w:spacing w:line="276" w:lineRule="auto"/>
        <w:ind w:left="126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FB0E7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FB0E7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7BC6E0C7" w14:textId="77777777" w:rsidR="00C1223D" w:rsidRPr="00FB0E77" w:rsidRDefault="00C1223D" w:rsidP="00520647">
      <w:pPr>
        <w:pStyle w:val="ConsPlusNormal"/>
        <w:spacing w:line="276" w:lineRule="auto"/>
        <w:ind w:left="1260" w:firstLine="2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7AA2409" w14:textId="77777777" w:rsidR="00C1223D" w:rsidRPr="00FB0E77" w:rsidRDefault="00C1223D" w:rsidP="00520647">
      <w:pPr>
        <w:spacing w:line="276" w:lineRule="auto"/>
        <w:ind w:left="1260" w:firstLine="27"/>
        <w:jc w:val="both"/>
        <w:rPr>
          <w:b/>
          <w:bCs/>
          <w:color w:val="000000"/>
        </w:rPr>
      </w:pPr>
      <w:bookmarkStart w:id="10" w:name="_Hlk79656380"/>
    </w:p>
    <w:bookmarkEnd w:id="10"/>
    <w:p w14:paraId="75353CEA" w14:textId="77777777" w:rsidR="00C1223D" w:rsidRPr="00FB0E77" w:rsidRDefault="00C1223D" w:rsidP="00CC32EC">
      <w:pPr>
        <w:spacing w:line="276" w:lineRule="auto"/>
        <w:ind w:left="900" w:firstLine="27"/>
        <w:jc w:val="both"/>
        <w:rPr>
          <w:color w:val="000000"/>
        </w:rPr>
      </w:pPr>
    </w:p>
    <w:sectPr w:rsidR="00C1223D" w:rsidRPr="00FB0E77" w:rsidSect="00FB0E77">
      <w:headerReference w:type="even" r:id="rId12"/>
      <w:footerReference w:type="default" r:id="rId13"/>
      <w:pgSz w:w="11906" w:h="16838"/>
      <w:pgMar w:top="851" w:right="567" w:bottom="851"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E1F5" w14:textId="77777777" w:rsidR="00660EA2" w:rsidRDefault="00660EA2" w:rsidP="00777414">
      <w:r>
        <w:separator/>
      </w:r>
    </w:p>
  </w:endnote>
  <w:endnote w:type="continuationSeparator" w:id="0">
    <w:p w14:paraId="0360388D" w14:textId="77777777" w:rsidR="00660EA2" w:rsidRDefault="00660EA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3930" w14:textId="77777777" w:rsidR="00C1223D" w:rsidRPr="00FB0E77" w:rsidRDefault="00C1223D">
    <w:pPr>
      <w:pStyle w:val="af3"/>
      <w:jc w:val="right"/>
      <w:rPr>
        <w:sz w:val="22"/>
        <w:szCs w:val="22"/>
      </w:rPr>
    </w:pPr>
    <w:r w:rsidRPr="00FB0E77">
      <w:rPr>
        <w:sz w:val="22"/>
        <w:szCs w:val="22"/>
      </w:rPr>
      <w:fldChar w:fldCharType="begin"/>
    </w:r>
    <w:r w:rsidRPr="00FB0E77">
      <w:rPr>
        <w:sz w:val="22"/>
        <w:szCs w:val="22"/>
      </w:rPr>
      <w:instrText>PAGE   \* MERGEFORMAT</w:instrText>
    </w:r>
    <w:r w:rsidRPr="00FB0E77">
      <w:rPr>
        <w:sz w:val="22"/>
        <w:szCs w:val="22"/>
      </w:rPr>
      <w:fldChar w:fldCharType="separate"/>
    </w:r>
    <w:r w:rsidR="00150E44">
      <w:rPr>
        <w:noProof/>
        <w:sz w:val="22"/>
        <w:szCs w:val="22"/>
      </w:rPr>
      <w:t>2</w:t>
    </w:r>
    <w:r w:rsidRPr="00FB0E77">
      <w:rPr>
        <w:sz w:val="22"/>
        <w:szCs w:val="22"/>
      </w:rPr>
      <w:fldChar w:fldCharType="end"/>
    </w:r>
  </w:p>
  <w:p w14:paraId="2A588562" w14:textId="77777777" w:rsidR="00C1223D" w:rsidRDefault="00C1223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6693" w14:textId="77777777" w:rsidR="00660EA2" w:rsidRDefault="00660EA2" w:rsidP="00777414">
      <w:r>
        <w:separator/>
      </w:r>
    </w:p>
  </w:footnote>
  <w:footnote w:type="continuationSeparator" w:id="0">
    <w:p w14:paraId="433C6278" w14:textId="77777777" w:rsidR="00660EA2" w:rsidRDefault="00660EA2" w:rsidP="00777414">
      <w:r>
        <w:continuationSeparator/>
      </w:r>
    </w:p>
  </w:footnote>
  <w:footnote w:id="1">
    <w:p w14:paraId="31C9ADE9" w14:textId="77777777" w:rsidR="00000000" w:rsidRDefault="00000000" w:rsidP="00F854D9">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1842" w14:textId="77777777" w:rsidR="00C1223D" w:rsidRDefault="00C122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F2E8362" w14:textId="77777777" w:rsidR="00C1223D" w:rsidRDefault="00C1223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3B9F7280"/>
    <w:multiLevelType w:val="hybridMultilevel"/>
    <w:tmpl w:val="FFFFFFFF"/>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41052D3A"/>
    <w:multiLevelType w:val="hybridMultilevel"/>
    <w:tmpl w:val="FFFFFFFF"/>
    <w:lvl w:ilvl="0" w:tplc="E686371C">
      <w:start w:val="1"/>
      <w:numFmt w:val="decimal"/>
      <w:suff w:val="space"/>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75A9191A"/>
    <w:multiLevelType w:val="hybridMultilevel"/>
    <w:tmpl w:val="FFFFFFFF"/>
    <w:lvl w:ilvl="0" w:tplc="0B18FB7C">
      <w:start w:val="1"/>
      <w:numFmt w:val="decimal"/>
      <w:suff w:val="space"/>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16cid:durableId="1258252896">
    <w:abstractNumId w:val="0"/>
  </w:num>
  <w:num w:numId="2" w16cid:durableId="825318184">
    <w:abstractNumId w:val="1"/>
  </w:num>
  <w:num w:numId="3" w16cid:durableId="1328481781">
    <w:abstractNumId w:val="3"/>
  </w:num>
  <w:num w:numId="4" w16cid:durableId="118983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4"/>
    <w:rsid w:val="00000CB6"/>
    <w:rsid w:val="00000F3F"/>
    <w:rsid w:val="000746E9"/>
    <w:rsid w:val="0008000B"/>
    <w:rsid w:val="00081342"/>
    <w:rsid w:val="00085A61"/>
    <w:rsid w:val="000E1273"/>
    <w:rsid w:val="00120FE1"/>
    <w:rsid w:val="00150E44"/>
    <w:rsid w:val="001858A0"/>
    <w:rsid w:val="001B74B0"/>
    <w:rsid w:val="001E1A15"/>
    <w:rsid w:val="001E653C"/>
    <w:rsid w:val="0021322F"/>
    <w:rsid w:val="0022443D"/>
    <w:rsid w:val="00245963"/>
    <w:rsid w:val="00246F98"/>
    <w:rsid w:val="002A408D"/>
    <w:rsid w:val="002A4452"/>
    <w:rsid w:val="002A652C"/>
    <w:rsid w:val="002D0014"/>
    <w:rsid w:val="002F7B45"/>
    <w:rsid w:val="00313B96"/>
    <w:rsid w:val="003222FE"/>
    <w:rsid w:val="00330863"/>
    <w:rsid w:val="003734CF"/>
    <w:rsid w:val="003A3215"/>
    <w:rsid w:val="003B3ABF"/>
    <w:rsid w:val="003D39C4"/>
    <w:rsid w:val="00433F01"/>
    <w:rsid w:val="004422A4"/>
    <w:rsid w:val="00454302"/>
    <w:rsid w:val="004618ED"/>
    <w:rsid w:val="004B0D5F"/>
    <w:rsid w:val="004B6984"/>
    <w:rsid w:val="004C368A"/>
    <w:rsid w:val="00504F1C"/>
    <w:rsid w:val="00520647"/>
    <w:rsid w:val="00535A63"/>
    <w:rsid w:val="00575224"/>
    <w:rsid w:val="00583A72"/>
    <w:rsid w:val="005D2FA9"/>
    <w:rsid w:val="005D561B"/>
    <w:rsid w:val="00602C9D"/>
    <w:rsid w:val="00604B5A"/>
    <w:rsid w:val="006227CF"/>
    <w:rsid w:val="006319FB"/>
    <w:rsid w:val="00660EA2"/>
    <w:rsid w:val="00664F3B"/>
    <w:rsid w:val="00681401"/>
    <w:rsid w:val="00693A41"/>
    <w:rsid w:val="006B6AD3"/>
    <w:rsid w:val="006C1553"/>
    <w:rsid w:val="006C174B"/>
    <w:rsid w:val="006D7452"/>
    <w:rsid w:val="006E083F"/>
    <w:rsid w:val="00740321"/>
    <w:rsid w:val="00777414"/>
    <w:rsid w:val="007A7C15"/>
    <w:rsid w:val="007D6F5C"/>
    <w:rsid w:val="008264F9"/>
    <w:rsid w:val="0086506E"/>
    <w:rsid w:val="008652D5"/>
    <w:rsid w:val="00895617"/>
    <w:rsid w:val="008D55FC"/>
    <w:rsid w:val="009008C2"/>
    <w:rsid w:val="009174F0"/>
    <w:rsid w:val="00935631"/>
    <w:rsid w:val="0094414F"/>
    <w:rsid w:val="00950337"/>
    <w:rsid w:val="00961033"/>
    <w:rsid w:val="009A1ACD"/>
    <w:rsid w:val="009B6555"/>
    <w:rsid w:val="009C018A"/>
    <w:rsid w:val="009D07EB"/>
    <w:rsid w:val="009D4C12"/>
    <w:rsid w:val="00A12605"/>
    <w:rsid w:val="00A205EC"/>
    <w:rsid w:val="00A47836"/>
    <w:rsid w:val="00A55DF0"/>
    <w:rsid w:val="00A7472F"/>
    <w:rsid w:val="00A8241D"/>
    <w:rsid w:val="00A850D9"/>
    <w:rsid w:val="00A9243E"/>
    <w:rsid w:val="00AB7900"/>
    <w:rsid w:val="00AD5FFB"/>
    <w:rsid w:val="00AF14F9"/>
    <w:rsid w:val="00AF640F"/>
    <w:rsid w:val="00B2382E"/>
    <w:rsid w:val="00B31F27"/>
    <w:rsid w:val="00B45CAE"/>
    <w:rsid w:val="00B7793E"/>
    <w:rsid w:val="00B919C7"/>
    <w:rsid w:val="00BF106F"/>
    <w:rsid w:val="00C1223D"/>
    <w:rsid w:val="00C61DE6"/>
    <w:rsid w:val="00C62E65"/>
    <w:rsid w:val="00C651F8"/>
    <w:rsid w:val="00C816E5"/>
    <w:rsid w:val="00CB5906"/>
    <w:rsid w:val="00CC32EC"/>
    <w:rsid w:val="00CE5094"/>
    <w:rsid w:val="00CF06F6"/>
    <w:rsid w:val="00CF088F"/>
    <w:rsid w:val="00D16ADB"/>
    <w:rsid w:val="00D41100"/>
    <w:rsid w:val="00DA6F96"/>
    <w:rsid w:val="00DC0452"/>
    <w:rsid w:val="00E42798"/>
    <w:rsid w:val="00E77109"/>
    <w:rsid w:val="00E90F25"/>
    <w:rsid w:val="00EA3112"/>
    <w:rsid w:val="00F03F87"/>
    <w:rsid w:val="00F20B21"/>
    <w:rsid w:val="00F3718E"/>
    <w:rsid w:val="00F509C8"/>
    <w:rsid w:val="00F71B15"/>
    <w:rsid w:val="00F854D9"/>
    <w:rsid w:val="00F87A23"/>
    <w:rsid w:val="00FA7060"/>
    <w:rsid w:val="00FB0E77"/>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6CC0E"/>
  <w14:defaultImageDpi w14:val="0"/>
  <w15:docId w15:val="{3C22F845-FA2C-4112-953F-95BC9007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kern w:val="0"/>
    </w:rPr>
  </w:style>
  <w:style w:type="paragraph" w:styleId="3">
    <w:name w:val="heading 3"/>
    <w:basedOn w:val="a"/>
    <w:next w:val="a0"/>
    <w:link w:val="30"/>
    <w:uiPriority w:val="99"/>
    <w:qFormat/>
    <w:rsid w:val="00FB0E77"/>
    <w:pPr>
      <w:numPr>
        <w:ilvl w:val="2"/>
        <w:numId w:val="1"/>
      </w:numPr>
      <w:spacing w:before="140" w:after="120"/>
      <w:jc w:val="center"/>
      <w:outlineLvl w:val="2"/>
    </w:pPr>
    <w:rPr>
      <w:b/>
      <w:bCs/>
      <w:sz w:val="28"/>
      <w:szCs w:val="28"/>
    </w:rPr>
  </w:style>
  <w:style w:type="paragraph" w:styleId="4">
    <w:name w:val="heading 4"/>
    <w:basedOn w:val="a"/>
    <w:next w:val="a"/>
    <w:link w:val="40"/>
    <w:uiPriority w:val="99"/>
    <w:qFormat/>
    <w:rsid w:val="00FB0E77"/>
    <w:pPr>
      <w:keepNext/>
      <w:numPr>
        <w:ilvl w:val="3"/>
        <w:numId w:val="1"/>
      </w:numPr>
      <w:spacing w:before="240" w:after="60"/>
      <w:outlineLvl w:val="3"/>
    </w:pPr>
    <w:rPr>
      <w:b/>
      <w:bCs/>
    </w:rPr>
  </w:style>
  <w:style w:type="paragraph" w:styleId="5">
    <w:name w:val="heading 5"/>
    <w:basedOn w:val="a"/>
    <w:next w:val="6"/>
    <w:link w:val="50"/>
    <w:uiPriority w:val="99"/>
    <w:qFormat/>
    <w:rsid w:val="00FB0E77"/>
    <w:pPr>
      <w:numPr>
        <w:ilvl w:val="4"/>
        <w:numId w:val="1"/>
      </w:numPr>
      <w:spacing w:before="480"/>
      <w:jc w:val="center"/>
      <w:outlineLvl w:val="4"/>
    </w:pPr>
    <w:rPr>
      <w:sz w:val="40"/>
      <w:szCs w:val="20"/>
    </w:rPr>
  </w:style>
  <w:style w:type="paragraph" w:styleId="6">
    <w:name w:val="heading 6"/>
    <w:basedOn w:val="a"/>
    <w:next w:val="a"/>
    <w:link w:val="60"/>
    <w:uiPriority w:val="99"/>
    <w:qFormat/>
    <w:rsid w:val="00FB0E77"/>
    <w:pPr>
      <w:numPr>
        <w:ilvl w:val="5"/>
        <w:numId w:val="1"/>
      </w:numPr>
      <w:spacing w:before="240" w:after="60"/>
      <w:outlineLvl w:val="5"/>
    </w:pPr>
    <w:rPr>
      <w:b/>
      <w:bCs/>
      <w:sz w:val="22"/>
      <w:szCs w:val="2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FB0E77"/>
    <w:rPr>
      <w:rFonts w:ascii="Times New Roman" w:hAnsi="Times New Roman" w:cs="Times New Roman"/>
      <w:b/>
      <w:bCs/>
      <w:sz w:val="24"/>
      <w:szCs w:val="24"/>
      <w:lang w:val="x-none" w:eastAsia="ru-RU"/>
    </w:rPr>
  </w:style>
  <w:style w:type="character" w:customStyle="1" w:styleId="50">
    <w:name w:val="Заголовок 5 Знак"/>
    <w:basedOn w:val="a1"/>
    <w:link w:val="5"/>
    <w:uiPriority w:val="99"/>
    <w:locked/>
    <w:rsid w:val="00FB0E77"/>
    <w:rPr>
      <w:rFonts w:ascii="Times New Roman" w:hAnsi="Times New Roman" w:cs="Times New Roman"/>
      <w:sz w:val="20"/>
      <w:szCs w:val="20"/>
      <w:lang w:val="x-none" w:eastAsia="ru-RU"/>
    </w:rPr>
  </w:style>
  <w:style w:type="character" w:customStyle="1" w:styleId="60">
    <w:name w:val="Заголовок 6 Знак"/>
    <w:basedOn w:val="a1"/>
    <w:link w:val="6"/>
    <w:uiPriority w:val="99"/>
    <w:locked/>
    <w:rsid w:val="00FB0E77"/>
    <w:rPr>
      <w:rFonts w:ascii="Times New Roman" w:hAnsi="Times New Roman" w:cs="Times New Roman"/>
      <w:b/>
      <w:bCs/>
      <w:lang w:val="x-none" w:eastAsia="ru-RU"/>
    </w:rPr>
  </w:style>
  <w:style w:type="table" w:customStyle="1" w:styleId="1">
    <w:name w:val="Сетка таблицы1"/>
    <w:uiPriority w:val="99"/>
    <w:rsid w:val="00FB0E77"/>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1"/>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spacing w:after="0" w:line="240" w:lineRule="auto"/>
    </w:pPr>
    <w:rPr>
      <w:rFonts w:cs="Calibri"/>
      <w:b/>
      <w:bCs/>
      <w:kern w:val="0"/>
      <w:sz w:val="22"/>
      <w:szCs w:val="22"/>
      <w:lang w:eastAsia="zh-CN"/>
    </w:rPr>
  </w:style>
  <w:style w:type="paragraph" w:customStyle="1" w:styleId="ConsTitle">
    <w:name w:val="ConsTitle"/>
    <w:uiPriority w:val="99"/>
    <w:rsid w:val="00777414"/>
    <w:pPr>
      <w:widowControl w:val="0"/>
      <w:suppressAutoHyphens/>
      <w:snapToGrid w:val="0"/>
      <w:spacing w:after="0" w:line="240" w:lineRule="auto"/>
    </w:pPr>
    <w:rPr>
      <w:rFonts w:ascii="Arial" w:eastAsia="Times New Roman" w:hAnsi="Arial" w:cs="Arial"/>
      <w:b/>
      <w:kern w:val="0"/>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kern w:val="0"/>
      <w:sz w:val="20"/>
      <w:szCs w:val="20"/>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0">
    <w:name w:val="Без интервала1"/>
    <w:uiPriority w:val="99"/>
    <w:rsid w:val="00777414"/>
    <w:pPr>
      <w:suppressAutoHyphens/>
      <w:spacing w:after="0" w:line="240" w:lineRule="auto"/>
    </w:pPr>
    <w:rPr>
      <w:rFonts w:eastAsia="Times New Roman" w:cs="Calibri"/>
      <w:kern w:val="0"/>
      <w:sz w:val="22"/>
      <w:szCs w:val="22"/>
      <w:lang w:eastAsia="zh-CN"/>
    </w:rPr>
  </w:style>
  <w:style w:type="paragraph" w:styleId="a5">
    <w:name w:val="footnote text"/>
    <w:basedOn w:val="a"/>
    <w:link w:val="a6"/>
    <w:uiPriority w:val="99"/>
    <w:rsid w:val="00777414"/>
    <w:rPr>
      <w:sz w:val="20"/>
      <w:szCs w:val="20"/>
    </w:rPr>
  </w:style>
  <w:style w:type="paragraph" w:styleId="a7">
    <w:name w:val="header"/>
    <w:basedOn w:val="a"/>
    <w:link w:val="a8"/>
    <w:uiPriority w:val="99"/>
    <w:rsid w:val="00777414"/>
    <w:pPr>
      <w:tabs>
        <w:tab w:val="center" w:pos="4677"/>
        <w:tab w:val="right" w:pos="9355"/>
      </w:tabs>
    </w:pPr>
  </w:style>
  <w:style w:type="character" w:customStyle="1" w:styleId="a6">
    <w:name w:val="Текст сноски Знак"/>
    <w:basedOn w:val="a1"/>
    <w:link w:val="a5"/>
    <w:uiPriority w:val="99"/>
    <w:locked/>
    <w:rsid w:val="00777414"/>
    <w:rPr>
      <w:rFonts w:ascii="Times New Roman" w:hAnsi="Times New Roman" w:cs="Times New Roman"/>
      <w:sz w:val="20"/>
      <w:szCs w:val="20"/>
      <w:lang w:val="x-none" w:eastAsia="ru-RU"/>
    </w:rPr>
  </w:style>
  <w:style w:type="character" w:styleId="a9">
    <w:name w:val="page number"/>
    <w:basedOn w:val="a1"/>
    <w:uiPriority w:val="99"/>
    <w:semiHidden/>
    <w:rsid w:val="00777414"/>
    <w:rPr>
      <w:rFonts w:cs="Times New Roman"/>
    </w:rPr>
  </w:style>
  <w:style w:type="character" w:customStyle="1" w:styleId="a8">
    <w:name w:val="Верхний колонтитул Знак"/>
    <w:basedOn w:val="a1"/>
    <w:link w:val="a7"/>
    <w:uiPriority w:val="99"/>
    <w:locked/>
    <w:rsid w:val="00777414"/>
    <w:rPr>
      <w:rFonts w:ascii="Times New Roman" w:hAnsi="Times New Roman" w:cs="Times New Roman"/>
      <w:sz w:val="24"/>
      <w:szCs w:val="24"/>
      <w:lang w:val="x-none" w:eastAsia="ru-RU"/>
    </w:rPr>
  </w:style>
  <w:style w:type="character" w:styleId="aa">
    <w:name w:val="annotation reference"/>
    <w:basedOn w:val="a1"/>
    <w:uiPriority w:val="99"/>
    <w:semiHidden/>
    <w:rsid w:val="00777414"/>
    <w:rPr>
      <w:rFonts w:cs="Times New Roman"/>
      <w:sz w:val="16"/>
    </w:rPr>
  </w:style>
  <w:style w:type="paragraph" w:styleId="ab">
    <w:name w:val="annotation text"/>
    <w:basedOn w:val="a"/>
    <w:link w:val="ac"/>
    <w:uiPriority w:val="99"/>
    <w:rsid w:val="00777414"/>
    <w:rPr>
      <w:sz w:val="20"/>
      <w:szCs w:val="20"/>
    </w:rPr>
  </w:style>
  <w:style w:type="character" w:styleId="ad">
    <w:name w:val="footnote reference"/>
    <w:basedOn w:val="a1"/>
    <w:uiPriority w:val="99"/>
    <w:semiHidden/>
    <w:rsid w:val="00777414"/>
    <w:rPr>
      <w:rFonts w:cs="Times New Roman"/>
      <w:vertAlign w:val="superscript"/>
    </w:rPr>
  </w:style>
  <w:style w:type="character" w:customStyle="1" w:styleId="ac">
    <w:name w:val="Текст примечания Знак"/>
    <w:basedOn w:val="a1"/>
    <w:link w:val="ab"/>
    <w:uiPriority w:val="99"/>
    <w:locked/>
    <w:rsid w:val="00777414"/>
    <w:rPr>
      <w:rFonts w:ascii="Times New Roman" w:hAnsi="Times New Roman" w:cs="Times New Roman"/>
      <w:sz w:val="20"/>
      <w:szCs w:val="20"/>
      <w:lang w:val="x-none" w:eastAsia="ru-RU"/>
    </w:rPr>
  </w:style>
  <w:style w:type="paragraph" w:styleId="ae">
    <w:name w:val="annotation subject"/>
    <w:basedOn w:val="ab"/>
    <w:next w:val="ab"/>
    <w:link w:val="af"/>
    <w:uiPriority w:val="99"/>
    <w:semiHidden/>
    <w:rsid w:val="00777414"/>
    <w:rPr>
      <w:b/>
      <w:bCs/>
    </w:rPr>
  </w:style>
  <w:style w:type="paragraph" w:styleId="af0">
    <w:name w:val="Balloon Text"/>
    <w:basedOn w:val="a"/>
    <w:link w:val="af1"/>
    <w:uiPriority w:val="99"/>
    <w:semiHidden/>
    <w:rsid w:val="00EA3112"/>
    <w:rPr>
      <w:rFonts w:ascii="Segoe UI" w:hAnsi="Segoe UI" w:cs="Segoe UI"/>
      <w:sz w:val="18"/>
      <w:szCs w:val="18"/>
    </w:rPr>
  </w:style>
  <w:style w:type="character" w:customStyle="1" w:styleId="af">
    <w:name w:val="Тема примечания Знак"/>
    <w:basedOn w:val="ac"/>
    <w:link w:val="ae"/>
    <w:uiPriority w:val="99"/>
    <w:semiHidden/>
    <w:locked/>
    <w:rsid w:val="00777414"/>
    <w:rPr>
      <w:rFonts w:ascii="Times New Roman" w:hAnsi="Times New Roman" w:cs="Times New Roman"/>
      <w:b/>
      <w:bCs/>
      <w:sz w:val="20"/>
      <w:szCs w:val="20"/>
      <w:lang w:val="x-none" w:eastAsia="ru-RU"/>
    </w:rPr>
  </w:style>
  <w:style w:type="table" w:styleId="af2">
    <w:name w:val="Table Grid"/>
    <w:basedOn w:val="a2"/>
    <w:uiPriority w:val="99"/>
    <w:rsid w:val="007D6F5C"/>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выноски Знак"/>
    <w:basedOn w:val="a1"/>
    <w:link w:val="af0"/>
    <w:uiPriority w:val="99"/>
    <w:semiHidden/>
    <w:locked/>
    <w:rsid w:val="00EA3112"/>
    <w:rPr>
      <w:rFonts w:ascii="Segoe UI" w:hAnsi="Segoe UI" w:cs="Segoe UI"/>
      <w:sz w:val="18"/>
      <w:szCs w:val="18"/>
      <w:lang w:val="x-none" w:eastAsia="ru-RU"/>
    </w:rPr>
  </w:style>
  <w:style w:type="paragraph" w:styleId="af3">
    <w:name w:val="footer"/>
    <w:basedOn w:val="a"/>
    <w:link w:val="af4"/>
    <w:uiPriority w:val="99"/>
    <w:rsid w:val="00B31F27"/>
    <w:pPr>
      <w:tabs>
        <w:tab w:val="center" w:pos="4677"/>
        <w:tab w:val="right" w:pos="9355"/>
      </w:tabs>
    </w:pPr>
  </w:style>
  <w:style w:type="character" w:customStyle="1" w:styleId="30">
    <w:name w:val="Заголовок 3 Знак"/>
    <w:basedOn w:val="a1"/>
    <w:link w:val="3"/>
    <w:uiPriority w:val="99"/>
    <w:locked/>
    <w:rsid w:val="00FB0E77"/>
    <w:rPr>
      <w:rFonts w:ascii="Times New Roman" w:hAnsi="Times New Roman" w:cs="Times New Roman"/>
      <w:b/>
      <w:bCs/>
      <w:sz w:val="28"/>
      <w:szCs w:val="28"/>
      <w:lang w:val="x-none" w:eastAsia="ru-RU"/>
    </w:rPr>
  </w:style>
  <w:style w:type="character" w:customStyle="1" w:styleId="af4">
    <w:name w:val="Нижний колонтитул Знак"/>
    <w:basedOn w:val="a1"/>
    <w:link w:val="af3"/>
    <w:uiPriority w:val="99"/>
    <w:locked/>
    <w:rsid w:val="00B31F27"/>
    <w:rPr>
      <w:rFonts w:ascii="Times New Roman" w:hAnsi="Times New Roman" w:cs="Times New Roman"/>
      <w:sz w:val="24"/>
      <w:szCs w:val="24"/>
      <w:lang w:val="x-none" w:eastAsia="ru-RU"/>
    </w:rPr>
  </w:style>
  <w:style w:type="paragraph" w:styleId="a0">
    <w:name w:val="Body Text"/>
    <w:basedOn w:val="a"/>
    <w:link w:val="af5"/>
    <w:uiPriority w:val="99"/>
    <w:semiHidden/>
    <w:rsid w:val="00FB0E77"/>
    <w:pPr>
      <w:spacing w:after="120"/>
    </w:pPr>
  </w:style>
  <w:style w:type="paragraph" w:styleId="af6">
    <w:name w:val="List Paragraph"/>
    <w:basedOn w:val="a"/>
    <w:uiPriority w:val="99"/>
    <w:qFormat/>
    <w:rsid w:val="00FB0E77"/>
    <w:pPr>
      <w:ind w:left="720"/>
      <w:contextualSpacing/>
    </w:pPr>
  </w:style>
  <w:style w:type="character" w:customStyle="1" w:styleId="af5">
    <w:name w:val="Основной текст Знак"/>
    <w:basedOn w:val="a1"/>
    <w:link w:val="a0"/>
    <w:uiPriority w:val="99"/>
    <w:semiHidden/>
    <w:locked/>
    <w:rsid w:val="00FB0E7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5586</Words>
  <Characters>31842</Characters>
  <Application>Microsoft Office Word</Application>
  <DocSecurity>0</DocSecurity>
  <Lines>265</Lines>
  <Paragraphs>74</Paragraphs>
  <ScaleCrop>false</ScaleCrop>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Администрация Навля</cp:lastModifiedBy>
  <cp:revision>2</cp:revision>
  <cp:lastPrinted>2021-10-19T15:14:00Z</cp:lastPrinted>
  <dcterms:created xsi:type="dcterms:W3CDTF">2025-02-28T09:23:00Z</dcterms:created>
  <dcterms:modified xsi:type="dcterms:W3CDTF">2025-02-28T09:23:00Z</dcterms:modified>
</cp:coreProperties>
</file>