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19FAC" w14:textId="77777777" w:rsidR="00D91768" w:rsidRDefault="00850B0F" w:rsidP="00C72A25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Б</w:t>
      </w:r>
      <w:r w:rsidR="00D91768" w:rsidRPr="006C1868">
        <w:rPr>
          <w:rFonts w:ascii="Times New Roman" w:hAnsi="Times New Roman" w:cs="Times New Roman"/>
          <w:b/>
          <w:color w:val="auto"/>
        </w:rPr>
        <w:t xml:space="preserve">РЯНСКАЯ ОБЛАСТЬ </w:t>
      </w:r>
    </w:p>
    <w:p w14:paraId="46C775C1" w14:textId="77777777" w:rsidR="00D91768" w:rsidRPr="006C1868" w:rsidRDefault="00D91768" w:rsidP="00C72A25">
      <w:pPr>
        <w:spacing w:line="276" w:lineRule="auto"/>
        <w:jc w:val="center"/>
        <w:outlineLvl w:val="0"/>
        <w:rPr>
          <w:rFonts w:ascii="Tms Rmn" w:hAnsi="Tms Rm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НАВЛИНСКИЙ РАЙОН</w:t>
      </w:r>
    </w:p>
    <w:p w14:paraId="6CFD5915" w14:textId="77777777" w:rsidR="00D91768" w:rsidRPr="006C1868" w:rsidRDefault="00D91768" w:rsidP="00C72A25">
      <w:pPr>
        <w:spacing w:line="276" w:lineRule="auto"/>
        <w:ind w:right="175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БЯКОВСКИЙ СЕЛЬСКИЙ</w:t>
      </w:r>
      <w:r w:rsidRPr="006C1868">
        <w:rPr>
          <w:rFonts w:ascii="Times New Roman" w:hAnsi="Times New Roman" w:cs="Times New Roman"/>
          <w:b/>
          <w:color w:val="auto"/>
        </w:rPr>
        <w:t xml:space="preserve"> СОВЕТ </w:t>
      </w:r>
    </w:p>
    <w:p w14:paraId="4E4F7104" w14:textId="77777777" w:rsidR="00D91768" w:rsidRPr="006C1868" w:rsidRDefault="00D91768" w:rsidP="00C72A25">
      <w:pPr>
        <w:spacing w:line="276" w:lineRule="auto"/>
        <w:ind w:right="175"/>
        <w:jc w:val="center"/>
        <w:rPr>
          <w:rFonts w:ascii="Tms Rmn" w:hAnsi="Tms Rmn" w:cs="Times New Roman"/>
          <w:b/>
          <w:color w:val="auto"/>
        </w:rPr>
      </w:pPr>
      <w:r w:rsidRPr="006C1868">
        <w:rPr>
          <w:rFonts w:ascii="Times New Roman" w:hAnsi="Times New Roman" w:cs="Times New Roman"/>
          <w:b/>
          <w:color w:val="auto"/>
        </w:rPr>
        <w:t>НАРОДНЫХ ДЕПУТАТОВ</w:t>
      </w:r>
    </w:p>
    <w:p w14:paraId="58AF7FFE" w14:textId="77777777" w:rsidR="00D91768" w:rsidRDefault="00D91768" w:rsidP="00C72A25">
      <w:pPr>
        <w:spacing w:line="276" w:lineRule="auto"/>
        <w:ind w:right="17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FCE0F6F" w14:textId="77777777" w:rsidR="00D91768" w:rsidRDefault="00D91768" w:rsidP="00C72A25">
      <w:pPr>
        <w:spacing w:line="276" w:lineRule="auto"/>
        <w:ind w:right="17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C1868"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</w:p>
    <w:p w14:paraId="7F32FF32" w14:textId="77777777" w:rsidR="00D91768" w:rsidRPr="006C1868" w:rsidRDefault="00D91768" w:rsidP="00C72A25">
      <w:pPr>
        <w:spacing w:line="276" w:lineRule="auto"/>
        <w:ind w:right="17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2751441" w14:textId="77777777" w:rsidR="00D91768" w:rsidRPr="006C1868" w:rsidRDefault="00D91768" w:rsidP="00C72A25">
      <w:pPr>
        <w:spacing w:line="276" w:lineRule="auto"/>
        <w:ind w:right="175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 xml:space="preserve">от </w:t>
      </w:r>
      <w:r w:rsidR="008802AD">
        <w:rPr>
          <w:rFonts w:ascii="Times New Roman" w:hAnsi="Times New Roman" w:cs="Times New Roman"/>
          <w:color w:val="auto"/>
        </w:rPr>
        <w:t xml:space="preserve"> 2</w:t>
      </w:r>
      <w:r w:rsidR="00807EDF">
        <w:rPr>
          <w:rFonts w:ascii="Times New Roman" w:hAnsi="Times New Roman" w:cs="Times New Roman"/>
          <w:color w:val="auto"/>
        </w:rPr>
        <w:t>1</w:t>
      </w:r>
      <w:r w:rsidR="008802AD">
        <w:rPr>
          <w:rFonts w:ascii="Times New Roman" w:hAnsi="Times New Roman" w:cs="Times New Roman"/>
          <w:color w:val="auto"/>
        </w:rPr>
        <w:t>.11.</w:t>
      </w:r>
      <w:r>
        <w:rPr>
          <w:rFonts w:ascii="Times New Roman" w:hAnsi="Times New Roman" w:cs="Times New Roman"/>
          <w:color w:val="auto"/>
        </w:rPr>
        <w:t>2022</w:t>
      </w:r>
      <w:proofErr w:type="gramEnd"/>
      <w:r w:rsidRPr="006C1868">
        <w:rPr>
          <w:rFonts w:ascii="Times New Roman" w:hAnsi="Times New Roman" w:cs="Times New Roman"/>
          <w:color w:val="auto"/>
        </w:rPr>
        <w:t xml:space="preserve"> года № </w:t>
      </w:r>
      <w:r w:rsidR="008802AD">
        <w:rPr>
          <w:rFonts w:ascii="Times New Roman" w:hAnsi="Times New Roman" w:cs="Times New Roman"/>
          <w:color w:val="auto"/>
        </w:rPr>
        <w:t>1-100</w:t>
      </w:r>
      <w:r w:rsidRPr="006C1868">
        <w:rPr>
          <w:rFonts w:ascii="Times New Roman" w:hAnsi="Times New Roman" w:cs="Times New Roman"/>
          <w:color w:val="auto"/>
        </w:rPr>
        <w:t xml:space="preserve"> </w:t>
      </w:r>
    </w:p>
    <w:p w14:paraId="4096DB74" w14:textId="77777777" w:rsidR="00D91768" w:rsidRPr="006C1868" w:rsidRDefault="00D91768" w:rsidP="00C72A25">
      <w:pPr>
        <w:spacing w:line="276" w:lineRule="auto"/>
        <w:ind w:right="175"/>
        <w:rPr>
          <w:rFonts w:ascii="Tms Rmn" w:hAnsi="Tms Rm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с. </w:t>
      </w:r>
      <w:proofErr w:type="spellStart"/>
      <w:r>
        <w:rPr>
          <w:rFonts w:ascii="Times New Roman" w:hAnsi="Times New Roman" w:cs="Times New Roman"/>
          <w:color w:val="auto"/>
        </w:rPr>
        <w:t>Бяково</w:t>
      </w:r>
      <w:proofErr w:type="spellEnd"/>
    </w:p>
    <w:p w14:paraId="766DC2CF" w14:textId="77777777" w:rsidR="00D91768" w:rsidRPr="006C1868" w:rsidRDefault="00D91768" w:rsidP="00C72A2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920"/>
        <w:gridCol w:w="3969"/>
      </w:tblGrid>
      <w:tr w:rsidR="00D91768" w:rsidRPr="006C1868" w14:paraId="164C0459" w14:textId="77777777" w:rsidTr="00A74F58">
        <w:tc>
          <w:tcPr>
            <w:tcW w:w="5920" w:type="dxa"/>
          </w:tcPr>
          <w:p w14:paraId="6BD77EF3" w14:textId="77777777" w:rsidR="00D91768" w:rsidRPr="006C1868" w:rsidRDefault="00D91768" w:rsidP="00A74F5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6C1868">
              <w:rPr>
                <w:rFonts w:ascii="Times New Roman" w:hAnsi="Times New Roman"/>
                <w:bCs/>
              </w:rPr>
              <w:t>О</w:t>
            </w:r>
            <w:r w:rsidR="00BD5489">
              <w:rPr>
                <w:rFonts w:ascii="Times New Roman" w:hAnsi="Times New Roman"/>
                <w:bCs/>
              </w:rPr>
              <w:t xml:space="preserve"> передаче ч</w:t>
            </w:r>
            <w:r w:rsidRPr="006C1868">
              <w:rPr>
                <w:rFonts w:ascii="Times New Roman" w:hAnsi="Times New Roman"/>
                <w:bCs/>
              </w:rPr>
              <w:t xml:space="preserve">асти полномочий по осуществлению внутреннего муниципального финансового контроля в сфере бюджетных правоотношений и контроля в сфере закупок </w:t>
            </w:r>
          </w:p>
        </w:tc>
        <w:tc>
          <w:tcPr>
            <w:tcW w:w="3969" w:type="dxa"/>
          </w:tcPr>
          <w:p w14:paraId="452E24F1" w14:textId="77777777" w:rsidR="00D91768" w:rsidRPr="006C1868" w:rsidRDefault="00D91768" w:rsidP="00A74F5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</w:tbl>
    <w:p w14:paraId="7D4F9927" w14:textId="77777777" w:rsidR="00D91768" w:rsidRPr="006C1868" w:rsidRDefault="00D91768" w:rsidP="00C72A25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71B370AA" w14:textId="77777777" w:rsidR="00D91768" w:rsidRPr="00FE1C9B" w:rsidRDefault="00D91768" w:rsidP="00C72A25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E1C9B">
        <w:rPr>
          <w:rFonts w:ascii="Times New Roman" w:hAnsi="Times New Roman" w:cs="Times New Roman"/>
        </w:rPr>
        <w:t xml:space="preserve">Руководствуясь пунктом 4 статьи 15 Федерального закона от 06.10.2003 №131-ФЗ «Об общих принципах организации местного самоуправления в Российской Федерации», статьями 157, 265, 269.2 Бюджетного кодекса Российской Федерации,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</w:t>
      </w:r>
      <w:r>
        <w:rPr>
          <w:rFonts w:ascii="Times New Roman" w:hAnsi="Times New Roman" w:cs="Times New Roman"/>
        </w:rPr>
        <w:t xml:space="preserve">Уставом </w:t>
      </w:r>
      <w:proofErr w:type="spellStart"/>
      <w:r>
        <w:rPr>
          <w:rFonts w:ascii="Times New Roman" w:hAnsi="Times New Roman" w:cs="Times New Roman"/>
        </w:rPr>
        <w:t>Бяковского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Pr="00FE1C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Бяковский</w:t>
      </w:r>
      <w:proofErr w:type="spellEnd"/>
      <w:r>
        <w:rPr>
          <w:rFonts w:ascii="Times New Roman" w:hAnsi="Times New Roman" w:cs="Times New Roman"/>
        </w:rPr>
        <w:t xml:space="preserve"> сельский</w:t>
      </w:r>
      <w:r w:rsidR="00BD5489">
        <w:rPr>
          <w:rFonts w:ascii="Times New Roman" w:hAnsi="Times New Roman" w:cs="Times New Roman"/>
        </w:rPr>
        <w:t xml:space="preserve"> </w:t>
      </w:r>
      <w:r w:rsidRPr="00FE1C9B">
        <w:rPr>
          <w:rFonts w:ascii="Times New Roman" w:hAnsi="Times New Roman" w:cs="Times New Roman"/>
        </w:rPr>
        <w:t>Совет народных депутатов</w:t>
      </w:r>
    </w:p>
    <w:p w14:paraId="0BF62192" w14:textId="77777777" w:rsidR="00D91768" w:rsidRPr="00FE1C9B" w:rsidRDefault="00D91768" w:rsidP="00C72A25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E1C9B">
        <w:rPr>
          <w:rFonts w:ascii="Times New Roman" w:hAnsi="Times New Roman" w:cs="Times New Roman"/>
        </w:rPr>
        <w:t>РЕШИЛ:</w:t>
      </w:r>
    </w:p>
    <w:p w14:paraId="7C72A298" w14:textId="77777777" w:rsidR="00D91768" w:rsidRPr="00FE1C9B" w:rsidRDefault="00D91768" w:rsidP="00C72A25">
      <w:pPr>
        <w:pStyle w:val="6"/>
        <w:shd w:val="clear" w:color="auto" w:fill="auto"/>
        <w:tabs>
          <w:tab w:val="left" w:pos="567"/>
        </w:tabs>
        <w:spacing w:after="0" w:line="276" w:lineRule="auto"/>
        <w:ind w:right="40"/>
        <w:jc w:val="left"/>
        <w:rPr>
          <w:rStyle w:val="1"/>
          <w:sz w:val="24"/>
          <w:szCs w:val="24"/>
        </w:rPr>
      </w:pPr>
      <w:r>
        <w:rPr>
          <w:sz w:val="24"/>
          <w:szCs w:val="24"/>
        </w:rPr>
        <w:t xml:space="preserve">        1.</w:t>
      </w:r>
      <w:r>
        <w:rPr>
          <w:rStyle w:val="1"/>
          <w:rFonts w:eastAsia="Times New Roman"/>
          <w:sz w:val="24"/>
          <w:szCs w:val="24"/>
        </w:rPr>
        <w:t>Передать</w:t>
      </w:r>
      <w:r w:rsidR="00C82A8D">
        <w:rPr>
          <w:rStyle w:val="1"/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с 1 января 2023</w:t>
      </w:r>
      <w:r w:rsidRPr="00FE1C9B">
        <w:rPr>
          <w:sz w:val="24"/>
          <w:szCs w:val="24"/>
        </w:rPr>
        <w:t xml:space="preserve"> года  муниципальн</w:t>
      </w:r>
      <w:r>
        <w:rPr>
          <w:sz w:val="24"/>
          <w:szCs w:val="24"/>
        </w:rPr>
        <w:t>ому</w:t>
      </w:r>
      <w:r w:rsidRPr="00FE1C9B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 xml:space="preserve">ю </w:t>
      </w:r>
      <w:r w:rsidR="00C82A8D">
        <w:rPr>
          <w:sz w:val="24"/>
          <w:szCs w:val="24"/>
        </w:rPr>
        <w:t>«</w:t>
      </w:r>
      <w:r>
        <w:rPr>
          <w:sz w:val="24"/>
          <w:szCs w:val="24"/>
        </w:rPr>
        <w:t>Навлинский район</w:t>
      </w:r>
      <w:r w:rsidR="00C82A8D">
        <w:rPr>
          <w:sz w:val="24"/>
          <w:szCs w:val="24"/>
        </w:rPr>
        <w:t>»</w:t>
      </w:r>
      <w:r w:rsidR="00BD5489">
        <w:rPr>
          <w:sz w:val="24"/>
          <w:szCs w:val="24"/>
        </w:rPr>
        <w:t xml:space="preserve"> </w:t>
      </w:r>
      <w:r w:rsidRPr="00FE1C9B">
        <w:rPr>
          <w:sz w:val="24"/>
          <w:szCs w:val="24"/>
        </w:rPr>
        <w:t xml:space="preserve">исполнение части полномочий по </w:t>
      </w:r>
      <w:r w:rsidRPr="00FE1C9B">
        <w:rPr>
          <w:rStyle w:val="1"/>
          <w:rFonts w:eastAsia="Times New Roman"/>
          <w:sz w:val="24"/>
          <w:szCs w:val="24"/>
        </w:rPr>
        <w:t xml:space="preserve">осуществлению внутреннего муниципального финансового контроля в сфере бюджетных правоотношений и контроля в сфере закупок, предусмотренных статьей 269.2 Бюджетного кодекса Российской Федерации и частью 8 статьи 99 Федерального закона от 05.04.2013 №44-ФЗ </w:t>
      </w:r>
      <w:r w:rsidRPr="00FE1C9B">
        <w:rPr>
          <w:rFonts w:eastAsia="Times New Roman"/>
          <w:color w:val="000000"/>
          <w:sz w:val="24"/>
          <w:szCs w:val="24"/>
          <w:lang w:val="x-none"/>
        </w:rPr>
        <w:t>и анализу осуществления главными администраторами бюджетных средств внутреннего финансового контроля и внутреннего финансового аудита</w:t>
      </w:r>
      <w:r w:rsidRPr="00FE1C9B">
        <w:rPr>
          <w:rStyle w:val="1"/>
          <w:rFonts w:eastAsia="Times New Roman"/>
          <w:sz w:val="24"/>
          <w:szCs w:val="24"/>
        </w:rPr>
        <w:t>.</w:t>
      </w:r>
    </w:p>
    <w:p w14:paraId="54D4A923" w14:textId="77777777" w:rsidR="00D91768" w:rsidRDefault="00D91768" w:rsidP="00C72A25">
      <w:pPr>
        <w:pStyle w:val="6"/>
        <w:shd w:val="clear" w:color="auto" w:fill="auto"/>
        <w:tabs>
          <w:tab w:val="left" w:pos="567"/>
        </w:tabs>
        <w:spacing w:after="0" w:line="276" w:lineRule="auto"/>
        <w:ind w:right="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2.Бяковской сельской администрации </w:t>
      </w:r>
      <w:r w:rsidRPr="00FE1C9B">
        <w:rPr>
          <w:sz w:val="24"/>
          <w:szCs w:val="24"/>
        </w:rPr>
        <w:t xml:space="preserve">заключить с </w:t>
      </w:r>
      <w:r>
        <w:rPr>
          <w:sz w:val="24"/>
          <w:szCs w:val="24"/>
        </w:rPr>
        <w:t>Администрацией</w:t>
      </w:r>
      <w:r w:rsidRPr="00FE1C9B">
        <w:rPr>
          <w:sz w:val="24"/>
          <w:szCs w:val="24"/>
        </w:rPr>
        <w:t xml:space="preserve"> Навлинского </w:t>
      </w:r>
      <w:proofErr w:type="gramStart"/>
      <w:r w:rsidRPr="00394DF3">
        <w:rPr>
          <w:sz w:val="24"/>
          <w:szCs w:val="24"/>
        </w:rPr>
        <w:t xml:space="preserve">района </w:t>
      </w:r>
      <w:r>
        <w:rPr>
          <w:sz w:val="24"/>
          <w:szCs w:val="24"/>
        </w:rPr>
        <w:t xml:space="preserve"> Соглашение</w:t>
      </w:r>
      <w:proofErr w:type="gramEnd"/>
      <w:r>
        <w:rPr>
          <w:sz w:val="24"/>
          <w:szCs w:val="24"/>
        </w:rPr>
        <w:t xml:space="preserve"> о передач</w:t>
      </w:r>
      <w:r w:rsidR="00C82A8D">
        <w:rPr>
          <w:sz w:val="24"/>
          <w:szCs w:val="24"/>
        </w:rPr>
        <w:t>е</w:t>
      </w:r>
      <w:r w:rsidRPr="00394DF3">
        <w:rPr>
          <w:sz w:val="24"/>
          <w:szCs w:val="24"/>
        </w:rPr>
        <w:t xml:space="preserve"> части полномочий, указанных в пункте 1 настоящего решения.</w:t>
      </w:r>
    </w:p>
    <w:p w14:paraId="7D6990BB" w14:textId="77777777" w:rsidR="00D91768" w:rsidRPr="00FE1C9B" w:rsidRDefault="00D91768" w:rsidP="00AB5934">
      <w:pPr>
        <w:pStyle w:val="6"/>
        <w:shd w:val="clear" w:color="auto" w:fill="auto"/>
        <w:tabs>
          <w:tab w:val="left" w:pos="567"/>
        </w:tabs>
        <w:spacing w:after="0" w:line="276" w:lineRule="auto"/>
        <w:ind w:right="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3.Решение </w:t>
      </w:r>
      <w:proofErr w:type="spellStart"/>
      <w:r>
        <w:rPr>
          <w:sz w:val="24"/>
          <w:szCs w:val="24"/>
        </w:rPr>
        <w:t>Бяковского</w:t>
      </w:r>
      <w:proofErr w:type="spellEnd"/>
      <w:r>
        <w:rPr>
          <w:sz w:val="24"/>
          <w:szCs w:val="24"/>
        </w:rPr>
        <w:t xml:space="preserve"> сельского</w:t>
      </w:r>
      <w:r w:rsidRPr="00FE1C9B">
        <w:rPr>
          <w:sz w:val="24"/>
          <w:szCs w:val="24"/>
        </w:rPr>
        <w:t xml:space="preserve"> Со</w:t>
      </w:r>
      <w:r>
        <w:rPr>
          <w:sz w:val="24"/>
          <w:szCs w:val="24"/>
        </w:rPr>
        <w:t>вета народных депутатов от 18.11.2019года №</w:t>
      </w:r>
      <w:bookmarkStart w:id="0" w:name="_GoBack"/>
      <w:bookmarkEnd w:id="0"/>
      <w:r>
        <w:rPr>
          <w:sz w:val="24"/>
          <w:szCs w:val="24"/>
        </w:rPr>
        <w:t>1-38</w:t>
      </w:r>
      <w:r w:rsidRPr="00FE1C9B">
        <w:rPr>
          <w:sz w:val="24"/>
          <w:szCs w:val="24"/>
        </w:rPr>
        <w:t xml:space="preserve"> «О </w:t>
      </w:r>
      <w:r>
        <w:rPr>
          <w:sz w:val="24"/>
          <w:szCs w:val="24"/>
        </w:rPr>
        <w:t>передачи</w:t>
      </w:r>
      <w:r w:rsidRPr="00FE1C9B">
        <w:rPr>
          <w:sz w:val="24"/>
          <w:szCs w:val="24"/>
        </w:rPr>
        <w:t xml:space="preserve"> части полномочий по осуществлению внутреннего муниципального финансового контроля в сфере бюджетных правоотношений и контроля </w:t>
      </w:r>
      <w:r>
        <w:rPr>
          <w:sz w:val="24"/>
          <w:szCs w:val="24"/>
        </w:rPr>
        <w:t>в сфере закупок» (в редакции</w:t>
      </w:r>
      <w:r w:rsidRPr="00FE1C9B">
        <w:rPr>
          <w:sz w:val="24"/>
          <w:szCs w:val="24"/>
        </w:rPr>
        <w:t>) считать утратившим силу с 01.01.</w:t>
      </w:r>
      <w:r>
        <w:rPr>
          <w:sz w:val="24"/>
          <w:szCs w:val="24"/>
        </w:rPr>
        <w:t>2023</w:t>
      </w:r>
      <w:r w:rsidRPr="00FE1C9B">
        <w:rPr>
          <w:sz w:val="24"/>
          <w:szCs w:val="24"/>
        </w:rPr>
        <w:t xml:space="preserve"> года:</w:t>
      </w:r>
    </w:p>
    <w:p w14:paraId="55E26126" w14:textId="77777777" w:rsidR="00D91768" w:rsidRDefault="00D91768" w:rsidP="00C72A25">
      <w:pPr>
        <w:pStyle w:val="6"/>
        <w:shd w:val="clear" w:color="auto" w:fill="auto"/>
        <w:tabs>
          <w:tab w:val="left" w:pos="567"/>
        </w:tabs>
        <w:spacing w:after="0" w:line="276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 </w:t>
      </w:r>
      <w:r w:rsidRPr="00FE1C9B">
        <w:rPr>
          <w:sz w:val="24"/>
          <w:szCs w:val="24"/>
        </w:rPr>
        <w:t>Настоящее решение опубликовать (обнародовать) в установленном порядке.</w:t>
      </w:r>
    </w:p>
    <w:p w14:paraId="68B5DB86" w14:textId="77777777" w:rsidR="00B92986" w:rsidRDefault="00B92986" w:rsidP="00C72A25">
      <w:pPr>
        <w:pStyle w:val="6"/>
        <w:shd w:val="clear" w:color="auto" w:fill="auto"/>
        <w:tabs>
          <w:tab w:val="left" w:pos="567"/>
        </w:tabs>
        <w:spacing w:after="0" w:line="276" w:lineRule="auto"/>
        <w:ind w:right="40"/>
        <w:jc w:val="both"/>
        <w:rPr>
          <w:sz w:val="24"/>
          <w:szCs w:val="24"/>
        </w:rPr>
      </w:pPr>
    </w:p>
    <w:p w14:paraId="23B39306" w14:textId="77777777" w:rsidR="00D91768" w:rsidRDefault="00D91768" w:rsidP="00C72A25">
      <w:pPr>
        <w:spacing w:line="276" w:lineRule="auto"/>
        <w:rPr>
          <w:rFonts w:ascii="Times New Roman" w:hAnsi="Times New Roman"/>
        </w:rPr>
      </w:pPr>
      <w:r w:rsidRPr="00FE1C9B">
        <w:rPr>
          <w:rFonts w:ascii="Times New Roman" w:hAnsi="Times New Roman"/>
        </w:rPr>
        <w:t xml:space="preserve">Глава </w:t>
      </w:r>
      <w:proofErr w:type="spellStart"/>
      <w:r>
        <w:rPr>
          <w:rFonts w:ascii="Times New Roman" w:hAnsi="Times New Roman"/>
        </w:rPr>
        <w:t>Бяковского</w:t>
      </w:r>
      <w:proofErr w:type="spellEnd"/>
    </w:p>
    <w:p w14:paraId="3B1C23DF" w14:textId="77777777" w:rsidR="00D91768" w:rsidRDefault="00D91768" w:rsidP="00C72A25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                                                                                   </w:t>
      </w:r>
      <w:r w:rsidRPr="00FE1C9B">
        <w:rPr>
          <w:rFonts w:ascii="Times New Roman" w:hAnsi="Times New Roman"/>
        </w:rPr>
        <w:t>М.</w:t>
      </w:r>
      <w:r>
        <w:rPr>
          <w:rFonts w:ascii="Times New Roman" w:hAnsi="Times New Roman"/>
        </w:rPr>
        <w:t xml:space="preserve">В. </w:t>
      </w:r>
      <w:proofErr w:type="spellStart"/>
      <w:r>
        <w:rPr>
          <w:rFonts w:ascii="Times New Roman" w:hAnsi="Times New Roman"/>
        </w:rPr>
        <w:t>Савостикова</w:t>
      </w:r>
      <w:proofErr w:type="spellEnd"/>
    </w:p>
    <w:p w14:paraId="419901EC" w14:textId="77777777" w:rsidR="00D91768" w:rsidRDefault="00D91768" w:rsidP="00C72A25">
      <w:pPr>
        <w:spacing w:line="276" w:lineRule="auto"/>
        <w:rPr>
          <w:rFonts w:ascii="Times New Roman" w:hAnsi="Times New Roman"/>
        </w:rPr>
      </w:pPr>
    </w:p>
    <w:p w14:paraId="25EB8165" w14:textId="77777777" w:rsidR="00D91768" w:rsidRPr="00C72A25" w:rsidRDefault="00D91768"/>
    <w:sectPr w:rsidR="00D91768" w:rsidRPr="00C72A25" w:rsidSect="00AD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3E"/>
    <w:rsid w:val="00306038"/>
    <w:rsid w:val="003554C6"/>
    <w:rsid w:val="00394DF3"/>
    <w:rsid w:val="006C1868"/>
    <w:rsid w:val="006D51FD"/>
    <w:rsid w:val="00807EDF"/>
    <w:rsid w:val="00824C27"/>
    <w:rsid w:val="00850B0F"/>
    <w:rsid w:val="008802AD"/>
    <w:rsid w:val="00A74F58"/>
    <w:rsid w:val="00AB5934"/>
    <w:rsid w:val="00AD7D9A"/>
    <w:rsid w:val="00B92986"/>
    <w:rsid w:val="00BD5489"/>
    <w:rsid w:val="00C72A25"/>
    <w:rsid w:val="00C82A8D"/>
    <w:rsid w:val="00D91768"/>
    <w:rsid w:val="00DE473E"/>
    <w:rsid w:val="00F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2C691"/>
  <w14:defaultImageDpi w14:val="0"/>
  <w15:docId w15:val="{2735D8F7-2F0B-46D2-B62C-7EA63CB0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A25"/>
    <w:pPr>
      <w:spacing w:after="0" w:line="240" w:lineRule="auto"/>
    </w:pPr>
    <w:rPr>
      <w:rFonts w:ascii="Arial Unicode MS" w:eastAsia="Times New Roman" w:hAnsi="Arial Unicode MS" w:cs="Arial Unicode MS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6"/>
    <w:uiPriority w:val="99"/>
    <w:locked/>
    <w:rsid w:val="00C72A25"/>
    <w:rPr>
      <w:rFonts w:ascii="Times New Roman" w:hAnsi="Times New Roman"/>
      <w:sz w:val="27"/>
      <w:shd w:val="clear" w:color="auto" w:fill="FFFFFF"/>
    </w:rPr>
  </w:style>
  <w:style w:type="character" w:customStyle="1" w:styleId="1">
    <w:name w:val="Основной текст1"/>
    <w:uiPriority w:val="99"/>
    <w:rsid w:val="00C72A25"/>
    <w:rPr>
      <w:rFonts w:ascii="Times New Roman" w:hAnsi="Times New Roman"/>
      <w:spacing w:val="0"/>
      <w:sz w:val="27"/>
    </w:rPr>
  </w:style>
  <w:style w:type="paragraph" w:customStyle="1" w:styleId="6">
    <w:name w:val="Основной текст6"/>
    <w:basedOn w:val="a"/>
    <w:link w:val="a3"/>
    <w:uiPriority w:val="99"/>
    <w:rsid w:val="00C72A25"/>
    <w:pPr>
      <w:shd w:val="clear" w:color="auto" w:fill="FFFFFF"/>
      <w:spacing w:after="720" w:line="240" w:lineRule="atLeast"/>
      <w:jc w:val="center"/>
    </w:pPr>
    <w:rPr>
      <w:rFonts w:ascii="Times New Roman" w:eastAsia="Calibri" w:hAnsi="Times New Roman" w:cs="Times New Roman"/>
      <w:color w:val="auto"/>
      <w:sz w:val="27"/>
      <w:szCs w:val="27"/>
    </w:rPr>
  </w:style>
  <w:style w:type="paragraph" w:styleId="3">
    <w:name w:val="Body Text Indent 3"/>
    <w:basedOn w:val="a"/>
    <w:link w:val="30"/>
    <w:uiPriority w:val="99"/>
    <w:rsid w:val="00C72A25"/>
    <w:pPr>
      <w:ind w:firstLine="720"/>
    </w:pPr>
    <w:rPr>
      <w:rFonts w:ascii="Times New Roman" w:eastAsia="Calibri" w:hAnsi="Times New Roman" w:cs="Times New Roman"/>
      <w:color w:val="auto"/>
      <w:sz w:val="28"/>
      <w:szCs w:val="20"/>
    </w:rPr>
  </w:style>
  <w:style w:type="paragraph" w:styleId="a4">
    <w:name w:val="No Spacing"/>
    <w:uiPriority w:val="99"/>
    <w:qFormat/>
    <w:rsid w:val="00C72A25"/>
    <w:pPr>
      <w:spacing w:after="0" w:line="240" w:lineRule="auto"/>
    </w:pPr>
    <w:rPr>
      <w:rFonts w:ascii="Arial Unicode MS" w:eastAsia="Times New Roman" w:hAnsi="Arial Unicode MS" w:cs="Arial Unicode MS"/>
      <w:color w:val="000000"/>
      <w:kern w:val="0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C72A2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БРЯНСКАЯ ОБЛАСТЬ</dc:title>
  <dc:subject/>
  <dc:creator>User</dc:creator>
  <cp:keywords/>
  <dc:description/>
  <cp:lastModifiedBy>Администрация Навля</cp:lastModifiedBy>
  <cp:revision>2</cp:revision>
  <cp:lastPrinted>2022-11-21T11:25:00Z</cp:lastPrinted>
  <dcterms:created xsi:type="dcterms:W3CDTF">2024-12-25T05:38:00Z</dcterms:created>
  <dcterms:modified xsi:type="dcterms:W3CDTF">2024-12-25T05:38:00Z</dcterms:modified>
</cp:coreProperties>
</file>