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DCC8" w14:textId="77777777" w:rsidR="00FF4256" w:rsidRDefault="00FF4256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ПРОЕКТ</w:t>
      </w:r>
    </w:p>
    <w:p w14:paraId="43768E3E" w14:textId="77777777" w:rsidR="00FF4256" w:rsidRDefault="00FF4256" w:rsidP="008A6C0F">
      <w:pPr>
        <w:jc w:val="center"/>
        <w:rPr>
          <w:b/>
          <w:sz w:val="32"/>
          <w:szCs w:val="32"/>
        </w:rPr>
      </w:pPr>
    </w:p>
    <w:p w14:paraId="363BB318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2B528001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17056980" w14:textId="77777777" w:rsidR="0093590F" w:rsidRPr="00EB4365" w:rsidRDefault="0093590F" w:rsidP="00D83473">
      <w:pPr>
        <w:jc w:val="center"/>
        <w:rPr>
          <w:sz w:val="32"/>
          <w:szCs w:val="32"/>
        </w:rPr>
      </w:pPr>
    </w:p>
    <w:p w14:paraId="45AD23C0" w14:textId="77777777" w:rsidR="0093590F" w:rsidRPr="00EB4365" w:rsidRDefault="0093590F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1E4144D5" w14:textId="77777777" w:rsidR="0093590F" w:rsidRPr="0095546A" w:rsidRDefault="0093590F" w:rsidP="00D83473">
      <w:pPr>
        <w:jc w:val="center"/>
        <w:rPr>
          <w:b/>
          <w:sz w:val="32"/>
          <w:szCs w:val="32"/>
        </w:rPr>
      </w:pPr>
      <w:r w:rsidRPr="0095546A">
        <w:rPr>
          <w:b/>
          <w:sz w:val="32"/>
          <w:szCs w:val="32"/>
        </w:rPr>
        <w:t>ПОСТАНОВЛЕНИЕ</w:t>
      </w:r>
    </w:p>
    <w:p w14:paraId="48FA6F2D" w14:textId="77777777" w:rsidR="0093590F" w:rsidRPr="008310F2" w:rsidRDefault="0093590F" w:rsidP="00D83473">
      <w:pPr>
        <w:jc w:val="center"/>
        <w:rPr>
          <w:b/>
          <w:sz w:val="28"/>
          <w:szCs w:val="28"/>
        </w:rPr>
      </w:pPr>
    </w:p>
    <w:p w14:paraId="4A87FC58" w14:textId="77777777" w:rsidR="0093590F" w:rsidRPr="008310F2" w:rsidRDefault="0093590F" w:rsidP="00D83473">
      <w:pPr>
        <w:jc w:val="both"/>
        <w:outlineLvl w:val="0"/>
      </w:pPr>
      <w:proofErr w:type="gramStart"/>
      <w:r w:rsidRPr="008310F2">
        <w:t xml:space="preserve">от </w:t>
      </w:r>
      <w:r w:rsidR="00FF4256">
        <w:t xml:space="preserve"> </w:t>
      </w:r>
      <w:r w:rsidR="00F87582">
        <w:t>_</w:t>
      </w:r>
      <w:proofErr w:type="gramEnd"/>
      <w:r w:rsidR="00F87582">
        <w:t>___________</w:t>
      </w:r>
      <w:r w:rsidRPr="008310F2">
        <w:t xml:space="preserve"> №</w:t>
      </w:r>
      <w:r>
        <w:t xml:space="preserve"> </w:t>
      </w:r>
      <w:r w:rsidR="00F87582">
        <w:t>_____</w:t>
      </w:r>
      <w:r w:rsidRPr="008310F2">
        <w:t xml:space="preserve"> </w:t>
      </w:r>
    </w:p>
    <w:p w14:paraId="5DE8A47E" w14:textId="77777777" w:rsidR="0093590F" w:rsidRPr="008310F2" w:rsidRDefault="0095546A" w:rsidP="00D83473">
      <w:pPr>
        <w:jc w:val="both"/>
      </w:pPr>
      <w:r>
        <w:t>с</w:t>
      </w:r>
      <w:r w:rsidR="0093590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40FB5E86" w14:textId="77777777" w:rsidR="0093590F" w:rsidRPr="008310F2" w:rsidRDefault="0093590F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066611FA" w14:textId="77777777" w:rsidR="0093590F" w:rsidRPr="008310F2" w:rsidRDefault="0093590F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14CC4863" w14:textId="77777777" w:rsidR="0093590F" w:rsidRPr="008310F2" w:rsidRDefault="0093590F" w:rsidP="00D83473">
      <w:r w:rsidRPr="008310F2">
        <w:t xml:space="preserve">причинения вреда (ущерба) охраняемых законом </w:t>
      </w:r>
    </w:p>
    <w:p w14:paraId="7C01CA04" w14:textId="77777777" w:rsidR="0093590F" w:rsidRDefault="0093590F" w:rsidP="00D83473"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>рамках муниципального  контроля</w:t>
      </w:r>
    </w:p>
    <w:p w14:paraId="6BAFE34D" w14:textId="77777777" w:rsidR="0093590F" w:rsidRDefault="0093590F" w:rsidP="00D83473">
      <w:r>
        <w:t xml:space="preserve">в </w:t>
      </w:r>
      <w:r w:rsidRPr="00834AD9">
        <w:t xml:space="preserve">сфере благоустройства на территории </w:t>
      </w:r>
    </w:p>
    <w:p w14:paraId="55AFF7E2" w14:textId="77777777" w:rsidR="0093590F" w:rsidRPr="008310F2" w:rsidRDefault="009A0A79" w:rsidP="00D83473">
      <w:proofErr w:type="spellStart"/>
      <w:r>
        <w:t>Бяков</w:t>
      </w:r>
      <w:r w:rsidR="0093590F" w:rsidRPr="00834AD9">
        <w:t>ского</w:t>
      </w:r>
      <w:proofErr w:type="spellEnd"/>
      <w:r w:rsidR="0093590F" w:rsidRPr="00834AD9">
        <w:t xml:space="preserve"> </w:t>
      </w:r>
      <w:r>
        <w:t>сель</w:t>
      </w:r>
      <w:r w:rsidR="0093590F" w:rsidRPr="00834AD9">
        <w:t xml:space="preserve">ского </w:t>
      </w:r>
      <w:proofErr w:type="gramStart"/>
      <w:r w:rsidR="0093590F" w:rsidRPr="00834AD9">
        <w:t xml:space="preserve">поселения </w:t>
      </w:r>
      <w:r w:rsidR="0093590F" w:rsidRPr="008310F2">
        <w:rPr>
          <w:bCs/>
          <w:iCs/>
        </w:rPr>
        <w:t xml:space="preserve"> </w:t>
      </w:r>
      <w:r w:rsidR="0093590F" w:rsidRPr="008310F2">
        <w:t>на</w:t>
      </w:r>
      <w:proofErr w:type="gramEnd"/>
      <w:r w:rsidR="0093590F" w:rsidRPr="008310F2">
        <w:t xml:space="preserve"> 202</w:t>
      </w:r>
      <w:r w:rsidR="00307585">
        <w:t>4</w:t>
      </w:r>
      <w:r w:rsidR="00FF4256">
        <w:t xml:space="preserve"> </w:t>
      </w:r>
      <w:r w:rsidR="0093590F" w:rsidRPr="008310F2">
        <w:t>год</w:t>
      </w:r>
    </w:p>
    <w:p w14:paraId="5AC57D21" w14:textId="77777777" w:rsidR="0093590F" w:rsidRPr="008310F2" w:rsidRDefault="0093590F" w:rsidP="00D83473">
      <w:pPr>
        <w:ind w:firstLine="560"/>
        <w:jc w:val="both"/>
      </w:pPr>
    </w:p>
    <w:p w14:paraId="655E47A2" w14:textId="77777777" w:rsidR="0093590F" w:rsidRDefault="0093590F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9A0A79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="0007191F">
        <w:t>Бяковское</w:t>
      </w:r>
      <w:proofErr w:type="spellEnd"/>
      <w:r w:rsidR="0007191F">
        <w:t xml:space="preserve"> сельское поселение</w:t>
      </w:r>
      <w:r w:rsidRPr="00043BF2">
        <w:t>»</w:t>
      </w:r>
    </w:p>
    <w:p w14:paraId="6CEEFA39" w14:textId="77777777" w:rsidR="0007191F" w:rsidRPr="008310F2" w:rsidRDefault="0007191F" w:rsidP="00D83473">
      <w:pPr>
        <w:autoSpaceDE w:val="0"/>
        <w:autoSpaceDN w:val="0"/>
        <w:adjustRightInd w:val="0"/>
        <w:ind w:firstLine="540"/>
        <w:jc w:val="both"/>
      </w:pPr>
    </w:p>
    <w:p w14:paraId="27025DE3" w14:textId="77777777" w:rsidR="0093590F" w:rsidRPr="008310F2" w:rsidRDefault="0093590F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20D886A3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2DB1E565" w14:textId="77777777" w:rsidR="0093590F" w:rsidRPr="008310F2" w:rsidRDefault="0093590F" w:rsidP="00C17E32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 xml:space="preserve">рамках муниципального  контроля в </w:t>
      </w:r>
      <w:r w:rsidRPr="00834AD9">
        <w:t xml:space="preserve">сфере благоустройства на территории </w:t>
      </w:r>
      <w:proofErr w:type="spellStart"/>
      <w:r w:rsidR="00C17E32">
        <w:t>Бяков</w:t>
      </w:r>
      <w:r w:rsidRPr="00834AD9">
        <w:t>ского</w:t>
      </w:r>
      <w:proofErr w:type="spellEnd"/>
      <w:r w:rsidRPr="00834AD9">
        <w:t xml:space="preserve"> </w:t>
      </w:r>
      <w:r w:rsidR="00C17E32">
        <w:t>сельс</w:t>
      </w:r>
      <w:r w:rsidRPr="00834AD9">
        <w:t xml:space="preserve">кого поселения </w:t>
      </w:r>
      <w:r w:rsidRPr="008310F2">
        <w:rPr>
          <w:bCs/>
          <w:iCs/>
        </w:rPr>
        <w:t xml:space="preserve"> </w:t>
      </w:r>
      <w:r w:rsidRPr="008310F2">
        <w:t>на 202</w:t>
      </w:r>
      <w:r w:rsidR="00A21D01">
        <w:t>4</w:t>
      </w:r>
      <w:r w:rsidR="00C17E32">
        <w:t xml:space="preserve"> </w:t>
      </w:r>
      <w:r w:rsidRPr="008310F2">
        <w:t>год</w:t>
      </w:r>
      <w:r>
        <w:t xml:space="preserve"> </w:t>
      </w:r>
      <w:r>
        <w:rPr>
          <w:color w:val="010101"/>
        </w:rPr>
        <w:t xml:space="preserve"> </w:t>
      </w:r>
      <w:r>
        <w:t>(Приложение).</w:t>
      </w:r>
    </w:p>
    <w:p w14:paraId="1CBA26CA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2C6ED7B8" w14:textId="77777777" w:rsidR="008D0A8E" w:rsidRDefault="0093590F" w:rsidP="008D0A8E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8D0A8E">
        <w:t xml:space="preserve">на ведущего специалиста </w:t>
      </w:r>
      <w:proofErr w:type="spellStart"/>
      <w:r w:rsidR="008D0A8E">
        <w:t>Бяковской</w:t>
      </w:r>
      <w:proofErr w:type="spellEnd"/>
      <w:r w:rsidR="008D0A8E">
        <w:t xml:space="preserve"> сельс</w:t>
      </w:r>
      <w:r w:rsidR="002D7D59">
        <w:t xml:space="preserve">кой администрации </w:t>
      </w:r>
      <w:r w:rsidR="00FF4256">
        <w:t>Дубина</w:t>
      </w:r>
      <w:r w:rsidR="002D7D59">
        <w:t xml:space="preserve"> </w:t>
      </w:r>
      <w:r w:rsidR="00FF4256">
        <w:t>Н</w:t>
      </w:r>
      <w:r w:rsidR="002D7D59">
        <w:t>.</w:t>
      </w:r>
      <w:r w:rsidR="00FF4256">
        <w:t>Г</w:t>
      </w:r>
      <w:r w:rsidR="002D7D59">
        <w:t>.</w:t>
      </w:r>
    </w:p>
    <w:p w14:paraId="33567A7F" w14:textId="77777777" w:rsidR="0093590F" w:rsidRDefault="0093590F" w:rsidP="008D0A8E">
      <w:pPr>
        <w:tabs>
          <w:tab w:val="left" w:pos="426"/>
          <w:tab w:val="left" w:pos="709"/>
        </w:tabs>
        <w:jc w:val="both"/>
      </w:pPr>
    </w:p>
    <w:p w14:paraId="17A62D03" w14:textId="77777777" w:rsidR="0093590F" w:rsidRDefault="0093590F" w:rsidP="00D83473">
      <w:pPr>
        <w:ind w:firstLine="540"/>
        <w:jc w:val="both"/>
      </w:pPr>
    </w:p>
    <w:p w14:paraId="5D197B85" w14:textId="77777777" w:rsidR="0093590F" w:rsidRPr="008310F2" w:rsidRDefault="0093590F" w:rsidP="00D83473">
      <w:pPr>
        <w:ind w:firstLine="540"/>
        <w:jc w:val="both"/>
      </w:pPr>
    </w:p>
    <w:p w14:paraId="35A47655" w14:textId="77777777" w:rsidR="0093590F" w:rsidRPr="008310F2" w:rsidRDefault="0093590F" w:rsidP="00D83473">
      <w:pPr>
        <w:ind w:firstLine="540"/>
        <w:jc w:val="both"/>
      </w:pPr>
    </w:p>
    <w:p w14:paraId="015C6CA1" w14:textId="77777777" w:rsidR="006E166A" w:rsidRPr="008D0A8E" w:rsidRDefault="00307585" w:rsidP="006E166A">
      <w:r>
        <w:t>Врио г</w:t>
      </w:r>
      <w:r w:rsidR="006E166A" w:rsidRPr="008D0A8E">
        <w:t>лав</w:t>
      </w:r>
      <w:r>
        <w:t>ы</w:t>
      </w:r>
      <w:r w:rsidR="006E166A" w:rsidRPr="008D0A8E">
        <w:t xml:space="preserve">   </w:t>
      </w:r>
      <w:proofErr w:type="spellStart"/>
      <w:r w:rsidR="006E166A" w:rsidRPr="008D0A8E">
        <w:t>Бяковской</w:t>
      </w:r>
      <w:proofErr w:type="spellEnd"/>
      <w:r w:rsidR="006E166A" w:rsidRPr="008D0A8E">
        <w:t xml:space="preserve">  </w:t>
      </w:r>
    </w:p>
    <w:p w14:paraId="51C0167B" w14:textId="77777777" w:rsidR="006E166A" w:rsidRDefault="006E166A" w:rsidP="006E166A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 w:rsidR="008D0A8E">
        <w:t xml:space="preserve">                    </w:t>
      </w:r>
      <w:r w:rsidRPr="008D0A8E">
        <w:t xml:space="preserve">          </w:t>
      </w:r>
      <w:r w:rsidR="00307585">
        <w:t>Н.Г. Дубина</w:t>
      </w:r>
    </w:p>
    <w:p w14:paraId="512B5D27" w14:textId="77777777" w:rsidR="0093590F" w:rsidRPr="008310F2" w:rsidRDefault="0093590F" w:rsidP="00D83473">
      <w:pPr>
        <w:rPr>
          <w:sz w:val="22"/>
          <w:szCs w:val="22"/>
        </w:rPr>
      </w:pPr>
    </w:p>
    <w:p w14:paraId="07A178C3" w14:textId="77777777" w:rsidR="0093590F" w:rsidRPr="008310F2" w:rsidRDefault="0093590F" w:rsidP="00D83473">
      <w:pPr>
        <w:rPr>
          <w:sz w:val="22"/>
          <w:szCs w:val="22"/>
        </w:rPr>
      </w:pPr>
    </w:p>
    <w:p w14:paraId="58A29147" w14:textId="77777777" w:rsidR="0093590F" w:rsidRPr="008310F2" w:rsidRDefault="0093590F" w:rsidP="00D83473">
      <w:pPr>
        <w:rPr>
          <w:sz w:val="22"/>
          <w:szCs w:val="22"/>
        </w:rPr>
      </w:pPr>
    </w:p>
    <w:p w14:paraId="6FAC32B9" w14:textId="77777777" w:rsidR="0093590F" w:rsidRDefault="0093590F" w:rsidP="00D83473">
      <w:pPr>
        <w:jc w:val="center"/>
        <w:rPr>
          <w:sz w:val="28"/>
          <w:szCs w:val="28"/>
        </w:rPr>
      </w:pPr>
    </w:p>
    <w:p w14:paraId="3C22CC8F" w14:textId="77777777" w:rsidR="0093590F" w:rsidRDefault="0093590F" w:rsidP="00D83473">
      <w:pPr>
        <w:jc w:val="center"/>
        <w:rPr>
          <w:sz w:val="28"/>
          <w:szCs w:val="28"/>
        </w:rPr>
      </w:pPr>
    </w:p>
    <w:p w14:paraId="1E0E4C6A" w14:textId="77777777" w:rsidR="0093590F" w:rsidRDefault="0093590F" w:rsidP="00D83473">
      <w:pPr>
        <w:jc w:val="center"/>
        <w:rPr>
          <w:sz w:val="28"/>
          <w:szCs w:val="28"/>
        </w:rPr>
      </w:pPr>
    </w:p>
    <w:p w14:paraId="25963668" w14:textId="77777777" w:rsidR="0093590F" w:rsidRDefault="0093590F" w:rsidP="00D83473">
      <w:pPr>
        <w:jc w:val="center"/>
        <w:rPr>
          <w:sz w:val="28"/>
          <w:szCs w:val="28"/>
        </w:rPr>
      </w:pPr>
    </w:p>
    <w:p w14:paraId="0EB1FA98" w14:textId="77777777" w:rsidR="0093590F" w:rsidRDefault="0093590F" w:rsidP="00D83473">
      <w:pPr>
        <w:jc w:val="center"/>
        <w:rPr>
          <w:sz w:val="28"/>
          <w:szCs w:val="28"/>
        </w:rPr>
      </w:pPr>
    </w:p>
    <w:p w14:paraId="5CE73F48" w14:textId="77777777" w:rsidR="0093590F" w:rsidRDefault="0093590F" w:rsidP="00D83473">
      <w:pPr>
        <w:jc w:val="center"/>
        <w:rPr>
          <w:sz w:val="28"/>
          <w:szCs w:val="28"/>
        </w:rPr>
      </w:pPr>
    </w:p>
    <w:p w14:paraId="2E73917D" w14:textId="77777777" w:rsidR="0093590F" w:rsidRDefault="0093590F" w:rsidP="00D83473">
      <w:pPr>
        <w:jc w:val="center"/>
        <w:rPr>
          <w:sz w:val="28"/>
          <w:szCs w:val="28"/>
        </w:rPr>
      </w:pPr>
    </w:p>
    <w:p w14:paraId="22A12434" w14:textId="77777777" w:rsidR="0093590F" w:rsidRPr="008310F2" w:rsidRDefault="0093590F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1AF6B6C9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05CEF2F9" w14:textId="77777777" w:rsidR="0093590F" w:rsidRPr="008310F2" w:rsidRDefault="0093590F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 w:rsidR="002864F1">
        <w:rPr>
          <w:bCs/>
        </w:rPr>
        <w:t>Бяковской</w:t>
      </w:r>
      <w:proofErr w:type="spellEnd"/>
      <w:r w:rsidR="002864F1">
        <w:rPr>
          <w:bCs/>
        </w:rPr>
        <w:t xml:space="preserve"> сельской администрации</w:t>
      </w:r>
    </w:p>
    <w:p w14:paraId="6F4BE58A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9E1DDD">
        <w:rPr>
          <w:bCs/>
        </w:rPr>
        <w:t>_________ №_____</w:t>
      </w:r>
      <w:r w:rsidRPr="008310F2">
        <w:rPr>
          <w:bCs/>
        </w:rPr>
        <w:t xml:space="preserve">    </w:t>
      </w:r>
    </w:p>
    <w:p w14:paraId="4DB1C9FB" w14:textId="77777777" w:rsidR="0093590F" w:rsidRDefault="0093590F" w:rsidP="00190EFF">
      <w:pPr>
        <w:jc w:val="center"/>
        <w:rPr>
          <w:b/>
          <w:sz w:val="28"/>
          <w:szCs w:val="28"/>
        </w:rPr>
      </w:pPr>
    </w:p>
    <w:p w14:paraId="389E7CEC" w14:textId="77777777" w:rsidR="0093590F" w:rsidRDefault="0093590F" w:rsidP="00834AD9">
      <w:pPr>
        <w:jc w:val="center"/>
        <w:rPr>
          <w:b/>
          <w:sz w:val="28"/>
          <w:szCs w:val="28"/>
        </w:rPr>
      </w:pPr>
    </w:p>
    <w:p w14:paraId="332B424D" w14:textId="77777777" w:rsidR="0093590F" w:rsidRPr="00834AD9" w:rsidRDefault="0093590F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EF5E1B">
        <w:rPr>
          <w:b/>
          <w:sz w:val="28"/>
          <w:szCs w:val="28"/>
        </w:rPr>
        <w:t>Бяковс</w:t>
      </w:r>
      <w:r w:rsidR="00EF5E1B" w:rsidRPr="004658A6">
        <w:rPr>
          <w:b/>
          <w:bCs/>
          <w:iCs/>
          <w:sz w:val="28"/>
          <w:szCs w:val="28"/>
        </w:rPr>
        <w:t>ко</w:t>
      </w:r>
      <w:r w:rsidR="00EF5E1B">
        <w:rPr>
          <w:b/>
          <w:bCs/>
          <w:iCs/>
          <w:sz w:val="28"/>
          <w:szCs w:val="28"/>
        </w:rPr>
        <w:t>го</w:t>
      </w:r>
      <w:proofErr w:type="spellEnd"/>
      <w:r w:rsidR="00EF5E1B" w:rsidRPr="004658A6">
        <w:rPr>
          <w:b/>
          <w:bCs/>
          <w:iCs/>
          <w:sz w:val="28"/>
          <w:szCs w:val="28"/>
        </w:rPr>
        <w:t xml:space="preserve"> </w:t>
      </w:r>
      <w:r w:rsidR="00EF5E1B">
        <w:rPr>
          <w:b/>
          <w:bCs/>
          <w:iCs/>
          <w:sz w:val="28"/>
          <w:szCs w:val="28"/>
        </w:rPr>
        <w:t>сельского</w:t>
      </w:r>
      <w:r w:rsidR="00EF5E1B" w:rsidRPr="00834AD9">
        <w:rPr>
          <w:b/>
          <w:sz w:val="28"/>
          <w:szCs w:val="28"/>
        </w:rPr>
        <w:t xml:space="preserve"> </w:t>
      </w:r>
      <w:proofErr w:type="gramStart"/>
      <w:r w:rsidRPr="00834AD9">
        <w:rPr>
          <w:b/>
          <w:sz w:val="28"/>
          <w:szCs w:val="28"/>
        </w:rPr>
        <w:t xml:space="preserve">поселения </w:t>
      </w:r>
      <w:r w:rsidRPr="00834AD9">
        <w:rPr>
          <w:b/>
          <w:bCs/>
          <w:iCs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на</w:t>
      </w:r>
      <w:proofErr w:type="gramEnd"/>
      <w:r w:rsidRPr="00834AD9">
        <w:rPr>
          <w:b/>
          <w:sz w:val="28"/>
          <w:szCs w:val="28"/>
        </w:rPr>
        <w:t xml:space="preserve"> 202</w:t>
      </w:r>
      <w:r w:rsidR="00307585">
        <w:rPr>
          <w:b/>
          <w:sz w:val="28"/>
          <w:szCs w:val="28"/>
        </w:rPr>
        <w:t xml:space="preserve">4 </w:t>
      </w:r>
      <w:r w:rsidRPr="00834AD9">
        <w:rPr>
          <w:b/>
          <w:sz w:val="28"/>
          <w:szCs w:val="28"/>
        </w:rPr>
        <w:t>год</w:t>
      </w:r>
    </w:p>
    <w:p w14:paraId="1D9B5246" w14:textId="77777777" w:rsidR="0093590F" w:rsidRPr="008310F2" w:rsidRDefault="0093590F" w:rsidP="00834AD9">
      <w:pPr>
        <w:ind w:firstLine="560"/>
        <w:jc w:val="both"/>
      </w:pPr>
    </w:p>
    <w:p w14:paraId="6AB01A26" w14:textId="77777777" w:rsidR="0093590F" w:rsidRPr="005B11E3" w:rsidRDefault="0093590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00E81207" w14:textId="77777777" w:rsidR="0093590F" w:rsidRDefault="0093590F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</w:t>
      </w:r>
      <w:r>
        <w:t>в сфере благоустройства</w:t>
      </w:r>
      <w:r w:rsidRPr="004658A6">
        <w:t xml:space="preserve"> </w:t>
      </w:r>
      <w:r>
        <w:t>на террито</w:t>
      </w:r>
      <w:r w:rsidRPr="004658A6">
        <w:rPr>
          <w:bCs/>
          <w:color w:val="000000"/>
        </w:rPr>
        <w:t xml:space="preserve">рии </w:t>
      </w:r>
      <w:proofErr w:type="spellStart"/>
      <w:r w:rsidR="00FF4190">
        <w:rPr>
          <w:bCs/>
        </w:rPr>
        <w:t>Бяковс</w:t>
      </w:r>
      <w:r w:rsidR="00FF4190" w:rsidRPr="005C4821">
        <w:rPr>
          <w:bCs/>
          <w:iCs/>
        </w:rPr>
        <w:t>кого</w:t>
      </w:r>
      <w:proofErr w:type="spellEnd"/>
      <w:r w:rsidR="00FF4190" w:rsidRPr="005C4821">
        <w:rPr>
          <w:bCs/>
          <w:iCs/>
        </w:rPr>
        <w:t xml:space="preserve"> </w:t>
      </w:r>
      <w:r w:rsidR="00FF4190">
        <w:rPr>
          <w:bCs/>
          <w:iCs/>
        </w:rPr>
        <w:t>сель</w:t>
      </w:r>
      <w:r w:rsidR="00FF4190" w:rsidRPr="005C4821">
        <w:rPr>
          <w:bCs/>
          <w:iCs/>
        </w:rPr>
        <w:t xml:space="preserve">ского </w:t>
      </w:r>
      <w:r>
        <w:rPr>
          <w:bCs/>
          <w:iCs/>
        </w:rPr>
        <w:t>поселения</w:t>
      </w:r>
      <w:r w:rsidRPr="004658A6">
        <w:t xml:space="preserve"> на 202</w:t>
      </w:r>
      <w:r w:rsidR="00BC571F">
        <w:t>4</w:t>
      </w:r>
      <w:r w:rsidR="0052235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</w:t>
      </w:r>
      <w:r w:rsidR="00FF4190">
        <w:rPr>
          <w:color w:val="010101"/>
        </w:rPr>
        <w:t xml:space="preserve"> </w:t>
      </w:r>
      <w:r>
        <w:rPr>
          <w:color w:val="010101"/>
        </w:rPr>
        <w:t>248-ФЗ «О государственном контроле (надзоре) и муниципальном контроле в Российской Федерации» (далее</w:t>
      </w:r>
      <w:r w:rsidR="00D55362">
        <w:rPr>
          <w:color w:val="010101"/>
        </w:rPr>
        <w:t xml:space="preserve"> </w:t>
      </w:r>
      <w:r>
        <w:rPr>
          <w:color w:val="010101"/>
        </w:rPr>
        <w:t>-</w:t>
      </w:r>
      <w:r w:rsidR="00D55362">
        <w:rPr>
          <w:color w:val="010101"/>
        </w:rPr>
        <w:t xml:space="preserve"> </w:t>
      </w:r>
      <w:r>
        <w:rPr>
          <w:color w:val="010101"/>
        </w:rPr>
        <w:t>Федеральный закон №248-ФЗ) и постановлением Правительства РФ от 25.06.2021 №</w:t>
      </w:r>
      <w:r w:rsidR="00F60E3A">
        <w:rPr>
          <w:color w:val="010101"/>
        </w:rPr>
        <w:t xml:space="preserve"> </w:t>
      </w:r>
      <w:r>
        <w:rPr>
          <w:color w:val="010101"/>
        </w:rPr>
        <w:t>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6208516F" w14:textId="77777777" w:rsidR="0093590F" w:rsidRPr="005B11E3" w:rsidRDefault="0093590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742906AF" w14:textId="77777777" w:rsidR="0093590F" w:rsidRDefault="0093590F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контроль</w:t>
      </w:r>
      <w:proofErr w:type="gramEnd"/>
      <w:r>
        <w:rPr>
          <w:color w:val="010101"/>
        </w:rPr>
        <w:t xml:space="preserve"> в сфере благоустройства.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103B2F">
        <w:t>Бяковской</w:t>
      </w:r>
      <w:proofErr w:type="spellEnd"/>
      <w:r w:rsidR="00103B2F">
        <w:t xml:space="preserve"> сельской </w:t>
      </w:r>
      <w:r>
        <w:t>администрацией.</w:t>
      </w:r>
    </w:p>
    <w:p w14:paraId="64F25A70" w14:textId="77777777" w:rsidR="0093590F" w:rsidRPr="00CE76E0" w:rsidRDefault="0093590F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E76E0">
        <w:rPr>
          <w:color w:val="000000"/>
          <w:shd w:val="clear" w:color="auto" w:fill="FFFFFF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084660F" w14:textId="77777777" w:rsidR="0093590F" w:rsidRDefault="0093590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24C3274" w14:textId="77777777" w:rsidR="0093590F" w:rsidRDefault="0093590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</w:t>
      </w:r>
      <w:r w:rsidR="00E53335">
        <w:rPr>
          <w:bCs/>
          <w:iCs/>
        </w:rPr>
        <w:t>й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>ско</w:t>
      </w:r>
      <w:r w:rsidR="00E53335">
        <w:rPr>
          <w:bCs/>
          <w:iCs/>
        </w:rPr>
        <w:t>й</w:t>
      </w:r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B65E95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â </w:t>
      </w:r>
      <w:proofErr w:type="spellStart"/>
      <w:r>
        <w:rPr>
          <w:rFonts w:ascii="YS Text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30386049" w14:textId="77777777" w:rsidR="0093590F" w:rsidRDefault="0093590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7DD2A9AE" w14:textId="77777777" w:rsidR="0093590F" w:rsidRDefault="0093590F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15C47E43" w14:textId="77777777" w:rsidR="0093590F" w:rsidRDefault="0093590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2E2C822B" w14:textId="77777777" w:rsidR="0093590F" w:rsidRDefault="0093590F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7C8A7D70" w14:textId="77777777" w:rsidR="0093590F" w:rsidRDefault="0093590F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67FB3F60" w14:textId="77777777" w:rsidR="0093590F" w:rsidRDefault="0093590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>в сфере  благоустройства</w:t>
      </w:r>
      <w:r w:rsidRPr="004658A6">
        <w:t xml:space="preserve">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803739">
        <w:rPr>
          <w:bCs/>
          <w:iCs/>
        </w:rPr>
        <w:t>поселения</w:t>
      </w:r>
      <w:r w:rsidRPr="00803739">
        <w:t xml:space="preserve"> на 202</w:t>
      </w:r>
      <w:r w:rsidR="00B65E95">
        <w:t>3</w:t>
      </w:r>
      <w:r w:rsidRPr="00803739">
        <w:t xml:space="preserve"> год  не утверждался.</w:t>
      </w:r>
      <w:r>
        <w:t xml:space="preserve"> </w:t>
      </w:r>
    </w:p>
    <w:p w14:paraId="2CBB324C" w14:textId="77777777" w:rsidR="0093590F" w:rsidRDefault="0093590F" w:rsidP="00EB76AB">
      <w:pPr>
        <w:jc w:val="both"/>
      </w:pPr>
      <w:r>
        <w:tab/>
      </w:r>
    </w:p>
    <w:p w14:paraId="24856115" w14:textId="77777777" w:rsidR="0093590F" w:rsidRDefault="0093590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2BEA2372" w14:textId="77777777" w:rsidR="0093590F" w:rsidRDefault="0093590F" w:rsidP="009A1D13">
      <w:pPr>
        <w:jc w:val="both"/>
        <w:rPr>
          <w:b/>
          <w:bCs/>
          <w:color w:val="010101"/>
        </w:rPr>
      </w:pPr>
    </w:p>
    <w:p w14:paraId="505E8476" w14:textId="77777777" w:rsidR="0093590F" w:rsidRDefault="0093590F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50C779C" w14:textId="77777777" w:rsidR="0093590F" w:rsidRPr="009A1D13" w:rsidRDefault="0093590F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A558638" w14:textId="77777777" w:rsidR="0093590F" w:rsidRDefault="0093590F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Pr="00861E3A">
        <w:rPr>
          <w:color w:val="000000"/>
        </w:rPr>
        <w:t>2.2.  Задачами реализации Программы являются:</w:t>
      </w:r>
    </w:p>
    <w:p w14:paraId="1E0AF76D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5C2C559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3C19BC60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25C8EEF" w14:textId="77777777" w:rsidR="0093590F" w:rsidRDefault="0093590F" w:rsidP="00EB76AB">
      <w:pPr>
        <w:shd w:val="clear" w:color="auto" w:fill="FFFFFF"/>
        <w:jc w:val="center"/>
        <w:rPr>
          <w:b/>
          <w:color w:val="000000"/>
        </w:rPr>
      </w:pPr>
    </w:p>
    <w:p w14:paraId="73E43B6A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15C8547C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415DE001" w14:textId="77777777" w:rsidR="0093590F" w:rsidRPr="00EB76AB" w:rsidRDefault="0093590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93590F" w14:paraId="4188D822" w14:textId="77777777" w:rsidTr="008B64F8">
        <w:tc>
          <w:tcPr>
            <w:tcW w:w="540" w:type="dxa"/>
          </w:tcPr>
          <w:p w14:paraId="496760BA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№</w:t>
            </w:r>
          </w:p>
          <w:p w14:paraId="1DF69BA9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18BE5EF0" w14:textId="77777777" w:rsidR="0093590F" w:rsidRPr="008B64F8" w:rsidRDefault="0093590F" w:rsidP="008B64F8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5A4CEE09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5454A8BC" w14:textId="77777777" w:rsidR="0093590F" w:rsidRPr="008B64F8" w:rsidRDefault="0093590F" w:rsidP="008B64F8">
            <w:pPr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4EDA097D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Ответственное</w:t>
            </w:r>
          </w:p>
          <w:p w14:paraId="1DAAEE68" w14:textId="77777777" w:rsidR="0093590F" w:rsidRPr="008B64F8" w:rsidRDefault="0093590F" w:rsidP="003C6CAF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93590F" w14:paraId="75A28B34" w14:textId="77777777" w:rsidTr="008B64F8">
        <w:tc>
          <w:tcPr>
            <w:tcW w:w="540" w:type="dxa"/>
          </w:tcPr>
          <w:p w14:paraId="39D86DB7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3EF5C565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Информирование</w:t>
            </w:r>
          </w:p>
        </w:tc>
      </w:tr>
      <w:tr w:rsidR="0093590F" w14:paraId="4DA1FAE4" w14:textId="77777777" w:rsidTr="008B64F8">
        <w:tc>
          <w:tcPr>
            <w:tcW w:w="540" w:type="dxa"/>
          </w:tcPr>
          <w:p w14:paraId="77C35016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AE4421F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41C968EB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66CAC80D" w14:textId="77777777" w:rsidR="0093590F" w:rsidRPr="008B64F8" w:rsidRDefault="0093590F" w:rsidP="008B64F8">
            <w:pPr>
              <w:tabs>
                <w:tab w:val="left" w:pos="3540"/>
              </w:tabs>
              <w:ind w:right="-108"/>
              <w:rPr>
                <w:color w:val="000000"/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- </w:t>
            </w:r>
            <w:r w:rsidRPr="008B64F8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0C697BE8" w14:textId="77777777" w:rsidR="0093590F" w:rsidRPr="008B64F8" w:rsidRDefault="0093590F" w:rsidP="008B64F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4F8">
              <w:rPr>
                <w:color w:val="000000"/>
                <w:sz w:val="22"/>
                <w:szCs w:val="22"/>
              </w:rPr>
              <w:t>-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 w:rsidR="00340BC9"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45C33D4F" w14:textId="77777777" w:rsidR="0093590F" w:rsidRPr="008B64F8" w:rsidRDefault="0093590F" w:rsidP="008B64F8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8B64F8">
              <w:rPr>
                <w:color w:val="000000"/>
                <w:sz w:val="28"/>
                <w:szCs w:val="28"/>
              </w:rPr>
              <w:t xml:space="preserve"> </w:t>
            </w:r>
            <w:r w:rsidRPr="008B64F8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6E13EB38" w14:textId="77777777" w:rsidR="0093590F" w:rsidRPr="008B64F8" w:rsidRDefault="0093590F" w:rsidP="00BB7CDE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0D33B64A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14:paraId="13E4DA93" w14:textId="77777777" w:rsidR="0093590F" w:rsidRPr="008B64F8" w:rsidRDefault="00340BC9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93590F" w14:paraId="0D9839EA" w14:textId="77777777" w:rsidTr="008B64F8">
        <w:tc>
          <w:tcPr>
            <w:tcW w:w="540" w:type="dxa"/>
          </w:tcPr>
          <w:p w14:paraId="5A22CD3A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04280018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Консультирование</w:t>
            </w:r>
          </w:p>
        </w:tc>
      </w:tr>
      <w:tr w:rsidR="0093590F" w14:paraId="3055E3C6" w14:textId="77777777" w:rsidTr="008B64F8">
        <w:tc>
          <w:tcPr>
            <w:tcW w:w="540" w:type="dxa"/>
          </w:tcPr>
          <w:p w14:paraId="23F28B65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2ADA5CD0" w14:textId="77777777" w:rsidR="0093590F" w:rsidRPr="008B64F8" w:rsidRDefault="0093590F" w:rsidP="00DB18C3">
            <w:pPr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8B64F8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1627571B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благоустройства;</w:t>
            </w:r>
          </w:p>
          <w:p w14:paraId="7E455B7B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2) порядок осуществления контрольных мероприятий, </w:t>
            </w: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уста-</w:t>
            </w:r>
            <w:proofErr w:type="spellStart"/>
            <w:r w:rsidRPr="008B64F8">
              <w:rPr>
                <w:color w:val="000000"/>
                <w:sz w:val="22"/>
                <w:szCs w:val="22"/>
                <w:lang w:eastAsia="zh-CN"/>
              </w:rPr>
              <w:t>новленных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 настоящим Положением;</w:t>
            </w:r>
          </w:p>
          <w:p w14:paraId="45D3721F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5BCDF397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4) получение информации о нормативных правовых актах (их отдельных положениях),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содержа-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щих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706CA04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контроли-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руемых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</w:tcPr>
          <w:p w14:paraId="2A80ACFB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2578F57F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2C6EDA96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33C470FA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122F0169" w14:textId="77777777" w:rsidR="0093590F" w:rsidRPr="008B64F8" w:rsidRDefault="0093590F" w:rsidP="007F7E51">
            <w:pPr>
              <w:rPr>
                <w:sz w:val="22"/>
                <w:szCs w:val="22"/>
              </w:rPr>
            </w:pPr>
          </w:p>
        </w:tc>
      </w:tr>
      <w:tr w:rsidR="0093590F" w14:paraId="67384A87" w14:textId="77777777" w:rsidTr="008B64F8">
        <w:tc>
          <w:tcPr>
            <w:tcW w:w="540" w:type="dxa"/>
          </w:tcPr>
          <w:p w14:paraId="6A0FF978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01E268EF" w14:textId="77777777" w:rsidR="0093590F" w:rsidRPr="008B64F8" w:rsidRDefault="0093590F" w:rsidP="008B64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65E0415C" w14:textId="77777777" w:rsidR="0093590F" w:rsidRPr="008B64F8" w:rsidRDefault="0093590F" w:rsidP="002F71B5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</w:t>
            </w:r>
          </w:p>
        </w:tc>
      </w:tr>
      <w:tr w:rsidR="00DC24B6" w14:paraId="03811F40" w14:textId="77777777" w:rsidTr="008B64F8">
        <w:tc>
          <w:tcPr>
            <w:tcW w:w="540" w:type="dxa"/>
          </w:tcPr>
          <w:p w14:paraId="7590014B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308E9BCC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9FBBD32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9960A11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0C0D2564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F602080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5CBD106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071EBD35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14D4E8E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DCB6F2F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0753080" w14:textId="77777777" w:rsidR="00DC24B6" w:rsidRPr="008B64F8" w:rsidRDefault="00DC24B6" w:rsidP="008B64F8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8B64F8">
              <w:rPr>
                <w:sz w:val="28"/>
                <w:szCs w:val="28"/>
              </w:rPr>
              <w:t xml:space="preserve">. </w:t>
            </w:r>
            <w:r w:rsidRPr="008B64F8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7AD24A7B" w14:textId="77777777" w:rsidR="00DC24B6" w:rsidRPr="008B64F8" w:rsidRDefault="00DC24B6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7080426C" w14:textId="77777777" w:rsidR="00DC24B6" w:rsidRPr="00DA77EB" w:rsidRDefault="00DC24B6" w:rsidP="008618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0B989107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7700648C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651E591A" w14:textId="77777777" w:rsidR="0093590F" w:rsidRPr="00EB76AB" w:rsidRDefault="0093590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584D193A" w14:textId="77777777" w:rsidR="0093590F" w:rsidRDefault="0093590F" w:rsidP="00DB18C3">
      <w:pPr>
        <w:tabs>
          <w:tab w:val="left" w:pos="1740"/>
        </w:tabs>
      </w:pPr>
    </w:p>
    <w:p w14:paraId="20CDBDA8" w14:textId="77777777" w:rsidR="0093590F" w:rsidRPr="00943871" w:rsidRDefault="0093590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0FF1ABFA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â </w:t>
      </w:r>
      <w:proofErr w:type="spellStart"/>
      <w:r w:rsidRPr="00943871">
        <w:rPr>
          <w:rFonts w:ascii="PT Astra Serif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455F5669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proofErr w:type="gramEnd"/>
      <w:r>
        <w:rPr>
          <w:rFonts w:ascii="PT Astra Serif" w:hAnsi="PT Astra Serif"/>
          <w:color w:val="000000"/>
        </w:rPr>
        <w:t xml:space="preserve"> â </w:t>
      </w:r>
      <w:proofErr w:type="spellStart"/>
      <w:r>
        <w:rPr>
          <w:rFonts w:ascii="PT Astra Serif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áëàãîóñòðîéñòâà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â </w:t>
      </w:r>
      <w:proofErr w:type="spellStart"/>
      <w:r w:rsidRPr="00943871">
        <w:rPr>
          <w:rFonts w:ascii="PT Astra Serif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7582C3A5" w14:textId="77777777" w:rsidR="0093590F" w:rsidRPr="00943871" w:rsidRDefault="0093590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</w:t>
      </w:r>
      <w:r>
        <w:rPr>
          <w:rFonts w:ascii="PT Astra Serif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è </w:t>
      </w:r>
      <w:proofErr w:type="spellStart"/>
      <w:r w:rsidRPr="00943871">
        <w:rPr>
          <w:rFonts w:ascii="PT Astra Serif" w:hAnsi="PT Astra Serif"/>
          <w:color w:val="000000"/>
        </w:rPr>
        <w:lastRenderedPageBreak/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à </w:t>
      </w:r>
      <w:proofErr w:type="spellStart"/>
      <w:r w:rsidRPr="00943871">
        <w:rPr>
          <w:rFonts w:ascii="PT Astra Serif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3498986A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ñ </w:t>
      </w:r>
      <w:proofErr w:type="spellStart"/>
      <w:r w:rsidRPr="00943871">
        <w:rPr>
          <w:rFonts w:ascii="PT Astra Serif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5D1BDD91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ñ ÷</w:t>
      </w:r>
      <w:proofErr w:type="spellStart"/>
      <w:r w:rsidR="00084D61">
        <w:rPr>
          <w:color w:val="000000"/>
        </w:rPr>
        <w:t>астью</w:t>
      </w:r>
      <w:proofErr w:type="spellEnd"/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hAnsi="PT Astra Serif"/>
          <w:color w:val="000000"/>
        </w:rPr>
        <w:t>ñò</w:t>
      </w:r>
      <w:r w:rsidR="00084D61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¹</w:t>
      </w:r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«Î </w:t>
      </w:r>
      <w:proofErr w:type="spellStart"/>
      <w:r w:rsidRPr="00943871">
        <w:rPr>
          <w:rFonts w:ascii="PT Astra Serif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110FF352" w14:textId="77777777" w:rsidR="0093590F" w:rsidRPr="0071297A" w:rsidRDefault="0093590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ó</w:t>
      </w:r>
      <w:r w:rsidRPr="00943871">
        <w:rPr>
          <w:rFonts w:ascii="PT Astra Serif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ïîä</w:t>
      </w:r>
      <w:r w:rsidRPr="00943871">
        <w:rPr>
          <w:rFonts w:ascii="PT Astra Serif" w:hAnsi="PT Astra Serif"/>
          <w:color w:val="000000"/>
        </w:rPr>
        <w:t>êîíòðîë</w:t>
      </w:r>
      <w:r>
        <w:rPr>
          <w:rFonts w:ascii="PT Astra Serif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â </w:t>
      </w:r>
      <w:proofErr w:type="spellStart"/>
      <w:r>
        <w:rPr>
          <w:rFonts w:ascii="PT Astra Serif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áëàãîóñòðîéñòâà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òåððèòîðèè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Бяков</w:t>
      </w:r>
      <w:r>
        <w:rPr>
          <w:rFonts w:ascii="PT Astra Serif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сель</w:t>
      </w:r>
      <w:r>
        <w:rPr>
          <w:rFonts w:ascii="PT Astra Serif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ïîñåëåíèÿ</w:t>
      </w:r>
      <w:proofErr w:type="spellEnd"/>
      <w:r>
        <w:rPr>
          <w:rFonts w:ascii="PT Astra Serif" w:hAnsi="PT Astra Serif"/>
          <w:color w:val="000000"/>
        </w:rPr>
        <w:t>.</w:t>
      </w:r>
    </w:p>
    <w:p w14:paraId="2BF65CFE" w14:textId="77777777" w:rsidR="0093590F" w:rsidRPr="003F202F" w:rsidRDefault="0093590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255A4BB3" w14:textId="77777777" w:rsidR="0093590F" w:rsidRPr="003F202F" w:rsidRDefault="0093590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â </w:t>
      </w:r>
      <w:proofErr w:type="spellStart"/>
      <w:r w:rsidRPr="003F202F">
        <w:rPr>
          <w:rFonts w:ascii="PT Astra Serif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î </w:t>
      </w:r>
      <w:proofErr w:type="spellStart"/>
      <w:r w:rsidRPr="003F202F">
        <w:rPr>
          <w:rFonts w:ascii="PT Astra Serif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1416DA30" w14:textId="77777777" w:rsidR="0093590F" w:rsidRPr="003F202F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4BBD13D7" w14:textId="77777777" w:rsidR="0093590F" w:rsidRPr="00943871" w:rsidRDefault="0093590F" w:rsidP="00943871"/>
    <w:sectPr w:rsidR="0093590F" w:rsidRPr="00943871" w:rsidSect="00D0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C418" w14:textId="77777777" w:rsidR="00890516" w:rsidRDefault="00890516" w:rsidP="003C6CAF">
      <w:r>
        <w:separator/>
      </w:r>
    </w:p>
  </w:endnote>
  <w:endnote w:type="continuationSeparator" w:id="0">
    <w:p w14:paraId="281CA359" w14:textId="77777777" w:rsidR="00890516" w:rsidRDefault="00890516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0636" w14:textId="77777777" w:rsidR="00890516" w:rsidRDefault="00890516" w:rsidP="003C6CAF">
      <w:r>
        <w:separator/>
      </w:r>
    </w:p>
  </w:footnote>
  <w:footnote w:type="continuationSeparator" w:id="0">
    <w:p w14:paraId="5D326F8A" w14:textId="77777777" w:rsidR="00890516" w:rsidRDefault="00890516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25569"/>
    <w:rsid w:val="00031B42"/>
    <w:rsid w:val="00043BF2"/>
    <w:rsid w:val="00045303"/>
    <w:rsid w:val="0007191F"/>
    <w:rsid w:val="00074B1F"/>
    <w:rsid w:val="00084D61"/>
    <w:rsid w:val="00097509"/>
    <w:rsid w:val="000D3E4B"/>
    <w:rsid w:val="000E010A"/>
    <w:rsid w:val="000F05ED"/>
    <w:rsid w:val="00103B2F"/>
    <w:rsid w:val="00110280"/>
    <w:rsid w:val="001704E3"/>
    <w:rsid w:val="00170BC7"/>
    <w:rsid w:val="0018340C"/>
    <w:rsid w:val="00190EFF"/>
    <w:rsid w:val="00195C77"/>
    <w:rsid w:val="001E22B3"/>
    <w:rsid w:val="002225B3"/>
    <w:rsid w:val="00223036"/>
    <w:rsid w:val="00230073"/>
    <w:rsid w:val="00254757"/>
    <w:rsid w:val="0026745B"/>
    <w:rsid w:val="002864F1"/>
    <w:rsid w:val="002D7D59"/>
    <w:rsid w:val="002F71B5"/>
    <w:rsid w:val="00304808"/>
    <w:rsid w:val="00307585"/>
    <w:rsid w:val="00340BC9"/>
    <w:rsid w:val="00347419"/>
    <w:rsid w:val="00347743"/>
    <w:rsid w:val="003A6959"/>
    <w:rsid w:val="003C6CAF"/>
    <w:rsid w:val="003F202F"/>
    <w:rsid w:val="003F3372"/>
    <w:rsid w:val="004306D4"/>
    <w:rsid w:val="00434980"/>
    <w:rsid w:val="00443F23"/>
    <w:rsid w:val="00454E80"/>
    <w:rsid w:val="004658A6"/>
    <w:rsid w:val="004661C6"/>
    <w:rsid w:val="004C5FE5"/>
    <w:rsid w:val="00522355"/>
    <w:rsid w:val="00534721"/>
    <w:rsid w:val="00534C11"/>
    <w:rsid w:val="00540D09"/>
    <w:rsid w:val="005B11E3"/>
    <w:rsid w:val="005C4821"/>
    <w:rsid w:val="00611211"/>
    <w:rsid w:val="006350D9"/>
    <w:rsid w:val="00685CA9"/>
    <w:rsid w:val="006A7AF2"/>
    <w:rsid w:val="006B1706"/>
    <w:rsid w:val="006C2620"/>
    <w:rsid w:val="006E166A"/>
    <w:rsid w:val="007116F6"/>
    <w:rsid w:val="0071297A"/>
    <w:rsid w:val="0071433E"/>
    <w:rsid w:val="00762342"/>
    <w:rsid w:val="00771438"/>
    <w:rsid w:val="007A5B94"/>
    <w:rsid w:val="007B59C0"/>
    <w:rsid w:val="007F7E51"/>
    <w:rsid w:val="00803739"/>
    <w:rsid w:val="008310F2"/>
    <w:rsid w:val="00834AD9"/>
    <w:rsid w:val="00836F1A"/>
    <w:rsid w:val="00840090"/>
    <w:rsid w:val="00861810"/>
    <w:rsid w:val="00861E3A"/>
    <w:rsid w:val="00890516"/>
    <w:rsid w:val="008A48BC"/>
    <w:rsid w:val="008A6C0F"/>
    <w:rsid w:val="008B45F1"/>
    <w:rsid w:val="008B64F8"/>
    <w:rsid w:val="008C2D65"/>
    <w:rsid w:val="008D0A8E"/>
    <w:rsid w:val="008E5E19"/>
    <w:rsid w:val="0093590F"/>
    <w:rsid w:val="00943871"/>
    <w:rsid w:val="0095546A"/>
    <w:rsid w:val="009A0A79"/>
    <w:rsid w:val="009A1D13"/>
    <w:rsid w:val="009A3E74"/>
    <w:rsid w:val="009E1DDD"/>
    <w:rsid w:val="009E3E42"/>
    <w:rsid w:val="009F70B0"/>
    <w:rsid w:val="00A04F69"/>
    <w:rsid w:val="00A1204B"/>
    <w:rsid w:val="00A121FA"/>
    <w:rsid w:val="00A21D01"/>
    <w:rsid w:val="00A24E3B"/>
    <w:rsid w:val="00A559A0"/>
    <w:rsid w:val="00A67AAC"/>
    <w:rsid w:val="00AB5C1C"/>
    <w:rsid w:val="00AD1272"/>
    <w:rsid w:val="00AD2618"/>
    <w:rsid w:val="00B65158"/>
    <w:rsid w:val="00B65E95"/>
    <w:rsid w:val="00B773FC"/>
    <w:rsid w:val="00B926B9"/>
    <w:rsid w:val="00BA66F1"/>
    <w:rsid w:val="00BB7CDE"/>
    <w:rsid w:val="00BC571F"/>
    <w:rsid w:val="00BD38FC"/>
    <w:rsid w:val="00BE7EA2"/>
    <w:rsid w:val="00C0461A"/>
    <w:rsid w:val="00C17E32"/>
    <w:rsid w:val="00C326EB"/>
    <w:rsid w:val="00C548E2"/>
    <w:rsid w:val="00C81DB6"/>
    <w:rsid w:val="00CE76E0"/>
    <w:rsid w:val="00D03A04"/>
    <w:rsid w:val="00D04F19"/>
    <w:rsid w:val="00D55362"/>
    <w:rsid w:val="00D627AB"/>
    <w:rsid w:val="00D722C2"/>
    <w:rsid w:val="00D83473"/>
    <w:rsid w:val="00D94A16"/>
    <w:rsid w:val="00DA77EB"/>
    <w:rsid w:val="00DB18C3"/>
    <w:rsid w:val="00DC24B6"/>
    <w:rsid w:val="00E0623E"/>
    <w:rsid w:val="00E41152"/>
    <w:rsid w:val="00E4190A"/>
    <w:rsid w:val="00E53335"/>
    <w:rsid w:val="00EA0D17"/>
    <w:rsid w:val="00EA4190"/>
    <w:rsid w:val="00EB4365"/>
    <w:rsid w:val="00EB76AB"/>
    <w:rsid w:val="00EC3BB5"/>
    <w:rsid w:val="00EC49F4"/>
    <w:rsid w:val="00EF5E1B"/>
    <w:rsid w:val="00F04B12"/>
    <w:rsid w:val="00F60E3A"/>
    <w:rsid w:val="00F82715"/>
    <w:rsid w:val="00F840D1"/>
    <w:rsid w:val="00F87582"/>
    <w:rsid w:val="00FA15D4"/>
    <w:rsid w:val="00FA5F04"/>
    <w:rsid w:val="00FD1F46"/>
    <w:rsid w:val="00FF419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C1B4"/>
  <w14:defaultImageDpi w14:val="0"/>
  <w15:docId w15:val="{61EE3D47-F723-4A4A-9961-BF5975C6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2021-11-10T13:59:00Z</cp:lastPrinted>
  <dcterms:created xsi:type="dcterms:W3CDTF">2024-12-25T05:36:00Z</dcterms:created>
  <dcterms:modified xsi:type="dcterms:W3CDTF">2024-12-25T05:36:00Z</dcterms:modified>
</cp:coreProperties>
</file>