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7B" w:rsidRDefault="0073617B" w:rsidP="00736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О РЕЗУЛЬТАТАХ</w:t>
      </w:r>
    </w:p>
    <w:p w:rsidR="0073617B" w:rsidRDefault="0073617B" w:rsidP="00736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73617B" w:rsidRDefault="0073617B" w:rsidP="00736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проекта постановления</w:t>
      </w:r>
    </w:p>
    <w:p w:rsidR="0073617B" w:rsidRDefault="0073617B" w:rsidP="007361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профилактики рисков причинения вреда (ущерба) охраняемых законом ценностям в рамках муниципального  контроля </w:t>
      </w:r>
      <w:r>
        <w:rPr>
          <w:rFonts w:ascii="Times New Roman" w:hAnsi="Times New Roman" w:cs="Times New Roman"/>
          <w:b/>
          <w:sz w:val="28"/>
          <w:szCs w:val="28"/>
        </w:rPr>
        <w:t>в сфере благоустройства на территории Синезерского сельского поселения на 2024 год»</w:t>
      </w:r>
    </w:p>
    <w:p w:rsidR="0073617B" w:rsidRDefault="0073617B" w:rsidP="007361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617B" w:rsidRDefault="0073617B" w:rsidP="007361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617B" w:rsidRDefault="0073617B" w:rsidP="007361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ноября 2023 года</w:t>
      </w:r>
    </w:p>
    <w:p w:rsidR="0073617B" w:rsidRDefault="0073617B" w:rsidP="007361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п.Синезерки</w:t>
      </w:r>
    </w:p>
    <w:p w:rsidR="0073617B" w:rsidRDefault="0073617B" w:rsidP="00736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обсуждения назначены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44 Федерального закона от 31 июля 2021 года № 248-ФЗ «О государственном контроле (надзоре) и муниципальном контроле в Российской Федерации»</w:t>
      </w:r>
    </w:p>
    <w:p w:rsidR="0073617B" w:rsidRDefault="0073617B" w:rsidP="00736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17B" w:rsidRDefault="0073617B" w:rsidP="00736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общественных обсуждений: </w:t>
      </w:r>
    </w:p>
    <w:p w:rsidR="0073617B" w:rsidRDefault="0073617B" w:rsidP="007361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проекта постановления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профилактики рисков причинения вреда (ущерба) охраняемых законом ценностям в рамках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>в сфере благоустройства на территории Синезерского сельского  поселения на 2024 год»</w:t>
      </w:r>
    </w:p>
    <w:p w:rsidR="0073617B" w:rsidRDefault="0073617B" w:rsidP="00736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17B" w:rsidRDefault="0073617B" w:rsidP="0073617B">
      <w:pPr>
        <w:spacing w:after="0" w:line="240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Инициатор проведения общественных обсуждений: Синезерская сельская  администрация Навлинского района Брянской области.</w:t>
      </w:r>
    </w:p>
    <w:p w:rsidR="0073617B" w:rsidRDefault="0073617B" w:rsidP="0073617B">
      <w:pPr>
        <w:spacing w:after="0" w:line="240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Разработчик проекта программы профилактики: Синезерская сельская администрация Навлинского  района Брянской области</w:t>
      </w:r>
    </w:p>
    <w:p w:rsidR="0073617B" w:rsidRDefault="0073617B" w:rsidP="0073617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Дата проведения: 01.10.2023 – 01.11.2023.</w:t>
      </w:r>
    </w:p>
    <w:p w:rsidR="0073617B" w:rsidRPr="0073617B" w:rsidRDefault="0073617B" w:rsidP="0073617B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Способ проведения: размещен на официальном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 xml:space="preserve">:// </w:t>
      </w:r>
      <w:hyperlink r:id="rId4" w:history="1">
        <w:r w:rsidRPr="0073617B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73617B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73617B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admnav</w:t>
        </w:r>
        <w:proofErr w:type="spellEnd"/>
        <w:r w:rsidRPr="0073617B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73617B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Pr="0073617B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73617B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poseleniya</w:t>
        </w:r>
        <w:proofErr w:type="spellEnd"/>
        <w:r w:rsidRPr="0073617B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73617B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sinezerskoe</w:t>
        </w:r>
        <w:proofErr w:type="spellEnd"/>
        <w:r w:rsidRPr="0073617B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73617B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sp</w:t>
        </w:r>
      </w:hyperlink>
      <w:r w:rsidRPr="0073617B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3617B" w:rsidRDefault="0073617B" w:rsidP="0073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Основания: проект программы профилактики разработан в соответствии с Федеральным законом от 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Правила).</w:t>
      </w:r>
      <w:proofErr w:type="gramEnd"/>
    </w:p>
    <w:p w:rsidR="0073617B" w:rsidRDefault="0073617B" w:rsidP="007361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Предложения и замечания, полученные в ходе проведения общественных обсуждений: предложения и замечания не поступили.</w:t>
      </w:r>
    </w:p>
    <w:p w:rsidR="0073617B" w:rsidRDefault="0073617B" w:rsidP="0073617B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7. По результатам проведения общественных обсуждений сделано следующее заключение: считать общественные обсуждения по проекту постановления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охраняемых законом ценностям в рамках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Синезерского сельского  поселения на 2024 год»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состоявшимися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3617B" w:rsidRDefault="0073617B" w:rsidP="007361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8. Настоящее заключение о результатах общественных обсуждений разместить на официальном сайте администрации Навлинского района Брянской области.</w:t>
      </w:r>
    </w:p>
    <w:p w:rsidR="0073617B" w:rsidRDefault="0073617B" w:rsidP="0073617B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9. Направить проект постановления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профилактики рисков причинения вреда (ущерба) охраняемых законом ценностям в рамках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Синезерского сельского  поселения на 2024 год» на утверждение. </w:t>
      </w:r>
    </w:p>
    <w:p w:rsidR="0073617B" w:rsidRDefault="0073617B" w:rsidP="0073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17B" w:rsidRDefault="0073617B" w:rsidP="0073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17B" w:rsidRDefault="0073617B" w:rsidP="0073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17B" w:rsidRDefault="0073617B" w:rsidP="0073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17B" w:rsidRDefault="0073617B" w:rsidP="0073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Синезерской</w:t>
      </w:r>
    </w:p>
    <w:p w:rsidR="0073617B" w:rsidRDefault="0073617B" w:rsidP="0073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сельской администрации                                                       А.В.Рощин</w:t>
      </w:r>
    </w:p>
    <w:p w:rsidR="0073617B" w:rsidRDefault="0073617B" w:rsidP="0073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3617B" w:rsidRDefault="0073617B" w:rsidP="0073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17B" w:rsidRDefault="0073617B" w:rsidP="0073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17B" w:rsidRDefault="0073617B" w:rsidP="0073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17B" w:rsidRDefault="0073617B" w:rsidP="0073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17B" w:rsidRDefault="0073617B" w:rsidP="0073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17B" w:rsidRDefault="0073617B" w:rsidP="0073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17B" w:rsidRDefault="0073617B" w:rsidP="0073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17B" w:rsidRDefault="0073617B" w:rsidP="0073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17B" w:rsidRDefault="0073617B" w:rsidP="0073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17B" w:rsidRDefault="0073617B" w:rsidP="0073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17B" w:rsidRDefault="0073617B" w:rsidP="0073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17B" w:rsidRDefault="0073617B" w:rsidP="0073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17B" w:rsidRDefault="0073617B" w:rsidP="0073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17B" w:rsidRDefault="0073617B" w:rsidP="0073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17B" w:rsidRDefault="0073617B" w:rsidP="0073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17B" w:rsidRDefault="0073617B" w:rsidP="0073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17B" w:rsidRDefault="0073617B" w:rsidP="0073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17B" w:rsidRDefault="0073617B" w:rsidP="0073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17B" w:rsidRDefault="0073617B" w:rsidP="0073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17B" w:rsidRDefault="0073617B" w:rsidP="0073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17B" w:rsidRDefault="0073617B" w:rsidP="00736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17B" w:rsidRDefault="0073617B" w:rsidP="0073617B">
      <w:pPr>
        <w:rPr>
          <w:rFonts w:ascii="Times New Roman" w:hAnsi="Times New Roman" w:cs="Times New Roman"/>
          <w:szCs w:val="28"/>
        </w:rPr>
      </w:pPr>
    </w:p>
    <w:p w:rsidR="00AF5C6C" w:rsidRDefault="00AF5C6C"/>
    <w:sectPr w:rsidR="00AF5C6C" w:rsidSect="00AF5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17B"/>
    <w:rsid w:val="003A7D76"/>
    <w:rsid w:val="005168B5"/>
    <w:rsid w:val="0073617B"/>
    <w:rsid w:val="00AF5C6C"/>
    <w:rsid w:val="00CD7E32"/>
    <w:rsid w:val="00F56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7B"/>
    <w:pPr>
      <w:spacing w:after="160" w:line="254" w:lineRule="auto"/>
    </w:pPr>
    <w:rPr>
      <w:rFonts w:eastAsiaTheme="minorHAnsi" w:cstheme="minorBidi"/>
      <w:color w:val="auto"/>
      <w:szCs w:val="22"/>
      <w:lang w:eastAsia="en-US"/>
    </w:rPr>
  </w:style>
  <w:style w:type="paragraph" w:styleId="1">
    <w:name w:val="heading 1"/>
    <w:next w:val="a"/>
    <w:link w:val="10"/>
    <w:qFormat/>
    <w:rsid w:val="003A7D76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qFormat/>
    <w:rsid w:val="003A7D7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qFormat/>
    <w:rsid w:val="003A7D7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qFormat/>
    <w:rsid w:val="003A7D7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qFormat/>
    <w:rsid w:val="003A7D76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A7D76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sid w:val="003A7D76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link w:val="3"/>
    <w:rsid w:val="003A7D76"/>
    <w:rPr>
      <w:rFonts w:ascii="XO Thames" w:hAnsi="XO Thames"/>
      <w:b/>
      <w:i/>
      <w:color w:val="000000"/>
    </w:rPr>
  </w:style>
  <w:style w:type="character" w:customStyle="1" w:styleId="40">
    <w:name w:val="Заголовок 4 Знак"/>
    <w:link w:val="4"/>
    <w:rsid w:val="003A7D76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link w:val="5"/>
    <w:rsid w:val="003A7D76"/>
    <w:rPr>
      <w:rFonts w:ascii="XO Thames" w:hAnsi="XO Thames"/>
      <w:b/>
      <w:color w:val="000000"/>
      <w:sz w:val="22"/>
    </w:rPr>
  </w:style>
  <w:style w:type="paragraph" w:styleId="a3">
    <w:name w:val="Title"/>
    <w:next w:val="a"/>
    <w:link w:val="a4"/>
    <w:qFormat/>
    <w:rsid w:val="003A7D76"/>
    <w:rPr>
      <w:rFonts w:ascii="XO Thames" w:hAnsi="XO Thames"/>
      <w:b/>
      <w:sz w:val="52"/>
    </w:rPr>
  </w:style>
  <w:style w:type="character" w:customStyle="1" w:styleId="a4">
    <w:name w:val="Название Знак"/>
    <w:link w:val="a3"/>
    <w:rsid w:val="003A7D76"/>
    <w:rPr>
      <w:rFonts w:ascii="XO Thames" w:hAnsi="XO Thames"/>
      <w:b/>
      <w:sz w:val="52"/>
    </w:rPr>
  </w:style>
  <w:style w:type="paragraph" w:styleId="a5">
    <w:name w:val="Subtitle"/>
    <w:next w:val="a"/>
    <w:link w:val="a6"/>
    <w:qFormat/>
    <w:rsid w:val="003A7D76"/>
    <w:rPr>
      <w:rFonts w:ascii="XO Thames" w:hAnsi="XO Thames"/>
      <w:i/>
      <w:color w:val="616161"/>
      <w:sz w:val="24"/>
    </w:rPr>
  </w:style>
  <w:style w:type="character" w:customStyle="1" w:styleId="a6">
    <w:name w:val="Подзаголовок Знак"/>
    <w:link w:val="a5"/>
    <w:rsid w:val="003A7D76"/>
    <w:rPr>
      <w:rFonts w:ascii="XO Thames" w:hAnsi="XO Thames"/>
      <w:i/>
      <w:color w:val="616161"/>
      <w:sz w:val="24"/>
    </w:rPr>
  </w:style>
  <w:style w:type="paragraph" w:styleId="a7">
    <w:name w:val="No Spacing"/>
    <w:uiPriority w:val="1"/>
    <w:qFormat/>
    <w:rsid w:val="003A7D76"/>
  </w:style>
  <w:style w:type="character" w:styleId="a8">
    <w:name w:val="Hyperlink"/>
    <w:basedOn w:val="a0"/>
    <w:rsid w:val="007361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nav.ru/poseleniya/sinezerskoe-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439</Words>
  <Characters>2505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2023-11-30T13:31:00Z</dcterms:created>
  <dcterms:modified xsi:type="dcterms:W3CDTF">2023-11-30T13:34:00Z</dcterms:modified>
</cp:coreProperties>
</file>