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676" w:rsidRDefault="008A27CE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</w:p>
    <w:p w:rsidR="00586676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Уведомление о проведении общественного обсуждения</w:t>
      </w:r>
    </w:p>
    <w:p w:rsidR="00586676" w:rsidRDefault="00586676" w:rsidP="00586676">
      <w:pPr>
        <w:jc w:val="both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по проекту Постановления </w:t>
      </w:r>
      <w:r w:rsidR="0059262C">
        <w:rPr>
          <w:rFonts w:ascii="Times New Roman" w:hAnsi="Times New Roman"/>
          <w:b/>
          <w:sz w:val="26"/>
          <w:szCs w:val="26"/>
          <w:lang w:eastAsia="ru-RU"/>
        </w:rPr>
        <w:t xml:space="preserve">Синезерской сельской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ahoma" w:hAnsi="Times New Roman"/>
          <w:b/>
          <w:color w:val="000000"/>
          <w:sz w:val="26"/>
          <w:szCs w:val="26"/>
          <w:lang w:bidi="ru-RU"/>
        </w:rPr>
        <w:t>Навлинского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«Программа профилактики рисков причинения вреда (ущерба) охраняемых законом ценностям в рамках муниципального  контроля  в сфере благоустройства на территории </w:t>
      </w:r>
      <w:r w:rsidR="0059262C">
        <w:rPr>
          <w:rFonts w:ascii="Times New Roman" w:hAnsi="Times New Roman"/>
          <w:b/>
          <w:sz w:val="26"/>
          <w:szCs w:val="26"/>
          <w:lang w:eastAsia="ru-RU"/>
        </w:rPr>
        <w:t xml:space="preserve">Синезерского сельского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поселения на 2024год»</w:t>
      </w:r>
    </w:p>
    <w:p w:rsidR="00586676" w:rsidRDefault="001450A7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59262C">
        <w:rPr>
          <w:rFonts w:ascii="Times New Roman" w:hAnsi="Times New Roman"/>
          <w:sz w:val="26"/>
          <w:szCs w:val="26"/>
        </w:rPr>
        <w:t xml:space="preserve">Синезерская сельская </w:t>
      </w:r>
      <w:r w:rsidR="00586676">
        <w:rPr>
          <w:rFonts w:ascii="Times New Roman" w:hAnsi="Times New Roman"/>
          <w:sz w:val="26"/>
          <w:szCs w:val="26"/>
        </w:rPr>
        <w:t xml:space="preserve"> администрация Навлинского муниципального района уведомляет о проведении общественного обсуждения (публичных консультаций) проекта   Постановления </w:t>
      </w:r>
      <w:r w:rsidR="0059262C">
        <w:rPr>
          <w:rFonts w:ascii="Times New Roman" w:hAnsi="Times New Roman"/>
          <w:sz w:val="26"/>
          <w:szCs w:val="26"/>
        </w:rPr>
        <w:t>Синезерской сельской</w:t>
      </w:r>
      <w:r w:rsidR="00586676">
        <w:rPr>
          <w:rFonts w:ascii="Times New Roman" w:hAnsi="Times New Roman"/>
          <w:sz w:val="26"/>
          <w:szCs w:val="26"/>
        </w:rPr>
        <w:t xml:space="preserve"> администрации Навлинского района Брянской области</w:t>
      </w:r>
      <w:r w:rsidR="00586676">
        <w:rPr>
          <w:rFonts w:ascii="Times New Roman" w:hAnsi="Times New Roman"/>
          <w:b/>
          <w:sz w:val="26"/>
          <w:szCs w:val="26"/>
        </w:rPr>
        <w:t xml:space="preserve"> </w:t>
      </w:r>
      <w:r w:rsidR="00586676">
        <w:rPr>
          <w:rFonts w:ascii="Times New Roman" w:hAnsi="Times New Roman"/>
          <w:b/>
          <w:sz w:val="26"/>
          <w:szCs w:val="26"/>
          <w:lang w:eastAsia="ru-RU"/>
        </w:rPr>
        <w:t>«</w:t>
      </w:r>
      <w:r w:rsidR="00586676">
        <w:rPr>
          <w:rFonts w:ascii="Times New Roman" w:hAnsi="Times New Roman"/>
          <w:sz w:val="26"/>
          <w:szCs w:val="26"/>
          <w:lang w:eastAsia="ru-RU"/>
        </w:rPr>
        <w:t xml:space="preserve">Об утверждении Программы профилактики рисков причинения вреда (ущерба) охраняемых законом ценностям  в рамках </w:t>
      </w:r>
      <w:r w:rsidR="00586676">
        <w:rPr>
          <w:rFonts w:ascii="Times New Roman" w:hAnsi="Times New Roman"/>
          <w:bCs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  <w:r w:rsidR="0059262C">
        <w:rPr>
          <w:rFonts w:ascii="Times New Roman" w:hAnsi="Times New Roman"/>
          <w:bCs/>
          <w:sz w:val="26"/>
          <w:szCs w:val="26"/>
          <w:lang w:eastAsia="ru-RU"/>
        </w:rPr>
        <w:t>Синезерского сельского</w:t>
      </w:r>
      <w:r w:rsidR="00586676"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 на 2024год»</w:t>
      </w:r>
    </w:p>
    <w:p w:rsidR="00586676" w:rsidRDefault="00586676" w:rsidP="00586676">
      <w:pPr>
        <w:spacing w:line="240" w:lineRule="auto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ahoma" w:hAnsi="Times New Roman"/>
          <w:bCs/>
          <w:iCs/>
          <w:sz w:val="26"/>
          <w:szCs w:val="26"/>
          <w:lang w:eastAsia="ru-RU" w:bidi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Разработчик проекта постановления </w:t>
      </w:r>
      <w:r w:rsidR="0059262C">
        <w:rPr>
          <w:rFonts w:ascii="Times New Roman" w:hAnsi="Times New Roman"/>
          <w:sz w:val="26"/>
          <w:szCs w:val="26"/>
        </w:rPr>
        <w:t>Синезерской сельской</w:t>
      </w:r>
      <w:r>
        <w:rPr>
          <w:rFonts w:ascii="Times New Roman" w:hAnsi="Times New Roman"/>
          <w:sz w:val="26"/>
          <w:szCs w:val="26"/>
        </w:rPr>
        <w:t xml:space="preserve"> администрации Навлинского района Брянской области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>«</w:t>
      </w:r>
      <w:r>
        <w:rPr>
          <w:rFonts w:ascii="Times New Roman" w:hAnsi="Times New Roman"/>
          <w:sz w:val="26"/>
          <w:szCs w:val="26"/>
          <w:lang w:eastAsia="ru-RU"/>
        </w:rPr>
        <w:t xml:space="preserve">Об утверждении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Программы профилактики рисков причинения вреда (ущерба) охраняемых законом ценностям в рамках муниципального контроля в сфере благоустройства на территории </w:t>
      </w:r>
      <w:r w:rsidR="0059262C">
        <w:rPr>
          <w:rFonts w:ascii="Times New Roman" w:hAnsi="Times New Roman"/>
          <w:bCs/>
          <w:sz w:val="26"/>
          <w:szCs w:val="26"/>
          <w:lang w:eastAsia="ru-RU"/>
        </w:rPr>
        <w:t>Синезерского сельского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поселения на 2024год»: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9262C">
        <w:rPr>
          <w:rFonts w:ascii="Times New Roman" w:hAnsi="Times New Roman"/>
          <w:color w:val="000000"/>
          <w:sz w:val="26"/>
          <w:szCs w:val="26"/>
        </w:rPr>
        <w:t>Синезерская сельская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администрация Навлинского района Брянской области</w:t>
      </w:r>
      <w:r>
        <w:rPr>
          <w:rFonts w:ascii="Times New Roman" w:hAnsi="Times New Roman"/>
          <w:sz w:val="26"/>
          <w:szCs w:val="26"/>
        </w:rPr>
        <w:t>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Сроки проведения общественного обсуждения: 01.10.2023г. – 01.11.2023г.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Способ подачи предложений: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-в форме электронного документа по электронной почте </w:t>
      </w:r>
      <w:r w:rsidR="0059262C"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sinezerskayasa</w:t>
      </w:r>
      <w:r>
        <w:rPr>
          <w:rFonts w:ascii="Times New Roman" w:hAnsi="Times New Roman"/>
          <w:sz w:val="26"/>
          <w:szCs w:val="26"/>
          <w:shd w:val="clear" w:color="auto" w:fill="FFFFFF"/>
        </w:rPr>
        <w:t>@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yandex</w:t>
      </w:r>
      <w:r>
        <w:rPr>
          <w:rFonts w:ascii="Times New Roman" w:hAnsi="Times New Roman"/>
          <w:sz w:val="26"/>
          <w:szCs w:val="26"/>
          <w:shd w:val="clear" w:color="auto" w:fill="FFFFFF"/>
        </w:rPr>
        <w:t>.</w:t>
      </w:r>
      <w:r>
        <w:rPr>
          <w:rFonts w:ascii="Times New Roman" w:hAnsi="Times New Roman"/>
          <w:sz w:val="26"/>
          <w:szCs w:val="26"/>
          <w:shd w:val="clear" w:color="auto" w:fill="FFFFFF"/>
          <w:lang w:val="en-US"/>
        </w:rPr>
        <w:t>ru</w:t>
      </w:r>
      <w:r>
        <w:rPr>
          <w:rFonts w:ascii="Times New Roman" w:hAnsi="Times New Roman"/>
          <w:sz w:val="26"/>
          <w:szCs w:val="26"/>
        </w:rPr>
        <w:t xml:space="preserve"> в виде прикрепленного файла;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-в форме документа на бумажном носителе по средствам почтовой связи по адресу: 2421</w:t>
      </w:r>
      <w:r w:rsidR="00DA1810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, Брянская область, Навлинский район, п. </w:t>
      </w:r>
      <w:r w:rsidR="00DA1810">
        <w:rPr>
          <w:rFonts w:ascii="Times New Roman" w:hAnsi="Times New Roman"/>
          <w:sz w:val="26"/>
          <w:szCs w:val="26"/>
        </w:rPr>
        <w:t>Сине</w:t>
      </w:r>
      <w:r w:rsidR="001450A7">
        <w:rPr>
          <w:rFonts w:ascii="Times New Roman" w:hAnsi="Times New Roman"/>
          <w:sz w:val="26"/>
          <w:szCs w:val="26"/>
        </w:rPr>
        <w:t>зерки</w:t>
      </w:r>
      <w:r>
        <w:rPr>
          <w:rFonts w:ascii="Times New Roman" w:hAnsi="Times New Roman"/>
          <w:sz w:val="26"/>
          <w:szCs w:val="26"/>
        </w:rPr>
        <w:t xml:space="preserve">, ул. </w:t>
      </w:r>
      <w:r w:rsidR="001450A7">
        <w:rPr>
          <w:rFonts w:ascii="Times New Roman" w:hAnsi="Times New Roman"/>
          <w:sz w:val="26"/>
          <w:szCs w:val="26"/>
        </w:rPr>
        <w:t>Школьная, д.13</w:t>
      </w:r>
      <w:r>
        <w:rPr>
          <w:rFonts w:ascii="Times New Roman" w:hAnsi="Times New Roman"/>
          <w:sz w:val="26"/>
          <w:szCs w:val="26"/>
        </w:rPr>
        <w:t>;</w:t>
      </w:r>
    </w:p>
    <w:p w:rsidR="00586676" w:rsidRDefault="00586676" w:rsidP="00586676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-лично, на бумажном </w:t>
      </w:r>
      <w:proofErr w:type="gramStart"/>
      <w:r>
        <w:rPr>
          <w:rFonts w:ascii="Times New Roman" w:hAnsi="Times New Roman"/>
          <w:sz w:val="26"/>
          <w:szCs w:val="26"/>
        </w:rPr>
        <w:t>носителе</w:t>
      </w:r>
      <w:proofErr w:type="gramEnd"/>
      <w:r>
        <w:rPr>
          <w:rFonts w:ascii="Times New Roman" w:hAnsi="Times New Roman"/>
          <w:sz w:val="26"/>
          <w:szCs w:val="26"/>
        </w:rPr>
        <w:t xml:space="preserve">  в </w:t>
      </w:r>
      <w:r w:rsidR="001450A7">
        <w:rPr>
          <w:rFonts w:ascii="Times New Roman" w:hAnsi="Times New Roman"/>
          <w:color w:val="000000"/>
          <w:sz w:val="26"/>
          <w:szCs w:val="26"/>
        </w:rPr>
        <w:t>Синезерскую сельскую</w:t>
      </w:r>
      <w:r>
        <w:rPr>
          <w:rFonts w:ascii="Times New Roman" w:hAnsi="Times New Roman"/>
          <w:color w:val="000000"/>
          <w:sz w:val="26"/>
          <w:szCs w:val="26"/>
        </w:rPr>
        <w:t xml:space="preserve"> администрацию по  адресу: п. </w:t>
      </w:r>
      <w:r w:rsidR="001450A7">
        <w:rPr>
          <w:rFonts w:ascii="Times New Roman" w:hAnsi="Times New Roman"/>
          <w:color w:val="000000"/>
          <w:sz w:val="26"/>
          <w:szCs w:val="26"/>
        </w:rPr>
        <w:t>Синезерки</w:t>
      </w:r>
      <w:r>
        <w:rPr>
          <w:rFonts w:ascii="Times New Roman" w:hAnsi="Times New Roman"/>
          <w:color w:val="000000"/>
          <w:sz w:val="26"/>
          <w:szCs w:val="26"/>
        </w:rPr>
        <w:t xml:space="preserve">, ул. </w:t>
      </w:r>
      <w:r w:rsidR="001450A7">
        <w:rPr>
          <w:rFonts w:ascii="Times New Roman" w:hAnsi="Times New Roman"/>
          <w:color w:val="000000"/>
          <w:sz w:val="26"/>
          <w:szCs w:val="26"/>
        </w:rPr>
        <w:t>Школьная, д. 13</w:t>
      </w:r>
      <w:r>
        <w:rPr>
          <w:rFonts w:ascii="Times New Roman" w:hAnsi="Times New Roman"/>
          <w:color w:val="000000"/>
          <w:sz w:val="26"/>
          <w:szCs w:val="26"/>
        </w:rPr>
        <w:t xml:space="preserve"> , понедельник - четверг с 8:30 до 17:45,пятница с 8:30 до 16:30.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рамках проведения общественного обсуждения все заинтересованные лица могут направить свои предложения и замечания по данному проекту.</w:t>
      </w:r>
    </w:p>
    <w:p w:rsidR="00586676" w:rsidRDefault="00586676" w:rsidP="00586676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Предложения (замечания), поступившие по истечении указанного срока к рассмотрению не принимаются».</w:t>
      </w:r>
    </w:p>
    <w:p w:rsidR="00586676" w:rsidRDefault="00586676" w:rsidP="0058667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586676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86676" w:rsidRDefault="00586676" w:rsidP="008A27CE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86676" w:rsidRPr="00415741" w:rsidRDefault="00586676" w:rsidP="00596ACB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sectPr w:rsidR="00586676" w:rsidRPr="00415741" w:rsidSect="003A6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003"/>
    <w:multiLevelType w:val="hybridMultilevel"/>
    <w:tmpl w:val="FB601F4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40"/>
    <w:rsid w:val="000F4DF1"/>
    <w:rsid w:val="0010063B"/>
    <w:rsid w:val="0012197D"/>
    <w:rsid w:val="001450A7"/>
    <w:rsid w:val="00154AA4"/>
    <w:rsid w:val="00185CE2"/>
    <w:rsid w:val="001943E8"/>
    <w:rsid w:val="00204D09"/>
    <w:rsid w:val="00221FDA"/>
    <w:rsid w:val="00291116"/>
    <w:rsid w:val="002C3D0E"/>
    <w:rsid w:val="003926E2"/>
    <w:rsid w:val="003A6A3E"/>
    <w:rsid w:val="003D0440"/>
    <w:rsid w:val="00415741"/>
    <w:rsid w:val="0043661F"/>
    <w:rsid w:val="00586676"/>
    <w:rsid w:val="00587FBA"/>
    <w:rsid w:val="0059262C"/>
    <w:rsid w:val="00596ACB"/>
    <w:rsid w:val="005A7925"/>
    <w:rsid w:val="006F7771"/>
    <w:rsid w:val="00784FAC"/>
    <w:rsid w:val="00797DFD"/>
    <w:rsid w:val="00894081"/>
    <w:rsid w:val="008A27CE"/>
    <w:rsid w:val="00982E62"/>
    <w:rsid w:val="009B21B9"/>
    <w:rsid w:val="00A25F9B"/>
    <w:rsid w:val="00A84475"/>
    <w:rsid w:val="00AC79F7"/>
    <w:rsid w:val="00B745DC"/>
    <w:rsid w:val="00C014FD"/>
    <w:rsid w:val="00C20BF6"/>
    <w:rsid w:val="00C34701"/>
    <w:rsid w:val="00D0674E"/>
    <w:rsid w:val="00D709D5"/>
    <w:rsid w:val="00DA1810"/>
    <w:rsid w:val="00DB16B1"/>
    <w:rsid w:val="00E35697"/>
    <w:rsid w:val="00E53CF9"/>
    <w:rsid w:val="00E704CA"/>
    <w:rsid w:val="00EB3AD6"/>
    <w:rsid w:val="00ED6813"/>
    <w:rsid w:val="00EF1B1A"/>
    <w:rsid w:val="00F03D94"/>
    <w:rsid w:val="00F6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77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45D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3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5EEA2-0812-4319-B8D4-D7CB9FE66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7</cp:revision>
  <dcterms:created xsi:type="dcterms:W3CDTF">2023-11-02T11:56:00Z</dcterms:created>
  <dcterms:modified xsi:type="dcterms:W3CDTF">2023-11-07T06:56:00Z</dcterms:modified>
</cp:coreProperties>
</file>