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5F9" w:rsidRPr="002E05F9" w:rsidRDefault="002E05F9" w:rsidP="00C5362E">
      <w:pPr>
        <w:spacing w:after="0" w:line="240" w:lineRule="auto"/>
        <w:jc w:val="center"/>
        <w:rPr>
          <w:rFonts w:ascii="Times New Roman" w:hAnsi="Times New Roman"/>
        </w:rPr>
      </w:pPr>
    </w:p>
    <w:tbl>
      <w:tblPr>
        <w:tblW w:w="0" w:type="auto"/>
        <w:tblLook w:val="04A0"/>
      </w:tblPr>
      <w:tblGrid>
        <w:gridCol w:w="4785"/>
        <w:gridCol w:w="4786"/>
      </w:tblGrid>
      <w:tr w:rsidR="002E05F9" w:rsidRPr="00551BFC" w:rsidTr="00551BFC">
        <w:tc>
          <w:tcPr>
            <w:tcW w:w="4785" w:type="dxa"/>
            <w:shd w:val="clear" w:color="auto" w:fill="auto"/>
          </w:tcPr>
          <w:p w:rsidR="002E05F9" w:rsidRPr="00551BFC" w:rsidRDefault="002E05F9" w:rsidP="00551BFC">
            <w:pPr>
              <w:spacing w:after="0" w:line="240" w:lineRule="auto"/>
              <w:jc w:val="center"/>
              <w:rPr>
                <w:rFonts w:ascii="Times New Roman" w:hAnsi="Times New Roman"/>
              </w:rPr>
            </w:pPr>
          </w:p>
        </w:tc>
        <w:tc>
          <w:tcPr>
            <w:tcW w:w="4786" w:type="dxa"/>
            <w:shd w:val="clear" w:color="auto" w:fill="auto"/>
          </w:tcPr>
          <w:p w:rsidR="002E05F9" w:rsidRPr="00551BFC" w:rsidRDefault="002E05F9" w:rsidP="00551BFC">
            <w:pPr>
              <w:spacing w:after="0" w:line="240" w:lineRule="auto"/>
              <w:jc w:val="right"/>
              <w:rPr>
                <w:rFonts w:ascii="Times New Roman" w:hAnsi="Times New Roman"/>
              </w:rPr>
            </w:pPr>
            <w:r w:rsidRPr="00551BFC">
              <w:rPr>
                <w:rFonts w:ascii="Times New Roman" w:hAnsi="Times New Roman"/>
              </w:rPr>
              <w:t>Приложение</w:t>
            </w:r>
          </w:p>
        </w:tc>
      </w:tr>
      <w:tr w:rsidR="002E05F9" w:rsidRPr="00551BFC" w:rsidTr="00551BFC">
        <w:tc>
          <w:tcPr>
            <w:tcW w:w="4785" w:type="dxa"/>
            <w:shd w:val="clear" w:color="auto" w:fill="auto"/>
          </w:tcPr>
          <w:p w:rsidR="002E05F9" w:rsidRPr="00551BFC" w:rsidRDefault="002E05F9" w:rsidP="00551BFC">
            <w:pPr>
              <w:spacing w:after="0" w:line="240" w:lineRule="auto"/>
              <w:jc w:val="center"/>
              <w:rPr>
                <w:rFonts w:ascii="Times New Roman" w:hAnsi="Times New Roman"/>
              </w:rPr>
            </w:pPr>
          </w:p>
        </w:tc>
        <w:tc>
          <w:tcPr>
            <w:tcW w:w="4786" w:type="dxa"/>
            <w:shd w:val="clear" w:color="auto" w:fill="auto"/>
          </w:tcPr>
          <w:p w:rsidR="002E05F9" w:rsidRDefault="002E05F9" w:rsidP="001B2BA0">
            <w:pPr>
              <w:spacing w:after="0" w:line="240" w:lineRule="auto"/>
              <w:jc w:val="right"/>
              <w:rPr>
                <w:rFonts w:ascii="Times New Roman" w:hAnsi="Times New Roman"/>
              </w:rPr>
            </w:pPr>
            <w:r w:rsidRPr="00551BFC">
              <w:rPr>
                <w:rFonts w:ascii="Times New Roman" w:hAnsi="Times New Roman"/>
              </w:rPr>
              <w:t xml:space="preserve">к постановлению </w:t>
            </w:r>
            <w:proofErr w:type="spellStart"/>
            <w:r w:rsidR="001B2BA0">
              <w:rPr>
                <w:rFonts w:ascii="Times New Roman" w:hAnsi="Times New Roman"/>
              </w:rPr>
              <w:t>Синезерской</w:t>
            </w:r>
            <w:proofErr w:type="spellEnd"/>
          </w:p>
          <w:p w:rsidR="001B2BA0" w:rsidRPr="00551BFC" w:rsidRDefault="001B2BA0" w:rsidP="001B2BA0">
            <w:pPr>
              <w:spacing w:after="0" w:line="240" w:lineRule="auto"/>
              <w:jc w:val="right"/>
              <w:rPr>
                <w:rFonts w:ascii="Times New Roman" w:hAnsi="Times New Roman"/>
              </w:rPr>
            </w:pPr>
            <w:r>
              <w:rPr>
                <w:rFonts w:ascii="Times New Roman" w:hAnsi="Times New Roman"/>
              </w:rPr>
              <w:t>сельской администрации</w:t>
            </w:r>
          </w:p>
        </w:tc>
      </w:tr>
      <w:tr w:rsidR="002E05F9" w:rsidRPr="00551BFC" w:rsidTr="00551BFC">
        <w:tc>
          <w:tcPr>
            <w:tcW w:w="4785" w:type="dxa"/>
            <w:shd w:val="clear" w:color="auto" w:fill="auto"/>
          </w:tcPr>
          <w:p w:rsidR="002E05F9" w:rsidRPr="00551BFC" w:rsidRDefault="002E05F9" w:rsidP="00551BFC">
            <w:pPr>
              <w:spacing w:after="0" w:line="240" w:lineRule="auto"/>
              <w:jc w:val="center"/>
              <w:rPr>
                <w:rFonts w:ascii="Times New Roman" w:hAnsi="Times New Roman"/>
              </w:rPr>
            </w:pPr>
          </w:p>
        </w:tc>
        <w:tc>
          <w:tcPr>
            <w:tcW w:w="4786" w:type="dxa"/>
            <w:shd w:val="clear" w:color="auto" w:fill="auto"/>
          </w:tcPr>
          <w:p w:rsidR="002E05F9" w:rsidRPr="00551BFC" w:rsidRDefault="002E05F9" w:rsidP="004524DF">
            <w:pPr>
              <w:spacing w:after="0" w:line="240" w:lineRule="auto"/>
              <w:jc w:val="right"/>
              <w:rPr>
                <w:rFonts w:ascii="Times New Roman" w:hAnsi="Times New Roman"/>
              </w:rPr>
            </w:pPr>
            <w:r w:rsidRPr="00551BFC">
              <w:rPr>
                <w:rFonts w:ascii="Times New Roman" w:hAnsi="Times New Roman"/>
              </w:rPr>
              <w:t xml:space="preserve">от </w:t>
            </w:r>
            <w:r w:rsidR="004524DF">
              <w:rPr>
                <w:rFonts w:ascii="Times New Roman" w:hAnsi="Times New Roman"/>
              </w:rPr>
              <w:t>12</w:t>
            </w:r>
            <w:r w:rsidRPr="00551BFC">
              <w:rPr>
                <w:rFonts w:ascii="Times New Roman" w:hAnsi="Times New Roman"/>
              </w:rPr>
              <w:t>.</w:t>
            </w:r>
            <w:r w:rsidR="004524DF">
              <w:rPr>
                <w:rFonts w:ascii="Times New Roman" w:hAnsi="Times New Roman"/>
              </w:rPr>
              <w:t>10</w:t>
            </w:r>
            <w:r w:rsidRPr="00551BFC">
              <w:rPr>
                <w:rFonts w:ascii="Times New Roman" w:hAnsi="Times New Roman"/>
              </w:rPr>
              <w:t>.20</w:t>
            </w:r>
            <w:r w:rsidR="001B2BA0">
              <w:rPr>
                <w:rFonts w:ascii="Times New Roman" w:hAnsi="Times New Roman"/>
              </w:rPr>
              <w:t>20</w:t>
            </w:r>
            <w:r w:rsidRPr="00551BFC">
              <w:rPr>
                <w:rFonts w:ascii="Times New Roman" w:hAnsi="Times New Roman"/>
              </w:rPr>
              <w:t xml:space="preserve"> №</w:t>
            </w:r>
            <w:r w:rsidR="001B2BA0">
              <w:rPr>
                <w:rFonts w:ascii="Times New Roman" w:hAnsi="Times New Roman"/>
              </w:rPr>
              <w:t xml:space="preserve"> 2</w:t>
            </w:r>
            <w:r w:rsidR="004524DF">
              <w:rPr>
                <w:rFonts w:ascii="Times New Roman" w:hAnsi="Times New Roman"/>
              </w:rPr>
              <w:t>8</w:t>
            </w:r>
          </w:p>
        </w:tc>
      </w:tr>
    </w:tbl>
    <w:p w:rsidR="002E05F9" w:rsidRPr="002E05F9" w:rsidRDefault="002E05F9" w:rsidP="00C5362E">
      <w:pPr>
        <w:spacing w:after="0" w:line="240" w:lineRule="auto"/>
        <w:jc w:val="center"/>
        <w:rPr>
          <w:rFonts w:ascii="Times New Roman" w:hAnsi="Times New Roman"/>
        </w:rPr>
      </w:pPr>
    </w:p>
    <w:p w:rsidR="002E05F9" w:rsidRPr="002E05F9" w:rsidRDefault="002E05F9" w:rsidP="00C5362E">
      <w:pPr>
        <w:spacing w:after="0" w:line="240" w:lineRule="auto"/>
        <w:jc w:val="center"/>
        <w:rPr>
          <w:rFonts w:ascii="Times New Roman" w:hAnsi="Times New Roman"/>
        </w:rPr>
      </w:pPr>
    </w:p>
    <w:p w:rsidR="00BE3F2B" w:rsidRPr="002E05F9" w:rsidRDefault="00BE3F2B" w:rsidP="00C5362E">
      <w:pPr>
        <w:spacing w:after="0" w:line="240" w:lineRule="auto"/>
        <w:jc w:val="center"/>
        <w:rPr>
          <w:rFonts w:ascii="Times New Roman" w:hAnsi="Times New Roman"/>
        </w:rPr>
      </w:pPr>
      <w:r w:rsidRPr="002E05F9">
        <w:rPr>
          <w:rFonts w:ascii="Times New Roman" w:hAnsi="Times New Roman"/>
        </w:rPr>
        <w:t xml:space="preserve">Административный регламент </w:t>
      </w:r>
    </w:p>
    <w:p w:rsidR="00BE3F2B" w:rsidRPr="002E05F9" w:rsidRDefault="00BE3F2B" w:rsidP="00C5362E">
      <w:pPr>
        <w:spacing w:after="0" w:line="240" w:lineRule="auto"/>
        <w:jc w:val="center"/>
        <w:rPr>
          <w:rFonts w:ascii="Times New Roman" w:hAnsi="Times New Roman"/>
        </w:rPr>
      </w:pPr>
      <w:r w:rsidRPr="002E05F9">
        <w:rPr>
          <w:rFonts w:ascii="Times New Roman" w:hAnsi="Times New Roman"/>
        </w:rPr>
        <w:t xml:space="preserve">предоставления муниципальной услуги </w:t>
      </w:r>
    </w:p>
    <w:p w:rsidR="00C5362E" w:rsidRPr="002E05F9" w:rsidRDefault="00C5362E" w:rsidP="00C5362E">
      <w:pPr>
        <w:spacing w:after="0" w:line="240" w:lineRule="auto"/>
        <w:jc w:val="center"/>
        <w:rPr>
          <w:rFonts w:ascii="Times New Roman" w:hAnsi="Times New Roman"/>
        </w:rPr>
      </w:pPr>
    </w:p>
    <w:p w:rsidR="00C5362E" w:rsidRPr="002E05F9" w:rsidRDefault="00BE3F2B" w:rsidP="00C5362E">
      <w:pPr>
        <w:spacing w:after="0" w:line="240" w:lineRule="auto"/>
        <w:jc w:val="center"/>
        <w:rPr>
          <w:rFonts w:ascii="Times New Roman" w:hAnsi="Times New Roman"/>
        </w:rPr>
      </w:pPr>
      <w:r w:rsidRPr="002E05F9">
        <w:rPr>
          <w:rFonts w:ascii="Times New Roman" w:hAnsi="Times New Roman"/>
        </w:rPr>
        <w:t xml:space="preserve">«Предоставление во владение и (или) пользование имущества, </w:t>
      </w:r>
    </w:p>
    <w:p w:rsidR="00BE3F2B" w:rsidRPr="002E05F9" w:rsidRDefault="00BE3F2B" w:rsidP="00C5362E">
      <w:pPr>
        <w:spacing w:after="0" w:line="240" w:lineRule="auto"/>
        <w:jc w:val="center"/>
        <w:rPr>
          <w:rFonts w:ascii="Times New Roman" w:hAnsi="Times New Roman"/>
        </w:rPr>
      </w:pPr>
      <w:r w:rsidRPr="002E05F9">
        <w:rPr>
          <w:rFonts w:ascii="Times New Roman" w:hAnsi="Times New Roman"/>
        </w:rPr>
        <w:t>включенного в перечень муниципального имущества</w:t>
      </w:r>
      <w:r w:rsidR="000A70F2" w:rsidRPr="002E05F9">
        <w:rPr>
          <w:rFonts w:ascii="Times New Roman" w:hAnsi="Times New Roman"/>
        </w:rPr>
        <w:t xml:space="preserve"> муниципального образования «</w:t>
      </w:r>
      <w:proofErr w:type="spellStart"/>
      <w:r w:rsidR="001B2BA0">
        <w:rPr>
          <w:rFonts w:ascii="Times New Roman" w:hAnsi="Times New Roman"/>
        </w:rPr>
        <w:t>Синезерское</w:t>
      </w:r>
      <w:proofErr w:type="spellEnd"/>
      <w:r w:rsidR="001B2BA0">
        <w:rPr>
          <w:rFonts w:ascii="Times New Roman" w:hAnsi="Times New Roman"/>
        </w:rPr>
        <w:t xml:space="preserve"> сельское поселение</w:t>
      </w:r>
      <w:r w:rsidR="000A70F2" w:rsidRPr="002E05F9">
        <w:rPr>
          <w:rFonts w:ascii="Times New Roman" w:hAnsi="Times New Roman"/>
        </w:rPr>
        <w:t>»</w:t>
      </w:r>
      <w:r w:rsidRPr="002E05F9">
        <w:rPr>
          <w:rFonts w:ascii="Times New Roman" w:hAnsi="Times New Roman"/>
        </w:rPr>
        <w:t>, предназначенного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rsidR="004524DF">
        <w:rPr>
          <w:rFonts w:ascii="Times New Roman" w:hAnsi="Times New Roman"/>
        </w:rPr>
        <w:t xml:space="preserve"> и </w:t>
      </w:r>
      <w:proofErr w:type="spellStart"/>
      <w:r w:rsidR="004524DF">
        <w:rPr>
          <w:rFonts w:ascii="Times New Roman" w:hAnsi="Times New Roman"/>
        </w:rPr>
        <w:t>самозанятым</w:t>
      </w:r>
      <w:proofErr w:type="spellEnd"/>
      <w:r w:rsidR="004524DF">
        <w:rPr>
          <w:rFonts w:ascii="Times New Roman" w:hAnsi="Times New Roman"/>
        </w:rPr>
        <w:t xml:space="preserve"> гражданам</w:t>
      </w:r>
      <w:r w:rsidRPr="002E05F9">
        <w:rPr>
          <w:rFonts w:ascii="Times New Roman" w:hAnsi="Times New Roman"/>
        </w:rPr>
        <w:t xml:space="preserve">» </w:t>
      </w:r>
    </w:p>
    <w:p w:rsidR="00BE3F2B" w:rsidRPr="002E05F9" w:rsidRDefault="00BE3F2B" w:rsidP="00C5362E">
      <w:pPr>
        <w:spacing w:after="0" w:line="240" w:lineRule="auto"/>
        <w:jc w:val="center"/>
      </w:pPr>
    </w:p>
    <w:p w:rsidR="00BE3F2B" w:rsidRPr="002E05F9" w:rsidRDefault="00BE3F2B" w:rsidP="00C5362E">
      <w:pPr>
        <w:spacing w:after="0" w:line="240" w:lineRule="auto"/>
        <w:jc w:val="center"/>
        <w:rPr>
          <w:rFonts w:ascii="Times New Roman" w:hAnsi="Times New Roman"/>
          <w:b/>
        </w:rPr>
      </w:pPr>
      <w:r w:rsidRPr="002E05F9">
        <w:rPr>
          <w:rFonts w:ascii="Times New Roman" w:hAnsi="Times New Roman"/>
          <w:b/>
        </w:rPr>
        <w:t xml:space="preserve">I. Общие положения </w:t>
      </w:r>
    </w:p>
    <w:p w:rsidR="00BE3F2B" w:rsidRPr="002E05F9" w:rsidRDefault="00BE3F2B" w:rsidP="00C5362E">
      <w:pPr>
        <w:spacing w:after="0" w:line="240" w:lineRule="auto"/>
        <w:ind w:firstLine="708"/>
        <w:jc w:val="both"/>
        <w:rPr>
          <w:rFonts w:ascii="Times New Roman" w:hAnsi="Times New Roman"/>
        </w:rPr>
      </w:pPr>
      <w:r w:rsidRPr="002E05F9">
        <w:rPr>
          <w:rFonts w:ascii="Times New Roman" w:hAnsi="Times New Roman"/>
        </w:rPr>
        <w:t xml:space="preserve">1. </w:t>
      </w:r>
      <w:proofErr w:type="gramStart"/>
      <w:r w:rsidRPr="002E05F9">
        <w:rPr>
          <w:rFonts w:ascii="Times New Roman" w:hAnsi="Times New Roman"/>
        </w:rPr>
        <w:t>Настоящий административный регламент предоставления муниципальной услуги «Предоставление во владение и (или) пользование имущества, включенного в перечень муниципального имущества</w:t>
      </w:r>
      <w:r w:rsidR="008062B3" w:rsidRPr="002E05F9">
        <w:rPr>
          <w:rFonts w:ascii="Times New Roman" w:hAnsi="Times New Roman"/>
        </w:rPr>
        <w:t xml:space="preserve"> муниципального образования «</w:t>
      </w:r>
      <w:proofErr w:type="spellStart"/>
      <w:r w:rsidR="001B2BA0">
        <w:rPr>
          <w:rFonts w:ascii="Times New Roman" w:hAnsi="Times New Roman"/>
        </w:rPr>
        <w:t>Синезерское</w:t>
      </w:r>
      <w:proofErr w:type="spellEnd"/>
      <w:r w:rsidR="001B2BA0">
        <w:rPr>
          <w:rFonts w:ascii="Times New Roman" w:hAnsi="Times New Roman"/>
        </w:rPr>
        <w:t xml:space="preserve"> сельское поселение</w:t>
      </w:r>
      <w:r w:rsidR="008062B3" w:rsidRPr="002E05F9">
        <w:rPr>
          <w:rFonts w:ascii="Times New Roman" w:hAnsi="Times New Roman"/>
        </w:rPr>
        <w:t>»</w:t>
      </w:r>
      <w:r w:rsidRPr="002E05F9">
        <w:rPr>
          <w:rFonts w:ascii="Times New Roman" w:hAnsi="Times New Roman"/>
        </w:rPr>
        <w:t>, предназначенного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rsidR="004524DF">
        <w:rPr>
          <w:rFonts w:ascii="Times New Roman" w:hAnsi="Times New Roman"/>
        </w:rPr>
        <w:t xml:space="preserve"> и </w:t>
      </w:r>
      <w:proofErr w:type="spellStart"/>
      <w:r w:rsidR="004524DF">
        <w:rPr>
          <w:rFonts w:ascii="Times New Roman" w:hAnsi="Times New Roman"/>
        </w:rPr>
        <w:t>самозанятым</w:t>
      </w:r>
      <w:proofErr w:type="spellEnd"/>
      <w:r w:rsidR="004524DF">
        <w:rPr>
          <w:rFonts w:ascii="Times New Roman" w:hAnsi="Times New Roman"/>
        </w:rPr>
        <w:t xml:space="preserve"> гражданам</w:t>
      </w:r>
      <w:r w:rsidRPr="002E05F9">
        <w:rPr>
          <w:rFonts w:ascii="Times New Roman" w:hAnsi="Times New Roman"/>
        </w:rPr>
        <w:t>» (далее административный регламент) разработан в целях повышения качества предоставления и доступности муниципальной услуги «Предоставление во владение и</w:t>
      </w:r>
      <w:proofErr w:type="gramEnd"/>
      <w:r w:rsidRPr="002E05F9">
        <w:rPr>
          <w:rFonts w:ascii="Times New Roman" w:hAnsi="Times New Roman"/>
        </w:rPr>
        <w:t xml:space="preserve"> (</w:t>
      </w:r>
      <w:proofErr w:type="gramStart"/>
      <w:r w:rsidRPr="002E05F9">
        <w:rPr>
          <w:rFonts w:ascii="Times New Roman" w:hAnsi="Times New Roman"/>
        </w:rPr>
        <w:t>или) пользование имущества</w:t>
      </w:r>
      <w:r w:rsidR="008062B3" w:rsidRPr="002E05F9">
        <w:rPr>
          <w:rFonts w:ascii="Times New Roman" w:hAnsi="Times New Roman"/>
        </w:rPr>
        <w:t xml:space="preserve"> муниципального образования «</w:t>
      </w:r>
      <w:proofErr w:type="spellStart"/>
      <w:r w:rsidR="001B2BA0">
        <w:rPr>
          <w:rFonts w:ascii="Times New Roman" w:hAnsi="Times New Roman"/>
        </w:rPr>
        <w:t>Синезерское</w:t>
      </w:r>
      <w:proofErr w:type="spellEnd"/>
      <w:r w:rsidR="001B2BA0">
        <w:rPr>
          <w:rFonts w:ascii="Times New Roman" w:hAnsi="Times New Roman"/>
        </w:rPr>
        <w:t xml:space="preserve"> сельское поселение</w:t>
      </w:r>
      <w:r w:rsidR="008062B3" w:rsidRPr="002E05F9">
        <w:rPr>
          <w:rFonts w:ascii="Times New Roman" w:hAnsi="Times New Roman"/>
        </w:rPr>
        <w:t>»</w:t>
      </w:r>
      <w:r w:rsidRPr="002E05F9">
        <w:rPr>
          <w:rFonts w:ascii="Times New Roman" w:hAnsi="Times New Roman"/>
        </w:rPr>
        <w:t>, включенного в перечень муниципального имущества, предназначенного для субъектов малого и среднего предпринимательства (далее СМСП) и организаций, образующих инфраструктуру поддержки субъектов малого и среднего предпринимательства</w:t>
      </w:r>
      <w:r w:rsidR="004524DF">
        <w:rPr>
          <w:rFonts w:ascii="Times New Roman" w:hAnsi="Times New Roman"/>
        </w:rPr>
        <w:t xml:space="preserve"> и </w:t>
      </w:r>
      <w:proofErr w:type="spellStart"/>
      <w:r w:rsidR="004524DF">
        <w:rPr>
          <w:rFonts w:ascii="Times New Roman" w:hAnsi="Times New Roman"/>
        </w:rPr>
        <w:t>самозанятым</w:t>
      </w:r>
      <w:proofErr w:type="spellEnd"/>
      <w:r w:rsidR="004524DF">
        <w:rPr>
          <w:rFonts w:ascii="Times New Roman" w:hAnsi="Times New Roman"/>
        </w:rPr>
        <w:t xml:space="preserve"> гражданам</w:t>
      </w:r>
      <w:r w:rsidRPr="002E05F9">
        <w:rPr>
          <w:rFonts w:ascii="Times New Roman" w:hAnsi="Times New Roman"/>
        </w:rPr>
        <w:t xml:space="preserve">» (далее – муниципальная услуга) и устанавливает сроки и последовательность административных процедур при предоставлении муниципальной услуги в соответствии с действующим законодательством Российской Федерации. </w:t>
      </w:r>
      <w:proofErr w:type="gramEnd"/>
    </w:p>
    <w:p w:rsidR="00BE3F2B" w:rsidRPr="002E05F9" w:rsidRDefault="00BE3F2B" w:rsidP="00C5362E">
      <w:pPr>
        <w:spacing w:after="0" w:line="240" w:lineRule="auto"/>
        <w:ind w:firstLine="708"/>
        <w:jc w:val="both"/>
        <w:rPr>
          <w:rFonts w:ascii="Times New Roman" w:hAnsi="Times New Roman"/>
        </w:rPr>
      </w:pPr>
      <w:r w:rsidRPr="002E05F9">
        <w:rPr>
          <w:rFonts w:ascii="Times New Roman" w:hAnsi="Times New Roman"/>
        </w:rPr>
        <w:t xml:space="preserve">2. Административный регламент разработан в соответствии с: </w:t>
      </w:r>
    </w:p>
    <w:p w:rsidR="00C5362E" w:rsidRPr="002E05F9" w:rsidRDefault="00BE3F2B" w:rsidP="00C5362E">
      <w:pPr>
        <w:spacing w:after="0" w:line="240" w:lineRule="auto"/>
        <w:ind w:firstLine="708"/>
        <w:jc w:val="both"/>
        <w:rPr>
          <w:rFonts w:ascii="Times New Roman" w:hAnsi="Times New Roman"/>
        </w:rPr>
      </w:pPr>
      <w:r w:rsidRPr="002E05F9">
        <w:rPr>
          <w:rFonts w:ascii="Times New Roman" w:hAnsi="Times New Roman"/>
        </w:rPr>
        <w:t xml:space="preserve">1) Конституцией Российской Федерации; </w:t>
      </w:r>
    </w:p>
    <w:p w:rsidR="00C5362E" w:rsidRPr="002E05F9" w:rsidRDefault="00BE3F2B" w:rsidP="00C5362E">
      <w:pPr>
        <w:spacing w:after="0" w:line="240" w:lineRule="auto"/>
        <w:ind w:firstLine="708"/>
        <w:jc w:val="both"/>
        <w:rPr>
          <w:rFonts w:ascii="Times New Roman" w:hAnsi="Times New Roman"/>
        </w:rPr>
      </w:pPr>
      <w:r w:rsidRPr="002E05F9">
        <w:rPr>
          <w:rFonts w:ascii="Times New Roman" w:hAnsi="Times New Roman"/>
        </w:rPr>
        <w:t xml:space="preserve">2) Федеральным законом от 24 июля 2007 N 209-ФЗ «О развитии малого и среднего предпринимательства в Российской Федерации»; </w:t>
      </w:r>
    </w:p>
    <w:p w:rsidR="00C5362E" w:rsidRPr="002E05F9" w:rsidRDefault="00BE3F2B" w:rsidP="00C5362E">
      <w:pPr>
        <w:spacing w:after="0" w:line="240" w:lineRule="auto"/>
        <w:ind w:firstLine="708"/>
        <w:jc w:val="both"/>
        <w:rPr>
          <w:rFonts w:ascii="Times New Roman" w:hAnsi="Times New Roman"/>
        </w:rPr>
      </w:pPr>
      <w:r w:rsidRPr="002E05F9">
        <w:rPr>
          <w:rFonts w:ascii="Times New Roman" w:hAnsi="Times New Roman"/>
        </w:rPr>
        <w:t xml:space="preserve">3) Федеральным законом от 26.07.2006 N 135-ФЗ «О защите конкуренции»; </w:t>
      </w:r>
    </w:p>
    <w:p w:rsidR="00C5362E" w:rsidRPr="002E05F9" w:rsidRDefault="00BE3F2B" w:rsidP="00C5362E">
      <w:pPr>
        <w:spacing w:after="0" w:line="240" w:lineRule="auto"/>
        <w:ind w:firstLine="708"/>
        <w:jc w:val="both"/>
        <w:rPr>
          <w:rFonts w:ascii="Times New Roman" w:hAnsi="Times New Roman"/>
        </w:rPr>
      </w:pPr>
      <w:r w:rsidRPr="002E05F9">
        <w:rPr>
          <w:rFonts w:ascii="Times New Roman" w:hAnsi="Times New Roman"/>
        </w:rPr>
        <w:t xml:space="preserve">4) Федеральным законом от 02.05.2006 № 59-ФЗ «О порядке рассмотрения обращений граждан Российской Федерации» </w:t>
      </w:r>
    </w:p>
    <w:p w:rsidR="00C5362E" w:rsidRPr="002E05F9" w:rsidRDefault="001508FD" w:rsidP="00C5362E">
      <w:pPr>
        <w:spacing w:after="0" w:line="240" w:lineRule="auto"/>
        <w:ind w:firstLine="708"/>
        <w:jc w:val="both"/>
        <w:rPr>
          <w:rFonts w:ascii="Times New Roman" w:hAnsi="Times New Roman"/>
        </w:rPr>
      </w:pPr>
      <w:r w:rsidRPr="002E05F9">
        <w:rPr>
          <w:rFonts w:ascii="Times New Roman" w:hAnsi="Times New Roman"/>
        </w:rPr>
        <w:t>5</w:t>
      </w:r>
      <w:r w:rsidR="00BE3F2B" w:rsidRPr="002E05F9">
        <w:rPr>
          <w:rFonts w:ascii="Times New Roman" w:hAnsi="Times New Roman"/>
        </w:rPr>
        <w:t xml:space="preserve">) Федеральным законом от 27.07.2010 № 210-ФЗ «Об организации предоставлении государственных и муниципальных нужд»; </w:t>
      </w:r>
    </w:p>
    <w:p w:rsidR="00C5362E" w:rsidRPr="002E05F9" w:rsidRDefault="001508FD" w:rsidP="00C5362E">
      <w:pPr>
        <w:spacing w:after="0" w:line="240" w:lineRule="auto"/>
        <w:ind w:firstLine="708"/>
        <w:jc w:val="both"/>
        <w:rPr>
          <w:rFonts w:ascii="Times New Roman" w:hAnsi="Times New Roman"/>
        </w:rPr>
      </w:pPr>
      <w:r w:rsidRPr="002E05F9">
        <w:rPr>
          <w:rFonts w:ascii="Times New Roman" w:hAnsi="Times New Roman"/>
        </w:rPr>
        <w:t>6</w:t>
      </w:r>
      <w:r w:rsidR="00BE3F2B" w:rsidRPr="002E05F9">
        <w:rPr>
          <w:rFonts w:ascii="Times New Roman" w:hAnsi="Times New Roman"/>
        </w:rPr>
        <w:t xml:space="preserve">) Приказом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в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C5362E" w:rsidRPr="002E05F9" w:rsidRDefault="00BE3F2B" w:rsidP="00C5362E">
      <w:pPr>
        <w:spacing w:after="0" w:line="240" w:lineRule="auto"/>
        <w:ind w:firstLine="708"/>
        <w:jc w:val="both"/>
        <w:rPr>
          <w:rFonts w:ascii="Times New Roman" w:hAnsi="Times New Roman"/>
        </w:rPr>
      </w:pPr>
      <w:r w:rsidRPr="002E05F9">
        <w:rPr>
          <w:rFonts w:ascii="Times New Roman" w:hAnsi="Times New Roman"/>
        </w:rPr>
        <w:t xml:space="preserve">3. Информация об Административном регламенте и предоставляемой муниципальной услуге размещается: </w:t>
      </w:r>
    </w:p>
    <w:p w:rsidR="00C5362E" w:rsidRPr="002E05F9" w:rsidRDefault="00D2459D" w:rsidP="00C5362E">
      <w:pPr>
        <w:spacing w:after="0" w:line="240" w:lineRule="auto"/>
        <w:ind w:firstLine="708"/>
        <w:jc w:val="both"/>
        <w:rPr>
          <w:rFonts w:ascii="Times New Roman" w:hAnsi="Times New Roman"/>
        </w:rPr>
      </w:pPr>
      <w:r>
        <w:rPr>
          <w:rFonts w:ascii="Times New Roman" w:hAnsi="Times New Roman"/>
        </w:rPr>
        <w:t>1</w:t>
      </w:r>
      <w:r w:rsidR="00BE3F2B" w:rsidRPr="002E05F9">
        <w:rPr>
          <w:rFonts w:ascii="Times New Roman" w:hAnsi="Times New Roman"/>
        </w:rPr>
        <w:t xml:space="preserve">) на официальном сайте Администрации </w:t>
      </w:r>
      <w:proofErr w:type="spellStart"/>
      <w:r w:rsidR="00F53073" w:rsidRPr="002E05F9">
        <w:rPr>
          <w:rFonts w:ascii="Times New Roman" w:hAnsi="Times New Roman"/>
        </w:rPr>
        <w:t>Навлинского</w:t>
      </w:r>
      <w:proofErr w:type="spellEnd"/>
      <w:r w:rsidR="00DE602B">
        <w:rPr>
          <w:rFonts w:ascii="Times New Roman" w:hAnsi="Times New Roman"/>
        </w:rPr>
        <w:t xml:space="preserve"> </w:t>
      </w:r>
      <w:r w:rsidR="00BE3F2B" w:rsidRPr="002E05F9">
        <w:rPr>
          <w:rFonts w:ascii="Times New Roman" w:hAnsi="Times New Roman"/>
        </w:rPr>
        <w:t xml:space="preserve">района в сети Интернет; </w:t>
      </w:r>
    </w:p>
    <w:p w:rsidR="00A83078" w:rsidRPr="002E05F9" w:rsidRDefault="00D2459D" w:rsidP="00C5362E">
      <w:pPr>
        <w:spacing w:after="0" w:line="240" w:lineRule="auto"/>
        <w:ind w:firstLine="708"/>
        <w:jc w:val="both"/>
        <w:rPr>
          <w:rFonts w:ascii="Times New Roman" w:hAnsi="Times New Roman"/>
        </w:rPr>
      </w:pPr>
      <w:r>
        <w:rPr>
          <w:rFonts w:ascii="Times New Roman" w:hAnsi="Times New Roman"/>
        </w:rPr>
        <w:t>2</w:t>
      </w:r>
      <w:r w:rsidR="00BE3F2B" w:rsidRPr="002E05F9">
        <w:rPr>
          <w:rFonts w:ascii="Times New Roman" w:hAnsi="Times New Roman"/>
        </w:rPr>
        <w:t>) в реестре муниципальных услуг, оказываемых на территории муниципального образования «</w:t>
      </w:r>
      <w:proofErr w:type="spellStart"/>
      <w:r>
        <w:rPr>
          <w:rFonts w:ascii="Times New Roman" w:hAnsi="Times New Roman"/>
        </w:rPr>
        <w:t>Синезерское</w:t>
      </w:r>
      <w:proofErr w:type="spellEnd"/>
      <w:r>
        <w:rPr>
          <w:rFonts w:ascii="Times New Roman" w:hAnsi="Times New Roman"/>
        </w:rPr>
        <w:t xml:space="preserve"> сельское поселение</w:t>
      </w:r>
      <w:r w:rsidR="00BE3F2B" w:rsidRPr="002E05F9">
        <w:rPr>
          <w:rFonts w:ascii="Times New Roman" w:hAnsi="Times New Roman"/>
        </w:rPr>
        <w:t xml:space="preserve">»; </w:t>
      </w:r>
    </w:p>
    <w:p w:rsidR="00A83078" w:rsidRPr="002E05F9" w:rsidRDefault="00D2459D" w:rsidP="00C5362E">
      <w:pPr>
        <w:spacing w:after="0" w:line="240" w:lineRule="auto"/>
        <w:ind w:firstLine="708"/>
        <w:jc w:val="both"/>
        <w:rPr>
          <w:rFonts w:ascii="Times New Roman" w:hAnsi="Times New Roman"/>
        </w:rPr>
      </w:pPr>
      <w:r>
        <w:rPr>
          <w:rFonts w:ascii="Times New Roman" w:hAnsi="Times New Roman"/>
        </w:rPr>
        <w:t>3</w:t>
      </w:r>
      <w:r w:rsidR="00BE3F2B" w:rsidRPr="002E05F9">
        <w:rPr>
          <w:rFonts w:ascii="Times New Roman" w:hAnsi="Times New Roman"/>
        </w:rPr>
        <w:t xml:space="preserve">) в федеральной государственной информационной системе «Единый портал государственных муниципальных услуг (функций) (далее – Единый портал). </w:t>
      </w:r>
    </w:p>
    <w:p w:rsidR="00F766D4" w:rsidRPr="002E05F9" w:rsidRDefault="00F766D4" w:rsidP="00A83078">
      <w:pPr>
        <w:spacing w:after="0" w:line="240" w:lineRule="auto"/>
        <w:ind w:firstLine="708"/>
        <w:jc w:val="center"/>
        <w:rPr>
          <w:rFonts w:ascii="Times New Roman" w:hAnsi="Times New Roman"/>
          <w:b/>
        </w:rPr>
      </w:pPr>
    </w:p>
    <w:p w:rsidR="00A83078" w:rsidRPr="002E05F9" w:rsidRDefault="00BE3F2B" w:rsidP="00A83078">
      <w:pPr>
        <w:spacing w:after="0" w:line="240" w:lineRule="auto"/>
        <w:ind w:firstLine="708"/>
        <w:jc w:val="center"/>
        <w:rPr>
          <w:rFonts w:ascii="Times New Roman" w:hAnsi="Times New Roman"/>
          <w:b/>
        </w:rPr>
      </w:pPr>
      <w:r w:rsidRPr="002E05F9">
        <w:rPr>
          <w:rFonts w:ascii="Times New Roman" w:hAnsi="Times New Roman"/>
          <w:b/>
        </w:rPr>
        <w:t xml:space="preserve">II. Стандарт предоставления муниципальной услуги. </w:t>
      </w:r>
    </w:p>
    <w:p w:rsidR="00C5362E" w:rsidRPr="002E05F9" w:rsidRDefault="00BE3F2B" w:rsidP="002E05F9">
      <w:pPr>
        <w:spacing w:after="0" w:line="240" w:lineRule="auto"/>
        <w:ind w:firstLine="708"/>
        <w:rPr>
          <w:rFonts w:ascii="Times New Roman" w:hAnsi="Times New Roman"/>
          <w:b/>
        </w:rPr>
      </w:pPr>
      <w:r w:rsidRPr="002E05F9">
        <w:rPr>
          <w:rFonts w:ascii="Times New Roman" w:hAnsi="Times New Roman"/>
          <w:b/>
        </w:rPr>
        <w:t>Наименование муниципальной услуги</w:t>
      </w:r>
    </w:p>
    <w:p w:rsidR="00F766D4" w:rsidRPr="002E05F9" w:rsidRDefault="00F766D4" w:rsidP="00C5362E">
      <w:pPr>
        <w:spacing w:after="0" w:line="240" w:lineRule="auto"/>
        <w:ind w:firstLine="708"/>
        <w:jc w:val="both"/>
        <w:rPr>
          <w:rFonts w:ascii="Times New Roman" w:hAnsi="Times New Roman"/>
        </w:rPr>
      </w:pPr>
    </w:p>
    <w:p w:rsidR="00A83078" w:rsidRPr="002E05F9" w:rsidRDefault="00BE3F2B" w:rsidP="00C5362E">
      <w:pPr>
        <w:spacing w:after="0" w:line="240" w:lineRule="auto"/>
        <w:ind w:firstLine="708"/>
        <w:jc w:val="both"/>
        <w:rPr>
          <w:rFonts w:ascii="Times New Roman" w:hAnsi="Times New Roman"/>
        </w:rPr>
      </w:pPr>
      <w:r w:rsidRPr="002E05F9">
        <w:rPr>
          <w:rFonts w:ascii="Times New Roman" w:hAnsi="Times New Roman"/>
        </w:rPr>
        <w:t xml:space="preserve"> 4. Муниципальная услуга, предоставление которой регулируется настоящим регламентом, именуется «Предоставление во владение и (или) пользование имущества, включенного в перечень муниципального имущества</w:t>
      </w:r>
      <w:r w:rsidR="00546F02" w:rsidRPr="002E05F9">
        <w:rPr>
          <w:rFonts w:ascii="Times New Roman" w:hAnsi="Times New Roman"/>
        </w:rPr>
        <w:t xml:space="preserve"> муниципального образования «</w:t>
      </w:r>
      <w:proofErr w:type="spellStart"/>
      <w:r w:rsidR="00DE602B">
        <w:rPr>
          <w:rFonts w:ascii="Times New Roman" w:hAnsi="Times New Roman"/>
        </w:rPr>
        <w:t>Синезерское</w:t>
      </w:r>
      <w:proofErr w:type="spellEnd"/>
      <w:r w:rsidR="00DE602B">
        <w:rPr>
          <w:rFonts w:ascii="Times New Roman" w:hAnsi="Times New Roman"/>
        </w:rPr>
        <w:t xml:space="preserve"> сельское поселение</w:t>
      </w:r>
      <w:r w:rsidR="00546F02" w:rsidRPr="002E05F9">
        <w:rPr>
          <w:rFonts w:ascii="Times New Roman" w:hAnsi="Times New Roman"/>
        </w:rPr>
        <w:t>»</w:t>
      </w:r>
      <w:r w:rsidRPr="002E05F9">
        <w:rPr>
          <w:rFonts w:ascii="Times New Roman" w:hAnsi="Times New Roman"/>
        </w:rPr>
        <w:t>, предназначенного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rsidR="004524DF">
        <w:rPr>
          <w:rFonts w:ascii="Times New Roman" w:hAnsi="Times New Roman"/>
        </w:rPr>
        <w:t xml:space="preserve"> и </w:t>
      </w:r>
      <w:proofErr w:type="spellStart"/>
      <w:r w:rsidR="004524DF">
        <w:rPr>
          <w:rFonts w:ascii="Times New Roman" w:hAnsi="Times New Roman"/>
        </w:rPr>
        <w:t>самозанятым</w:t>
      </w:r>
      <w:proofErr w:type="spellEnd"/>
      <w:r w:rsidR="004524DF">
        <w:rPr>
          <w:rFonts w:ascii="Times New Roman" w:hAnsi="Times New Roman"/>
        </w:rPr>
        <w:t xml:space="preserve"> гражданам</w:t>
      </w:r>
      <w:r w:rsidRPr="002E05F9">
        <w:rPr>
          <w:rFonts w:ascii="Times New Roman" w:hAnsi="Times New Roman"/>
        </w:rPr>
        <w:t xml:space="preserve">». </w:t>
      </w:r>
    </w:p>
    <w:p w:rsidR="00A83078" w:rsidRPr="002E05F9" w:rsidRDefault="00A83078" w:rsidP="00C5362E">
      <w:pPr>
        <w:spacing w:after="0" w:line="240" w:lineRule="auto"/>
        <w:ind w:firstLine="708"/>
        <w:jc w:val="both"/>
        <w:rPr>
          <w:rFonts w:ascii="Times New Roman" w:hAnsi="Times New Roman"/>
        </w:rPr>
      </w:pPr>
    </w:p>
    <w:p w:rsidR="00A83078" w:rsidRPr="002E05F9" w:rsidRDefault="00BE3F2B" w:rsidP="00C5362E">
      <w:pPr>
        <w:spacing w:after="0" w:line="240" w:lineRule="auto"/>
        <w:ind w:firstLine="708"/>
        <w:jc w:val="both"/>
        <w:rPr>
          <w:rFonts w:ascii="Times New Roman" w:hAnsi="Times New Roman"/>
          <w:b/>
        </w:rPr>
      </w:pPr>
      <w:r w:rsidRPr="002E05F9">
        <w:rPr>
          <w:rFonts w:ascii="Times New Roman" w:hAnsi="Times New Roman"/>
          <w:b/>
        </w:rPr>
        <w:t>Наименование органа, предоставляющего муниципальную услугу</w:t>
      </w:r>
    </w:p>
    <w:p w:rsidR="00A83078" w:rsidRPr="002E05F9" w:rsidRDefault="00BE3F2B" w:rsidP="00C5362E">
      <w:pPr>
        <w:spacing w:after="0" w:line="240" w:lineRule="auto"/>
        <w:ind w:firstLine="708"/>
        <w:jc w:val="both"/>
        <w:rPr>
          <w:rFonts w:ascii="Times New Roman" w:hAnsi="Times New Roman"/>
        </w:rPr>
      </w:pPr>
      <w:r w:rsidRPr="002E05F9">
        <w:rPr>
          <w:rFonts w:ascii="Times New Roman" w:hAnsi="Times New Roman"/>
        </w:rPr>
        <w:t xml:space="preserve"> 5. Муниципальная услуга предоставляется </w:t>
      </w:r>
      <w:proofErr w:type="spellStart"/>
      <w:r w:rsidR="00DE602B">
        <w:rPr>
          <w:rFonts w:ascii="Times New Roman" w:hAnsi="Times New Roman"/>
        </w:rPr>
        <w:t>Синезерской</w:t>
      </w:r>
      <w:proofErr w:type="spellEnd"/>
      <w:r w:rsidR="00DE602B">
        <w:rPr>
          <w:rFonts w:ascii="Times New Roman" w:hAnsi="Times New Roman"/>
        </w:rPr>
        <w:t xml:space="preserve"> сельской администрацие</w:t>
      </w:r>
      <w:proofErr w:type="gramStart"/>
      <w:r w:rsidR="00DE602B">
        <w:rPr>
          <w:rFonts w:ascii="Times New Roman" w:hAnsi="Times New Roman"/>
        </w:rPr>
        <w:t>й</w:t>
      </w:r>
      <w:r w:rsidRPr="002E05F9">
        <w:rPr>
          <w:rFonts w:ascii="Times New Roman" w:hAnsi="Times New Roman"/>
        </w:rPr>
        <w:t>(</w:t>
      </w:r>
      <w:proofErr w:type="gramEnd"/>
      <w:r w:rsidRPr="002E05F9">
        <w:rPr>
          <w:rFonts w:ascii="Times New Roman" w:hAnsi="Times New Roman"/>
        </w:rPr>
        <w:t>далее – Администрация</w:t>
      </w:r>
      <w:r w:rsidRPr="000C6B09">
        <w:rPr>
          <w:rFonts w:ascii="Times New Roman" w:hAnsi="Times New Roman"/>
        </w:rPr>
        <w:t xml:space="preserve">). </w:t>
      </w:r>
      <w:proofErr w:type="gramStart"/>
      <w:r w:rsidRPr="000C6B09">
        <w:rPr>
          <w:rFonts w:ascii="Times New Roman" w:hAnsi="Times New Roman"/>
        </w:rPr>
        <w:t>Непосредственным организатором торгов и арендодателем имущества, включенного в Перечень, является</w:t>
      </w:r>
      <w:r w:rsidR="00A83078" w:rsidRPr="000C6B09">
        <w:rPr>
          <w:rFonts w:ascii="Times New Roman" w:hAnsi="Times New Roman"/>
        </w:rPr>
        <w:t xml:space="preserve"> </w:t>
      </w:r>
      <w:proofErr w:type="spellStart"/>
      <w:r w:rsidR="000C6B09" w:rsidRPr="000C6B09">
        <w:rPr>
          <w:rFonts w:ascii="Times New Roman" w:hAnsi="Times New Roman"/>
        </w:rPr>
        <w:t>Синезерская</w:t>
      </w:r>
      <w:proofErr w:type="spellEnd"/>
      <w:r w:rsidR="000C6B09" w:rsidRPr="000C6B09">
        <w:rPr>
          <w:rFonts w:ascii="Times New Roman" w:hAnsi="Times New Roman"/>
        </w:rPr>
        <w:t xml:space="preserve"> сельская администрация</w:t>
      </w:r>
      <w:r w:rsidRPr="000C6B09">
        <w:rPr>
          <w:rFonts w:ascii="Times New Roman" w:hAnsi="Times New Roman"/>
        </w:rPr>
        <w:t xml:space="preserve"> (далее – </w:t>
      </w:r>
      <w:r w:rsidR="000C6B09" w:rsidRPr="000C6B09">
        <w:rPr>
          <w:rFonts w:ascii="Times New Roman" w:hAnsi="Times New Roman"/>
        </w:rPr>
        <w:t>Администрация</w:t>
      </w:r>
      <w:r w:rsidRPr="000C6B09">
        <w:rPr>
          <w:rFonts w:ascii="Times New Roman" w:hAnsi="Times New Roman"/>
        </w:rPr>
        <w:t>), в порядке, установленном приказом Федеральной антимонопольной службы от 10.02.2010 года № 67 "О порядке проведения конкурсов или аукционов на право заключения договоров аренды, договоров безвозмездного пользования,</w:t>
      </w:r>
      <w:r w:rsidRPr="002E05F9">
        <w:rPr>
          <w:rFonts w:ascii="Times New Roman" w:hAnsi="Times New Roman"/>
        </w:rPr>
        <w:t xml:space="preserve">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w:t>
      </w:r>
      <w:proofErr w:type="gramEnd"/>
      <w:r w:rsidRPr="002E05F9">
        <w:rPr>
          <w:rFonts w:ascii="Times New Roman" w:hAnsi="Times New Roman"/>
        </w:rPr>
        <w:t xml:space="preserve"> </w:t>
      </w:r>
      <w:proofErr w:type="gramStart"/>
      <w:r w:rsidRPr="002E05F9">
        <w:rPr>
          <w:rFonts w:ascii="Times New Roman" w:hAnsi="Times New Roman"/>
        </w:rPr>
        <w:t>отношении</w:t>
      </w:r>
      <w:proofErr w:type="gramEnd"/>
      <w:r w:rsidRPr="002E05F9">
        <w:rPr>
          <w:rFonts w:ascii="Times New Roman" w:hAnsi="Times New Roman"/>
        </w:rPr>
        <w:t xml:space="preserve"> которого заключение указанных договоров может осуществляться путем проведения торгов в форме конкурса". </w:t>
      </w:r>
    </w:p>
    <w:p w:rsidR="00A83078" w:rsidRPr="002E05F9" w:rsidRDefault="00BE3F2B" w:rsidP="00C5362E">
      <w:pPr>
        <w:spacing w:after="0" w:line="240" w:lineRule="auto"/>
        <w:ind w:firstLine="708"/>
        <w:jc w:val="both"/>
        <w:rPr>
          <w:rFonts w:ascii="Times New Roman" w:hAnsi="Times New Roman"/>
        </w:rPr>
      </w:pPr>
      <w:r w:rsidRPr="000C6B09">
        <w:rPr>
          <w:rFonts w:ascii="Times New Roman" w:hAnsi="Times New Roman"/>
        </w:rPr>
        <w:t xml:space="preserve">При предоставлении муниципальной услуги </w:t>
      </w:r>
      <w:r w:rsidR="000C6B09" w:rsidRPr="000C6B09">
        <w:rPr>
          <w:rFonts w:ascii="Times New Roman" w:hAnsi="Times New Roman"/>
        </w:rPr>
        <w:t>Администрация</w:t>
      </w:r>
      <w:r w:rsidR="00A83078" w:rsidRPr="000C6B09">
        <w:rPr>
          <w:rFonts w:ascii="Times New Roman" w:hAnsi="Times New Roman"/>
        </w:rPr>
        <w:t xml:space="preserve"> </w:t>
      </w:r>
      <w:r w:rsidRPr="000C6B09">
        <w:rPr>
          <w:rFonts w:ascii="Times New Roman" w:hAnsi="Times New Roman"/>
        </w:rPr>
        <w:t xml:space="preserve">взаимодействует с органами государственной власти, органами местного самоуправления </w:t>
      </w:r>
      <w:proofErr w:type="spellStart"/>
      <w:r w:rsidR="00F766D4" w:rsidRPr="000C6B09">
        <w:rPr>
          <w:rFonts w:ascii="Times New Roman" w:hAnsi="Times New Roman"/>
        </w:rPr>
        <w:t>Навлинского</w:t>
      </w:r>
      <w:proofErr w:type="spellEnd"/>
      <w:r w:rsidR="000C6B09" w:rsidRPr="000C6B09">
        <w:rPr>
          <w:rFonts w:ascii="Times New Roman" w:hAnsi="Times New Roman"/>
        </w:rPr>
        <w:t xml:space="preserve"> </w:t>
      </w:r>
      <w:r w:rsidRPr="000C6B09">
        <w:rPr>
          <w:rFonts w:ascii="Times New Roman" w:hAnsi="Times New Roman"/>
        </w:rPr>
        <w:t>района, учреждениями и организациями всех форм собственности, гражданами в порядке, предусмотренном законодательством Российской Федерации.</w:t>
      </w:r>
    </w:p>
    <w:p w:rsidR="00A83078" w:rsidRPr="002E05F9" w:rsidRDefault="00BE3F2B" w:rsidP="00C5362E">
      <w:pPr>
        <w:spacing w:after="0" w:line="240" w:lineRule="auto"/>
        <w:ind w:firstLine="708"/>
        <w:jc w:val="both"/>
        <w:rPr>
          <w:rFonts w:ascii="Times New Roman" w:hAnsi="Times New Roman"/>
        </w:rPr>
      </w:pPr>
      <w:r w:rsidRPr="002E05F9">
        <w:rPr>
          <w:rFonts w:ascii="Times New Roman" w:hAnsi="Times New Roman"/>
        </w:rPr>
        <w:t xml:space="preserve"> 6. Муниципальная услуга предоставляется: субъектам малого и среднего предпринимательства, организациям, образующим инфраструктуру поддержки субъектов</w:t>
      </w:r>
      <w:r w:rsidR="004524DF">
        <w:rPr>
          <w:rFonts w:ascii="Times New Roman" w:hAnsi="Times New Roman"/>
        </w:rPr>
        <w:t xml:space="preserve"> и </w:t>
      </w:r>
      <w:proofErr w:type="spellStart"/>
      <w:r w:rsidR="004524DF">
        <w:rPr>
          <w:rFonts w:ascii="Times New Roman" w:hAnsi="Times New Roman"/>
        </w:rPr>
        <w:t>самозанятым</w:t>
      </w:r>
      <w:proofErr w:type="spellEnd"/>
      <w:r w:rsidR="004524DF">
        <w:rPr>
          <w:rFonts w:ascii="Times New Roman" w:hAnsi="Times New Roman"/>
        </w:rPr>
        <w:t xml:space="preserve"> гражданам.</w:t>
      </w:r>
      <w:r w:rsidRPr="002E05F9">
        <w:rPr>
          <w:rFonts w:ascii="Times New Roman" w:hAnsi="Times New Roman"/>
        </w:rPr>
        <w:t xml:space="preserve"> </w:t>
      </w:r>
    </w:p>
    <w:p w:rsidR="00A83078" w:rsidRPr="002E05F9" w:rsidRDefault="00A83078" w:rsidP="00C5362E">
      <w:pPr>
        <w:spacing w:after="0" w:line="240" w:lineRule="auto"/>
        <w:ind w:firstLine="708"/>
        <w:jc w:val="both"/>
        <w:rPr>
          <w:rFonts w:ascii="Times New Roman" w:hAnsi="Times New Roman"/>
        </w:rPr>
      </w:pPr>
    </w:p>
    <w:p w:rsidR="00A83078" w:rsidRPr="002E05F9" w:rsidRDefault="00BE3F2B" w:rsidP="002E05F9">
      <w:pPr>
        <w:spacing w:after="0" w:line="240" w:lineRule="auto"/>
        <w:ind w:firstLine="708"/>
        <w:rPr>
          <w:rFonts w:ascii="Times New Roman" w:hAnsi="Times New Roman"/>
          <w:b/>
        </w:rPr>
      </w:pPr>
      <w:r w:rsidRPr="002E05F9">
        <w:rPr>
          <w:rFonts w:ascii="Times New Roman" w:hAnsi="Times New Roman"/>
          <w:b/>
        </w:rPr>
        <w:t>Результат предоставления муниципальной услуги</w:t>
      </w:r>
    </w:p>
    <w:p w:rsidR="00A83078" w:rsidRPr="002E05F9" w:rsidRDefault="00BE3F2B" w:rsidP="00C5362E">
      <w:pPr>
        <w:spacing w:after="0" w:line="240" w:lineRule="auto"/>
        <w:ind w:firstLine="708"/>
        <w:jc w:val="both"/>
        <w:rPr>
          <w:rFonts w:ascii="Times New Roman" w:hAnsi="Times New Roman"/>
        </w:rPr>
      </w:pPr>
      <w:r w:rsidRPr="002E05F9">
        <w:rPr>
          <w:rFonts w:ascii="Times New Roman" w:hAnsi="Times New Roman"/>
        </w:rPr>
        <w:t xml:space="preserve">7. Результатом предоставления муниципальной услуги является: </w:t>
      </w:r>
    </w:p>
    <w:p w:rsidR="00A83078" w:rsidRPr="002E05F9" w:rsidRDefault="00BE3F2B" w:rsidP="00C5362E">
      <w:pPr>
        <w:spacing w:after="0" w:line="240" w:lineRule="auto"/>
        <w:ind w:firstLine="708"/>
        <w:jc w:val="both"/>
        <w:rPr>
          <w:rFonts w:ascii="Times New Roman" w:hAnsi="Times New Roman"/>
        </w:rPr>
      </w:pPr>
      <w:r w:rsidRPr="002E05F9">
        <w:rPr>
          <w:rFonts w:ascii="Times New Roman" w:hAnsi="Times New Roman"/>
        </w:rPr>
        <w:t>1) заключение договора о передаче муниципального имущества, включенного в Перечень муниципального имущества</w:t>
      </w:r>
      <w:r w:rsidR="00546F02" w:rsidRPr="002E05F9">
        <w:rPr>
          <w:rFonts w:ascii="Times New Roman" w:hAnsi="Times New Roman"/>
        </w:rPr>
        <w:t xml:space="preserve"> муниципального образования «</w:t>
      </w:r>
      <w:proofErr w:type="spellStart"/>
      <w:r w:rsidR="00261CFE">
        <w:rPr>
          <w:rFonts w:ascii="Times New Roman" w:hAnsi="Times New Roman"/>
        </w:rPr>
        <w:t>Синезерское</w:t>
      </w:r>
      <w:proofErr w:type="spellEnd"/>
      <w:r w:rsidR="00261CFE">
        <w:rPr>
          <w:rFonts w:ascii="Times New Roman" w:hAnsi="Times New Roman"/>
        </w:rPr>
        <w:t xml:space="preserve"> сельское поселение</w:t>
      </w:r>
      <w:r w:rsidR="00546F02" w:rsidRPr="002E05F9">
        <w:rPr>
          <w:rFonts w:ascii="Times New Roman" w:hAnsi="Times New Roman"/>
        </w:rPr>
        <w:t>»</w:t>
      </w:r>
      <w:r w:rsidRPr="002E05F9">
        <w:rPr>
          <w:rFonts w:ascii="Times New Roman" w:hAnsi="Times New Roman"/>
        </w:rPr>
        <w:t>, предназначенного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rsidR="004524DF">
        <w:rPr>
          <w:rFonts w:ascii="Times New Roman" w:hAnsi="Times New Roman"/>
        </w:rPr>
        <w:t xml:space="preserve"> и </w:t>
      </w:r>
      <w:proofErr w:type="spellStart"/>
      <w:r w:rsidR="004524DF">
        <w:rPr>
          <w:rFonts w:ascii="Times New Roman" w:hAnsi="Times New Roman"/>
        </w:rPr>
        <w:t>самозанятым</w:t>
      </w:r>
      <w:proofErr w:type="spellEnd"/>
      <w:r w:rsidR="004524DF">
        <w:rPr>
          <w:rFonts w:ascii="Times New Roman" w:hAnsi="Times New Roman"/>
        </w:rPr>
        <w:t xml:space="preserve"> гражданам</w:t>
      </w:r>
      <w:r w:rsidRPr="002E05F9">
        <w:rPr>
          <w:rFonts w:ascii="Times New Roman" w:hAnsi="Times New Roman"/>
        </w:rPr>
        <w:t xml:space="preserve">, в аренду, безвозмездное пользование, доверительное управление без проведения торгов. </w:t>
      </w:r>
    </w:p>
    <w:p w:rsidR="00FC515F" w:rsidRPr="002E05F9" w:rsidRDefault="00BE3F2B" w:rsidP="00C5362E">
      <w:pPr>
        <w:spacing w:after="0" w:line="240" w:lineRule="auto"/>
        <w:ind w:firstLine="708"/>
        <w:jc w:val="both"/>
        <w:rPr>
          <w:rFonts w:ascii="Times New Roman" w:hAnsi="Times New Roman"/>
        </w:rPr>
      </w:pPr>
      <w:r w:rsidRPr="002E05F9">
        <w:rPr>
          <w:rFonts w:ascii="Times New Roman" w:hAnsi="Times New Roman"/>
        </w:rPr>
        <w:t>2) заключение договора о передаче муниципального имущества, включенного в Перечень муниципального имущества</w:t>
      </w:r>
      <w:r w:rsidR="00546F02" w:rsidRPr="002E05F9">
        <w:rPr>
          <w:rFonts w:ascii="Times New Roman" w:hAnsi="Times New Roman"/>
        </w:rPr>
        <w:t xml:space="preserve"> муниципального образования «</w:t>
      </w:r>
      <w:proofErr w:type="spellStart"/>
      <w:r w:rsidR="00261CFE">
        <w:rPr>
          <w:rFonts w:ascii="Times New Roman" w:hAnsi="Times New Roman"/>
        </w:rPr>
        <w:t>Синезерское</w:t>
      </w:r>
      <w:proofErr w:type="spellEnd"/>
      <w:r w:rsidR="00261CFE">
        <w:rPr>
          <w:rFonts w:ascii="Times New Roman" w:hAnsi="Times New Roman"/>
        </w:rPr>
        <w:t xml:space="preserve"> сельское поселение</w:t>
      </w:r>
      <w:r w:rsidR="00546F02" w:rsidRPr="002E05F9">
        <w:rPr>
          <w:rFonts w:ascii="Times New Roman" w:hAnsi="Times New Roman"/>
        </w:rPr>
        <w:t>»</w:t>
      </w:r>
      <w:r w:rsidRPr="002E05F9">
        <w:rPr>
          <w:rFonts w:ascii="Times New Roman" w:hAnsi="Times New Roman"/>
        </w:rPr>
        <w:t>, предназначенного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rsidR="004524DF">
        <w:rPr>
          <w:rFonts w:ascii="Times New Roman" w:hAnsi="Times New Roman"/>
        </w:rPr>
        <w:t xml:space="preserve"> и </w:t>
      </w:r>
      <w:proofErr w:type="spellStart"/>
      <w:r w:rsidR="004524DF">
        <w:rPr>
          <w:rFonts w:ascii="Times New Roman" w:hAnsi="Times New Roman"/>
        </w:rPr>
        <w:t>самозанятым</w:t>
      </w:r>
      <w:proofErr w:type="spellEnd"/>
      <w:r w:rsidR="004524DF">
        <w:rPr>
          <w:rFonts w:ascii="Times New Roman" w:hAnsi="Times New Roman"/>
        </w:rPr>
        <w:t xml:space="preserve"> гражданам</w:t>
      </w:r>
      <w:r w:rsidRPr="002E05F9">
        <w:rPr>
          <w:rFonts w:ascii="Times New Roman" w:hAnsi="Times New Roman"/>
        </w:rPr>
        <w:t xml:space="preserve">, в аренду, безвозмездное пользование, доверительное управление по результатам проведения торгов (конкурсов или аукционов) </w:t>
      </w:r>
    </w:p>
    <w:p w:rsidR="00FC515F" w:rsidRPr="002E05F9" w:rsidRDefault="00BE3F2B" w:rsidP="00C5362E">
      <w:pPr>
        <w:spacing w:after="0" w:line="240" w:lineRule="auto"/>
        <w:ind w:firstLine="708"/>
        <w:jc w:val="both"/>
        <w:rPr>
          <w:rFonts w:ascii="Times New Roman" w:hAnsi="Times New Roman"/>
        </w:rPr>
      </w:pPr>
      <w:r w:rsidRPr="002E05F9">
        <w:rPr>
          <w:rFonts w:ascii="Times New Roman" w:hAnsi="Times New Roman"/>
        </w:rPr>
        <w:t xml:space="preserve">3) уведомление об отказе в предоставлении муниципальной услуги. </w:t>
      </w:r>
    </w:p>
    <w:p w:rsidR="00FC515F" w:rsidRPr="002E05F9" w:rsidRDefault="00FC515F" w:rsidP="00C5362E">
      <w:pPr>
        <w:spacing w:after="0" w:line="240" w:lineRule="auto"/>
        <w:ind w:firstLine="708"/>
        <w:jc w:val="both"/>
        <w:rPr>
          <w:rFonts w:ascii="Times New Roman" w:hAnsi="Times New Roman"/>
        </w:rPr>
      </w:pPr>
    </w:p>
    <w:p w:rsidR="00FC515F" w:rsidRPr="002E05F9" w:rsidRDefault="00BE3F2B" w:rsidP="002E05F9">
      <w:pPr>
        <w:spacing w:after="0" w:line="240" w:lineRule="auto"/>
        <w:ind w:firstLine="708"/>
        <w:rPr>
          <w:rFonts w:ascii="Times New Roman" w:hAnsi="Times New Roman"/>
          <w:b/>
        </w:rPr>
      </w:pPr>
      <w:r w:rsidRPr="002E05F9">
        <w:rPr>
          <w:rFonts w:ascii="Times New Roman" w:hAnsi="Times New Roman"/>
          <w:b/>
        </w:rPr>
        <w:t>Срок предоставления муниципальной услуги</w:t>
      </w:r>
    </w:p>
    <w:p w:rsidR="00FC515F" w:rsidRPr="002E05F9" w:rsidRDefault="00BE3F2B" w:rsidP="00C5362E">
      <w:pPr>
        <w:spacing w:after="0" w:line="240" w:lineRule="auto"/>
        <w:ind w:firstLine="708"/>
        <w:jc w:val="both"/>
        <w:rPr>
          <w:rFonts w:ascii="Times New Roman" w:hAnsi="Times New Roman"/>
        </w:rPr>
      </w:pPr>
      <w:r w:rsidRPr="002E05F9">
        <w:rPr>
          <w:rFonts w:ascii="Times New Roman" w:hAnsi="Times New Roman"/>
        </w:rPr>
        <w:t xml:space="preserve">8. Срок предоставления муниципальной услуги не должен превышать 90 дней со дня подачи в Администрацию заявителями документов, установленных законодательством Российской Федерации, настоящим административным регламентом для предоставления муниципальной услуги. </w:t>
      </w:r>
    </w:p>
    <w:p w:rsidR="00FC515F" w:rsidRPr="002E05F9" w:rsidRDefault="00FC515F" w:rsidP="00C5362E">
      <w:pPr>
        <w:spacing w:after="0" w:line="240" w:lineRule="auto"/>
        <w:ind w:firstLine="708"/>
        <w:jc w:val="both"/>
        <w:rPr>
          <w:rFonts w:ascii="Times New Roman" w:hAnsi="Times New Roman"/>
        </w:rPr>
      </w:pPr>
    </w:p>
    <w:p w:rsidR="00FC515F" w:rsidRPr="002E05F9" w:rsidRDefault="00BE3F2B" w:rsidP="002E05F9">
      <w:pPr>
        <w:spacing w:after="0" w:line="240" w:lineRule="auto"/>
        <w:ind w:firstLine="708"/>
        <w:rPr>
          <w:rFonts w:ascii="Times New Roman" w:hAnsi="Times New Roman"/>
          <w:b/>
        </w:rPr>
      </w:pPr>
      <w:r w:rsidRPr="002E05F9">
        <w:rPr>
          <w:rFonts w:ascii="Times New Roman" w:hAnsi="Times New Roman"/>
          <w:b/>
        </w:rPr>
        <w:t xml:space="preserve">Правовые основания для предоставления муниципальной услуги </w:t>
      </w:r>
    </w:p>
    <w:p w:rsidR="00FC515F" w:rsidRPr="002E05F9" w:rsidRDefault="00BE3F2B" w:rsidP="00C5362E">
      <w:pPr>
        <w:spacing w:after="0" w:line="240" w:lineRule="auto"/>
        <w:ind w:firstLine="708"/>
        <w:jc w:val="both"/>
        <w:rPr>
          <w:rFonts w:ascii="Times New Roman" w:hAnsi="Times New Roman"/>
        </w:rPr>
      </w:pPr>
      <w:r w:rsidRPr="002E05F9">
        <w:rPr>
          <w:rFonts w:ascii="Times New Roman" w:hAnsi="Times New Roman"/>
        </w:rPr>
        <w:t xml:space="preserve">9. Правовыми основаниями для предоставления муниципальной услуги являются: </w:t>
      </w:r>
    </w:p>
    <w:p w:rsidR="00FC515F" w:rsidRPr="002E05F9" w:rsidRDefault="00BE3F2B" w:rsidP="00C5362E">
      <w:pPr>
        <w:spacing w:after="0" w:line="240" w:lineRule="auto"/>
        <w:ind w:firstLine="708"/>
        <w:jc w:val="both"/>
        <w:rPr>
          <w:rFonts w:ascii="Times New Roman" w:hAnsi="Times New Roman"/>
        </w:rPr>
      </w:pPr>
      <w:r w:rsidRPr="002E05F9">
        <w:rPr>
          <w:rFonts w:ascii="Times New Roman" w:hAnsi="Times New Roman"/>
        </w:rPr>
        <w:t xml:space="preserve">1) Конституция Российской Федерации; </w:t>
      </w:r>
    </w:p>
    <w:p w:rsidR="00FC515F" w:rsidRPr="002E05F9" w:rsidRDefault="00BE3F2B" w:rsidP="00C5362E">
      <w:pPr>
        <w:spacing w:after="0" w:line="240" w:lineRule="auto"/>
        <w:ind w:firstLine="708"/>
        <w:jc w:val="both"/>
        <w:rPr>
          <w:rFonts w:ascii="Times New Roman" w:hAnsi="Times New Roman"/>
        </w:rPr>
      </w:pPr>
      <w:r w:rsidRPr="002E05F9">
        <w:rPr>
          <w:rFonts w:ascii="Times New Roman" w:hAnsi="Times New Roman"/>
        </w:rPr>
        <w:t xml:space="preserve">2) Гражданский Российской Федерации; </w:t>
      </w:r>
    </w:p>
    <w:p w:rsidR="00FC515F" w:rsidRPr="002E05F9" w:rsidRDefault="00BE3F2B" w:rsidP="00C5362E">
      <w:pPr>
        <w:spacing w:after="0" w:line="240" w:lineRule="auto"/>
        <w:ind w:firstLine="708"/>
        <w:jc w:val="both"/>
        <w:rPr>
          <w:rFonts w:ascii="Times New Roman" w:hAnsi="Times New Roman"/>
        </w:rPr>
      </w:pPr>
      <w:r w:rsidRPr="002E05F9">
        <w:rPr>
          <w:rFonts w:ascii="Times New Roman" w:hAnsi="Times New Roman"/>
        </w:rPr>
        <w:t xml:space="preserve">3) Федеральный закон от 06.10.2003 № 131-ФЗ «Об общих принципах организации местного самоуправления в Российской Федерации»; </w:t>
      </w:r>
    </w:p>
    <w:p w:rsidR="00FC515F" w:rsidRPr="002E05F9" w:rsidRDefault="00BE3F2B" w:rsidP="00C5362E">
      <w:pPr>
        <w:spacing w:after="0" w:line="240" w:lineRule="auto"/>
        <w:ind w:firstLine="708"/>
        <w:jc w:val="both"/>
        <w:rPr>
          <w:rFonts w:ascii="Times New Roman" w:hAnsi="Times New Roman"/>
        </w:rPr>
      </w:pPr>
      <w:r w:rsidRPr="002E05F9">
        <w:rPr>
          <w:rFonts w:ascii="Times New Roman" w:hAnsi="Times New Roman"/>
        </w:rPr>
        <w:t xml:space="preserve">4) Федеральный закон от 26.07.2006 N 135-ФЗ «О защите конкуренции»; </w:t>
      </w:r>
    </w:p>
    <w:p w:rsidR="00FC515F" w:rsidRPr="002E05F9" w:rsidRDefault="00BE3F2B" w:rsidP="00C5362E">
      <w:pPr>
        <w:spacing w:after="0" w:line="240" w:lineRule="auto"/>
        <w:ind w:firstLine="708"/>
        <w:jc w:val="both"/>
        <w:rPr>
          <w:rFonts w:ascii="Times New Roman" w:hAnsi="Times New Roman"/>
        </w:rPr>
      </w:pPr>
      <w:r w:rsidRPr="002E05F9">
        <w:rPr>
          <w:rFonts w:ascii="Times New Roman" w:hAnsi="Times New Roman"/>
        </w:rPr>
        <w:t xml:space="preserve">5) Федеральный закон от 24.07.2007 N 209-ФЗ «О развитии малого и среднего предпринимательства в Российской Федерации»; </w:t>
      </w:r>
    </w:p>
    <w:p w:rsidR="00FC515F" w:rsidRPr="002E05F9" w:rsidRDefault="00BE3F2B" w:rsidP="00C5362E">
      <w:pPr>
        <w:spacing w:after="0" w:line="240" w:lineRule="auto"/>
        <w:ind w:firstLine="708"/>
        <w:jc w:val="both"/>
        <w:rPr>
          <w:rFonts w:ascii="Times New Roman" w:hAnsi="Times New Roman"/>
        </w:rPr>
      </w:pPr>
      <w:r w:rsidRPr="002E05F9">
        <w:rPr>
          <w:rFonts w:ascii="Times New Roman" w:hAnsi="Times New Roman"/>
        </w:rPr>
        <w:t xml:space="preserve">6) Федеральный закон от 02.05.2006 N 59-ФЗ «О порядке рассмотрения обращений граждан Российской Федерации» </w:t>
      </w:r>
    </w:p>
    <w:p w:rsidR="00FC515F" w:rsidRPr="002E05F9" w:rsidRDefault="00BE3F2B" w:rsidP="00C5362E">
      <w:pPr>
        <w:spacing w:after="0" w:line="240" w:lineRule="auto"/>
        <w:ind w:firstLine="708"/>
        <w:jc w:val="both"/>
        <w:rPr>
          <w:rFonts w:ascii="Times New Roman" w:hAnsi="Times New Roman"/>
        </w:rPr>
      </w:pPr>
      <w:r w:rsidRPr="002E05F9">
        <w:rPr>
          <w:rFonts w:ascii="Times New Roman" w:hAnsi="Times New Roman"/>
        </w:rPr>
        <w:t xml:space="preserve">7) Федеральный закон от 27.07.2010 N 210-ФЗ «Об организации предоставления государственных и муниципальных услуг»; </w:t>
      </w:r>
    </w:p>
    <w:p w:rsidR="00FC515F" w:rsidRPr="002E05F9" w:rsidRDefault="00BE3F2B" w:rsidP="00C5362E">
      <w:pPr>
        <w:spacing w:after="0" w:line="240" w:lineRule="auto"/>
        <w:ind w:firstLine="708"/>
        <w:jc w:val="both"/>
        <w:rPr>
          <w:rFonts w:ascii="Times New Roman" w:hAnsi="Times New Roman"/>
        </w:rPr>
      </w:pPr>
      <w:r w:rsidRPr="002E05F9">
        <w:rPr>
          <w:rFonts w:ascii="Times New Roman" w:hAnsi="Times New Roman"/>
        </w:rPr>
        <w:t xml:space="preserve">8) Федеральный закон от 27.07.2006 № 149-ФЗ «Об информации, информационных технологиях и о защите информации» </w:t>
      </w:r>
    </w:p>
    <w:p w:rsidR="00FC515F" w:rsidRPr="002E05F9" w:rsidRDefault="00BE3F2B" w:rsidP="00C5362E">
      <w:pPr>
        <w:spacing w:after="0" w:line="240" w:lineRule="auto"/>
        <w:ind w:firstLine="708"/>
        <w:jc w:val="both"/>
        <w:rPr>
          <w:rFonts w:ascii="Times New Roman" w:hAnsi="Times New Roman"/>
        </w:rPr>
      </w:pPr>
      <w:r w:rsidRPr="002E05F9">
        <w:rPr>
          <w:rFonts w:ascii="Times New Roman" w:hAnsi="Times New Roman"/>
        </w:rPr>
        <w:t xml:space="preserve">9) Постановление Правительства РФ от 06.05.2008 N 358 «Об утверждении положения о ведении реестров субъектов малого и среднего предпринимательства - получателей и о требованиях к технологическим, программным, лингвистическим, правовым и организационным средствам обеспечения пользования указанными реестрами»; </w:t>
      </w:r>
    </w:p>
    <w:p w:rsidR="00FC515F" w:rsidRPr="002E05F9" w:rsidRDefault="00BE3F2B" w:rsidP="00C5362E">
      <w:pPr>
        <w:spacing w:after="0" w:line="240" w:lineRule="auto"/>
        <w:ind w:firstLine="708"/>
        <w:jc w:val="both"/>
        <w:rPr>
          <w:rFonts w:ascii="Times New Roman" w:hAnsi="Times New Roman"/>
        </w:rPr>
      </w:pPr>
      <w:r w:rsidRPr="002E05F9">
        <w:rPr>
          <w:rFonts w:ascii="Times New Roman" w:hAnsi="Times New Roman"/>
        </w:rPr>
        <w:t xml:space="preserve">10) Приказ ФАС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и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 ведения торгов в форме конкурса» </w:t>
      </w:r>
    </w:p>
    <w:p w:rsidR="00FC515F" w:rsidRPr="002E05F9" w:rsidRDefault="00BE3F2B" w:rsidP="00C5362E">
      <w:pPr>
        <w:spacing w:after="0" w:line="240" w:lineRule="auto"/>
        <w:ind w:firstLine="708"/>
        <w:jc w:val="both"/>
        <w:rPr>
          <w:rFonts w:ascii="Times New Roman" w:hAnsi="Times New Roman"/>
        </w:rPr>
      </w:pPr>
      <w:r w:rsidRPr="002E05F9">
        <w:rPr>
          <w:rFonts w:ascii="Times New Roman" w:hAnsi="Times New Roman"/>
        </w:rPr>
        <w:lastRenderedPageBreak/>
        <w:t>1</w:t>
      </w:r>
      <w:r w:rsidR="00F766D4" w:rsidRPr="002E05F9">
        <w:rPr>
          <w:rFonts w:ascii="Times New Roman" w:hAnsi="Times New Roman"/>
        </w:rPr>
        <w:t>1</w:t>
      </w:r>
      <w:r w:rsidRPr="002E05F9">
        <w:rPr>
          <w:rFonts w:ascii="Times New Roman" w:hAnsi="Times New Roman"/>
        </w:rPr>
        <w:t xml:space="preserve">) настоящий административный регламент. </w:t>
      </w:r>
    </w:p>
    <w:p w:rsidR="00FC515F" w:rsidRPr="002E05F9" w:rsidRDefault="00FC515F" w:rsidP="00C5362E">
      <w:pPr>
        <w:spacing w:after="0" w:line="240" w:lineRule="auto"/>
        <w:ind w:firstLine="708"/>
        <w:jc w:val="both"/>
        <w:rPr>
          <w:rFonts w:ascii="Times New Roman" w:hAnsi="Times New Roman"/>
        </w:rPr>
      </w:pPr>
    </w:p>
    <w:p w:rsidR="00FC515F" w:rsidRPr="002E05F9" w:rsidRDefault="00BE3F2B" w:rsidP="002E05F9">
      <w:pPr>
        <w:spacing w:after="0" w:line="240" w:lineRule="auto"/>
        <w:ind w:firstLine="708"/>
        <w:rPr>
          <w:rFonts w:ascii="Times New Roman" w:hAnsi="Times New Roman"/>
          <w:b/>
        </w:rPr>
      </w:pPr>
      <w:r w:rsidRPr="002E05F9">
        <w:rPr>
          <w:rFonts w:ascii="Times New Roman" w:hAnsi="Times New Roman"/>
          <w:b/>
        </w:rPr>
        <w:t>Перечень документов, необходимыхдля предоставления муниципальной услуги</w:t>
      </w:r>
    </w:p>
    <w:p w:rsidR="00FC515F" w:rsidRDefault="00BE3F2B" w:rsidP="00C5362E">
      <w:pPr>
        <w:spacing w:after="0" w:line="240" w:lineRule="auto"/>
        <w:ind w:firstLine="708"/>
        <w:jc w:val="both"/>
        <w:rPr>
          <w:rFonts w:ascii="Times New Roman" w:hAnsi="Times New Roman"/>
        </w:rPr>
      </w:pPr>
      <w:r w:rsidRPr="002E05F9">
        <w:rPr>
          <w:rFonts w:ascii="Times New Roman" w:hAnsi="Times New Roman"/>
        </w:rPr>
        <w:t xml:space="preserve">10. Для предоставления муниципальной услуги в соответствии с действующим законодательством Российской Федерации заявителям необходимо предоставить в Администрацию  следующие документы: </w:t>
      </w:r>
    </w:p>
    <w:p w:rsidR="00573235" w:rsidRPr="00573235" w:rsidRDefault="00573235" w:rsidP="00C5362E">
      <w:pPr>
        <w:spacing w:after="0" w:line="240" w:lineRule="auto"/>
        <w:ind w:firstLine="708"/>
        <w:jc w:val="both"/>
        <w:rPr>
          <w:rFonts w:ascii="Times New Roman" w:hAnsi="Times New Roman"/>
          <w:u w:val="single"/>
        </w:rPr>
      </w:pPr>
      <w:r>
        <w:rPr>
          <w:rFonts w:ascii="Times New Roman" w:hAnsi="Times New Roman"/>
        </w:rPr>
        <w:t>1)</w:t>
      </w:r>
      <w:r w:rsidRPr="00573235">
        <w:rPr>
          <w:rFonts w:ascii="Times New Roman" w:hAnsi="Times New Roman"/>
          <w:u w:val="single"/>
        </w:rPr>
        <w:t>Для субъектов малого и среднего предпринимательства и организаций, образующих инфраструктуру поддержки малого и среднего предпринимательства:</w:t>
      </w:r>
    </w:p>
    <w:p w:rsidR="00FC515F" w:rsidRPr="002E05F9" w:rsidRDefault="00BE3F2B" w:rsidP="00C5362E">
      <w:pPr>
        <w:spacing w:after="0" w:line="240" w:lineRule="auto"/>
        <w:ind w:firstLine="708"/>
        <w:jc w:val="both"/>
        <w:rPr>
          <w:rFonts w:ascii="Times New Roman" w:hAnsi="Times New Roman"/>
        </w:rPr>
      </w:pPr>
      <w:proofErr w:type="gramStart"/>
      <w:r w:rsidRPr="002E05F9">
        <w:rPr>
          <w:rFonts w:ascii="Times New Roman" w:hAnsi="Times New Roman"/>
        </w:rPr>
        <w:t>1</w:t>
      </w:r>
      <w:r w:rsidR="00573235">
        <w:rPr>
          <w:rFonts w:ascii="Times New Roman" w:hAnsi="Times New Roman"/>
        </w:rPr>
        <w:t>.1</w:t>
      </w:r>
      <w:r w:rsidRPr="002E05F9">
        <w:rPr>
          <w:rFonts w:ascii="Times New Roman" w:hAnsi="Times New Roman"/>
        </w:rPr>
        <w:t xml:space="preserve">) заявление по форме согласно приложению 1 к настоящему административному регламенту (далее – заявление) с указанием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индивидуальных предпринимателей), номер контактного телефона; </w:t>
      </w:r>
      <w:proofErr w:type="gramEnd"/>
    </w:p>
    <w:p w:rsidR="00FC515F" w:rsidRPr="002E05F9" w:rsidRDefault="00BE3F2B" w:rsidP="00C5362E">
      <w:pPr>
        <w:spacing w:after="0" w:line="240" w:lineRule="auto"/>
        <w:ind w:firstLine="708"/>
        <w:jc w:val="both"/>
        <w:rPr>
          <w:rFonts w:ascii="Times New Roman" w:hAnsi="Times New Roman"/>
        </w:rPr>
      </w:pPr>
      <w:r w:rsidRPr="002E05F9">
        <w:rPr>
          <w:rFonts w:ascii="Times New Roman" w:hAnsi="Times New Roman"/>
        </w:rPr>
        <w:t>2</w:t>
      </w:r>
      <w:r w:rsidR="00573235">
        <w:rPr>
          <w:rFonts w:ascii="Times New Roman" w:hAnsi="Times New Roman"/>
        </w:rPr>
        <w:t>.1</w:t>
      </w:r>
      <w:r w:rsidRPr="002E05F9">
        <w:rPr>
          <w:rFonts w:ascii="Times New Roman" w:hAnsi="Times New Roman"/>
        </w:rPr>
        <w:t xml:space="preserve">) полученную не ранее чем за шесть месяцев до даты подачи заявления об оказании муниципальной услуги выписку из Единого государственного реестра юридических лиц или нотариально заверенная копия такой выписки (для юридических лиц); </w:t>
      </w:r>
    </w:p>
    <w:p w:rsidR="00FC515F" w:rsidRPr="002E05F9" w:rsidRDefault="00BE3F2B" w:rsidP="00C5362E">
      <w:pPr>
        <w:spacing w:after="0" w:line="240" w:lineRule="auto"/>
        <w:ind w:firstLine="708"/>
        <w:jc w:val="both"/>
        <w:rPr>
          <w:rFonts w:ascii="Times New Roman" w:hAnsi="Times New Roman"/>
        </w:rPr>
      </w:pPr>
      <w:r w:rsidRPr="002E05F9">
        <w:rPr>
          <w:rFonts w:ascii="Times New Roman" w:hAnsi="Times New Roman"/>
        </w:rPr>
        <w:t>3</w:t>
      </w:r>
      <w:r w:rsidR="00166FB3">
        <w:rPr>
          <w:rFonts w:ascii="Times New Roman" w:hAnsi="Times New Roman"/>
        </w:rPr>
        <w:t>.1</w:t>
      </w:r>
      <w:r w:rsidRPr="002E05F9">
        <w:rPr>
          <w:rFonts w:ascii="Times New Roman" w:hAnsi="Times New Roman"/>
        </w:rPr>
        <w:t xml:space="preserve">) полученную не ранее чем за шесть месяцев до даты подачи заявления об оказании муниципальной услуги выписку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w:t>
      </w:r>
    </w:p>
    <w:p w:rsidR="00FC515F" w:rsidRPr="002E05F9" w:rsidRDefault="00BE3F2B" w:rsidP="00C5362E">
      <w:pPr>
        <w:spacing w:after="0" w:line="240" w:lineRule="auto"/>
        <w:ind w:firstLine="708"/>
        <w:jc w:val="both"/>
        <w:rPr>
          <w:rFonts w:ascii="Times New Roman" w:hAnsi="Times New Roman"/>
        </w:rPr>
      </w:pPr>
      <w:r w:rsidRPr="002E05F9">
        <w:rPr>
          <w:rFonts w:ascii="Times New Roman" w:hAnsi="Times New Roman"/>
        </w:rPr>
        <w:t>4</w:t>
      </w:r>
      <w:r w:rsidR="00166FB3">
        <w:rPr>
          <w:rFonts w:ascii="Times New Roman" w:hAnsi="Times New Roman"/>
        </w:rPr>
        <w:t>.1</w:t>
      </w:r>
      <w:r w:rsidRPr="002E05F9">
        <w:rPr>
          <w:rFonts w:ascii="Times New Roman" w:hAnsi="Times New Roman"/>
        </w:rPr>
        <w:t xml:space="preserve">) копии учредительных документов СМСП (для юридических лиц); </w:t>
      </w:r>
    </w:p>
    <w:p w:rsidR="00FC515F" w:rsidRPr="002E05F9" w:rsidRDefault="00BE3F2B" w:rsidP="00C5362E">
      <w:pPr>
        <w:spacing w:after="0" w:line="240" w:lineRule="auto"/>
        <w:ind w:firstLine="708"/>
        <w:jc w:val="both"/>
        <w:rPr>
          <w:rFonts w:ascii="Times New Roman" w:hAnsi="Times New Roman"/>
        </w:rPr>
      </w:pPr>
      <w:r w:rsidRPr="002E05F9">
        <w:rPr>
          <w:rFonts w:ascii="Times New Roman" w:hAnsi="Times New Roman"/>
        </w:rPr>
        <w:t>5</w:t>
      </w:r>
      <w:r w:rsidR="00166FB3">
        <w:rPr>
          <w:rFonts w:ascii="Times New Roman" w:hAnsi="Times New Roman"/>
        </w:rPr>
        <w:t>.1</w:t>
      </w:r>
      <w:r w:rsidRPr="002E05F9">
        <w:rPr>
          <w:rFonts w:ascii="Times New Roman" w:hAnsi="Times New Roman"/>
        </w:rPr>
        <w:t xml:space="preserve">) документ, подтверждающий полномочия лица на осуществление действий от имени СМСП; </w:t>
      </w:r>
    </w:p>
    <w:p w:rsidR="00FC515F" w:rsidRPr="002E05F9" w:rsidRDefault="00BE3F2B" w:rsidP="00C5362E">
      <w:pPr>
        <w:spacing w:after="0" w:line="240" w:lineRule="auto"/>
        <w:ind w:firstLine="708"/>
        <w:jc w:val="both"/>
        <w:rPr>
          <w:rFonts w:ascii="Times New Roman" w:hAnsi="Times New Roman"/>
        </w:rPr>
      </w:pPr>
      <w:r w:rsidRPr="002E05F9">
        <w:rPr>
          <w:rFonts w:ascii="Times New Roman" w:hAnsi="Times New Roman"/>
        </w:rPr>
        <w:t>6</w:t>
      </w:r>
      <w:r w:rsidR="00166FB3">
        <w:rPr>
          <w:rFonts w:ascii="Times New Roman" w:hAnsi="Times New Roman"/>
        </w:rPr>
        <w:t>.1</w:t>
      </w:r>
      <w:r w:rsidRPr="002E05F9">
        <w:rPr>
          <w:rFonts w:ascii="Times New Roman" w:hAnsi="Times New Roman"/>
        </w:rPr>
        <w:t xml:space="preserve">) копии свидетельств о государственной регистрации, постановке на учет в налоговых органах, государственных внебюджетных фондах и </w:t>
      </w:r>
      <w:proofErr w:type="spellStart"/>
      <w:r w:rsidRPr="002E05F9">
        <w:rPr>
          <w:rFonts w:ascii="Times New Roman" w:hAnsi="Times New Roman"/>
        </w:rPr>
        <w:t>госстатистике</w:t>
      </w:r>
      <w:proofErr w:type="spellEnd"/>
      <w:r w:rsidRPr="002E05F9">
        <w:rPr>
          <w:rFonts w:ascii="Times New Roman" w:hAnsi="Times New Roman"/>
        </w:rPr>
        <w:t xml:space="preserve">; </w:t>
      </w:r>
    </w:p>
    <w:p w:rsidR="00FC515F" w:rsidRPr="002E05F9" w:rsidRDefault="00BE3F2B" w:rsidP="00C5362E">
      <w:pPr>
        <w:spacing w:after="0" w:line="240" w:lineRule="auto"/>
        <w:ind w:firstLine="708"/>
        <w:jc w:val="both"/>
        <w:rPr>
          <w:rFonts w:ascii="Times New Roman" w:hAnsi="Times New Roman"/>
        </w:rPr>
      </w:pPr>
      <w:r w:rsidRPr="002E05F9">
        <w:rPr>
          <w:rFonts w:ascii="Times New Roman" w:hAnsi="Times New Roman"/>
        </w:rPr>
        <w:t>7</w:t>
      </w:r>
      <w:r w:rsidR="00166FB3">
        <w:rPr>
          <w:rFonts w:ascii="Times New Roman" w:hAnsi="Times New Roman"/>
        </w:rPr>
        <w:t>.1</w:t>
      </w:r>
      <w:r w:rsidRPr="002E05F9">
        <w:rPr>
          <w:rFonts w:ascii="Times New Roman" w:hAnsi="Times New Roman"/>
        </w:rPr>
        <w:t xml:space="preserve">) документы, подтверждающие принадлежность заявителя к категории субъектов малого и среднего предпринимательства, в соответствии со статьей 4 Федерального закона "О развитии малого и среднего предпринимательства в Российской Федерации"; </w:t>
      </w:r>
    </w:p>
    <w:p w:rsidR="00AB5168" w:rsidRDefault="00BE3F2B" w:rsidP="00C5362E">
      <w:pPr>
        <w:spacing w:after="0" w:line="240" w:lineRule="auto"/>
        <w:ind w:firstLine="708"/>
        <w:jc w:val="both"/>
        <w:rPr>
          <w:rFonts w:ascii="Times New Roman" w:hAnsi="Times New Roman"/>
        </w:rPr>
      </w:pPr>
      <w:r w:rsidRPr="002E05F9">
        <w:rPr>
          <w:rFonts w:ascii="Times New Roman" w:hAnsi="Times New Roman"/>
        </w:rPr>
        <w:t xml:space="preserve">СМСП вправе не представлять документы, указанные в пунктах 2, 3, 6, 7 настоящего раздела. В случае если СМСП не были представлены указанные документы, Администрация самостоятельно запрашивает их в соответствии с Федеральным законом от 27 июля 2010 года «Об организации предоставления государственных и муниципальных услуг». </w:t>
      </w:r>
    </w:p>
    <w:p w:rsidR="00166FB3" w:rsidRDefault="00166FB3" w:rsidP="00C5362E">
      <w:pPr>
        <w:spacing w:after="0" w:line="240" w:lineRule="auto"/>
        <w:ind w:firstLine="708"/>
        <w:jc w:val="both"/>
        <w:rPr>
          <w:rFonts w:ascii="Times New Roman" w:hAnsi="Times New Roman"/>
          <w:u w:val="single"/>
        </w:rPr>
      </w:pPr>
      <w:r>
        <w:rPr>
          <w:rFonts w:ascii="Times New Roman" w:hAnsi="Times New Roman"/>
        </w:rPr>
        <w:t xml:space="preserve">2) </w:t>
      </w:r>
      <w:r w:rsidRPr="00166FB3">
        <w:rPr>
          <w:rFonts w:ascii="Times New Roman" w:hAnsi="Times New Roman"/>
          <w:u w:val="single"/>
        </w:rPr>
        <w:t xml:space="preserve">Для </w:t>
      </w:r>
      <w:proofErr w:type="spellStart"/>
      <w:r w:rsidRPr="00166FB3">
        <w:rPr>
          <w:rFonts w:ascii="Times New Roman" w:hAnsi="Times New Roman"/>
          <w:u w:val="single"/>
        </w:rPr>
        <w:t>самозанятых</w:t>
      </w:r>
      <w:proofErr w:type="spellEnd"/>
      <w:r w:rsidRPr="00166FB3">
        <w:rPr>
          <w:rFonts w:ascii="Times New Roman" w:hAnsi="Times New Roman"/>
          <w:u w:val="single"/>
        </w:rPr>
        <w:t xml:space="preserve"> граждан:</w:t>
      </w:r>
    </w:p>
    <w:p w:rsidR="00166FB3" w:rsidRPr="00166FB3" w:rsidRDefault="00166FB3" w:rsidP="00166FB3">
      <w:pPr>
        <w:spacing w:after="0"/>
        <w:ind w:firstLine="708"/>
        <w:jc w:val="both"/>
        <w:rPr>
          <w:rFonts w:ascii="Times New Roman" w:hAnsi="Times New Roman"/>
        </w:rPr>
      </w:pPr>
      <w:proofErr w:type="gramStart"/>
      <w:r w:rsidRPr="00166FB3">
        <w:rPr>
          <w:rFonts w:ascii="Times New Roman" w:hAnsi="Times New Roman"/>
        </w:rPr>
        <w:t>2.1</w:t>
      </w:r>
      <w:r>
        <w:rPr>
          <w:rFonts w:ascii="Times New Roman" w:hAnsi="Times New Roman"/>
        </w:rPr>
        <w:t>)</w:t>
      </w:r>
      <w:r w:rsidRPr="00166FB3">
        <w:rPr>
          <w:rFonts w:ascii="Times New Roman" w:hAnsi="Times New Roman"/>
        </w:rPr>
        <w:t xml:space="preserve"> заявление по форме согласно приложению 1 к настоящему административному регламенту (далее – заявление) с указанием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индивидуальных предпринимателей), номер контактного телефона; </w:t>
      </w:r>
      <w:proofErr w:type="gramEnd"/>
    </w:p>
    <w:p w:rsidR="00166FB3" w:rsidRPr="00166FB3" w:rsidRDefault="00166FB3" w:rsidP="00166FB3">
      <w:pPr>
        <w:spacing w:after="0"/>
        <w:ind w:firstLine="708"/>
        <w:jc w:val="both"/>
        <w:rPr>
          <w:rFonts w:ascii="Times New Roman" w:hAnsi="Times New Roman"/>
        </w:rPr>
      </w:pPr>
      <w:r w:rsidRPr="00166FB3">
        <w:rPr>
          <w:rFonts w:ascii="Times New Roman" w:hAnsi="Times New Roman"/>
        </w:rPr>
        <w:t>2.2</w:t>
      </w:r>
      <w:r>
        <w:rPr>
          <w:rFonts w:ascii="Times New Roman" w:hAnsi="Times New Roman"/>
        </w:rPr>
        <w:t>)</w:t>
      </w:r>
      <w:r w:rsidRPr="00166FB3">
        <w:rPr>
          <w:rFonts w:ascii="Times New Roman" w:hAnsi="Times New Roman"/>
        </w:rPr>
        <w:t xml:space="preserve"> копии свидетельств о государственной регистрации, постановке на учет в налоговых органах, государственных внебюджетных фондах и </w:t>
      </w:r>
      <w:proofErr w:type="spellStart"/>
      <w:r w:rsidRPr="00166FB3">
        <w:rPr>
          <w:rFonts w:ascii="Times New Roman" w:hAnsi="Times New Roman"/>
        </w:rPr>
        <w:t>госстатистике</w:t>
      </w:r>
      <w:proofErr w:type="spellEnd"/>
      <w:r w:rsidRPr="00166FB3">
        <w:rPr>
          <w:rFonts w:ascii="Times New Roman" w:hAnsi="Times New Roman"/>
        </w:rPr>
        <w:t xml:space="preserve">; </w:t>
      </w:r>
    </w:p>
    <w:p w:rsidR="00166FB3" w:rsidRPr="00166FB3" w:rsidRDefault="00166FB3" w:rsidP="00166FB3">
      <w:pPr>
        <w:spacing w:after="0"/>
        <w:ind w:firstLine="708"/>
        <w:jc w:val="both"/>
        <w:rPr>
          <w:rFonts w:ascii="Times New Roman" w:hAnsi="Times New Roman"/>
        </w:rPr>
      </w:pPr>
      <w:r w:rsidRPr="00166FB3">
        <w:rPr>
          <w:rFonts w:ascii="Times New Roman" w:hAnsi="Times New Roman"/>
        </w:rPr>
        <w:t>2.3</w:t>
      </w:r>
      <w:r>
        <w:rPr>
          <w:rFonts w:ascii="Times New Roman" w:hAnsi="Times New Roman"/>
        </w:rPr>
        <w:t>)</w:t>
      </w:r>
      <w:r w:rsidRPr="00166FB3">
        <w:rPr>
          <w:rFonts w:ascii="Times New Roman" w:hAnsi="Times New Roman"/>
        </w:rPr>
        <w:t xml:space="preserve">  документы, подтверждающие принадлежность заявителя к категории </w:t>
      </w:r>
      <w:proofErr w:type="spellStart"/>
      <w:r w:rsidRPr="00166FB3">
        <w:rPr>
          <w:rFonts w:ascii="Times New Roman" w:hAnsi="Times New Roman"/>
        </w:rPr>
        <w:t>самозанятых</w:t>
      </w:r>
      <w:proofErr w:type="spellEnd"/>
      <w:r w:rsidRPr="00166FB3">
        <w:rPr>
          <w:rFonts w:ascii="Times New Roman" w:hAnsi="Times New Roman"/>
        </w:rPr>
        <w:t xml:space="preserve"> граждан.</w:t>
      </w:r>
    </w:p>
    <w:p w:rsidR="00166FB3" w:rsidRPr="002E05F9" w:rsidRDefault="00166FB3" w:rsidP="00166FB3">
      <w:pPr>
        <w:spacing w:after="0" w:line="240" w:lineRule="auto"/>
        <w:ind w:firstLine="708"/>
        <w:jc w:val="both"/>
        <w:rPr>
          <w:rFonts w:ascii="Times New Roman" w:hAnsi="Times New Roman"/>
        </w:rPr>
      </w:pPr>
    </w:p>
    <w:p w:rsidR="00AB5168" w:rsidRPr="002E05F9" w:rsidRDefault="00BE3F2B" w:rsidP="00166FB3">
      <w:pPr>
        <w:spacing w:after="0" w:line="240" w:lineRule="auto"/>
        <w:ind w:firstLine="708"/>
        <w:jc w:val="both"/>
        <w:rPr>
          <w:rFonts w:ascii="Times New Roman" w:hAnsi="Times New Roman"/>
        </w:rPr>
      </w:pPr>
      <w:r w:rsidRPr="002E05F9">
        <w:rPr>
          <w:rFonts w:ascii="Times New Roman" w:hAnsi="Times New Roman"/>
        </w:rPr>
        <w:t xml:space="preserve">11. Регистрация заявления осуществляется в журнале регистрации входящей информации. </w:t>
      </w:r>
    </w:p>
    <w:p w:rsidR="00AB5168" w:rsidRPr="002E05F9" w:rsidRDefault="00AB5168" w:rsidP="00C5362E">
      <w:pPr>
        <w:spacing w:after="0" w:line="240" w:lineRule="auto"/>
        <w:ind w:firstLine="708"/>
        <w:jc w:val="both"/>
        <w:rPr>
          <w:rFonts w:ascii="Times New Roman" w:hAnsi="Times New Roman"/>
        </w:rPr>
      </w:pPr>
    </w:p>
    <w:p w:rsidR="00AB5168" w:rsidRPr="002E05F9" w:rsidRDefault="00BE3F2B" w:rsidP="002E05F9">
      <w:pPr>
        <w:spacing w:after="0" w:line="240" w:lineRule="auto"/>
        <w:ind w:firstLine="708"/>
        <w:rPr>
          <w:rFonts w:ascii="Times New Roman" w:hAnsi="Times New Roman"/>
        </w:rPr>
      </w:pPr>
      <w:r w:rsidRPr="002E05F9">
        <w:rPr>
          <w:rFonts w:ascii="Times New Roman" w:hAnsi="Times New Roman"/>
          <w:b/>
        </w:rPr>
        <w:t>Перечень оснований для отказа в приеме документов</w:t>
      </w:r>
      <w:proofErr w:type="gramStart"/>
      <w:r w:rsidRPr="002E05F9">
        <w:rPr>
          <w:rFonts w:ascii="Times New Roman" w:hAnsi="Times New Roman"/>
          <w:b/>
        </w:rPr>
        <w:t>,н</w:t>
      </w:r>
      <w:proofErr w:type="gramEnd"/>
      <w:r w:rsidRPr="002E05F9">
        <w:rPr>
          <w:rFonts w:ascii="Times New Roman" w:hAnsi="Times New Roman"/>
          <w:b/>
        </w:rPr>
        <w:t>еобходимых для предоставления услуги</w:t>
      </w:r>
    </w:p>
    <w:p w:rsidR="00AB5168" w:rsidRPr="002E05F9" w:rsidRDefault="00BE3F2B" w:rsidP="00C5362E">
      <w:pPr>
        <w:spacing w:after="0" w:line="240" w:lineRule="auto"/>
        <w:ind w:firstLine="708"/>
        <w:jc w:val="both"/>
        <w:rPr>
          <w:rFonts w:ascii="Times New Roman" w:hAnsi="Times New Roman"/>
        </w:rPr>
      </w:pPr>
      <w:r w:rsidRPr="002E05F9">
        <w:rPr>
          <w:rFonts w:ascii="Times New Roman" w:hAnsi="Times New Roman"/>
        </w:rPr>
        <w:t xml:space="preserve">12. Исчерпывающий перечень оснований для отказа в приеме документов, необходимых для предоставления муниципальной услуги: </w:t>
      </w:r>
    </w:p>
    <w:p w:rsidR="00AB5168" w:rsidRPr="002E05F9" w:rsidRDefault="00BE3F2B" w:rsidP="00C5362E">
      <w:pPr>
        <w:spacing w:after="0" w:line="240" w:lineRule="auto"/>
        <w:ind w:firstLine="708"/>
        <w:jc w:val="both"/>
        <w:rPr>
          <w:rFonts w:ascii="Times New Roman" w:hAnsi="Times New Roman"/>
        </w:rPr>
      </w:pPr>
      <w:r w:rsidRPr="002E05F9">
        <w:rPr>
          <w:rFonts w:ascii="Times New Roman" w:hAnsi="Times New Roman"/>
        </w:rPr>
        <w:t xml:space="preserve">12.1) В заявлении не указано (не читается) название заявителя, направившего заявление, или почтовый адрес, по которому должен быть направлен ответ. </w:t>
      </w:r>
    </w:p>
    <w:p w:rsidR="00AB5168" w:rsidRPr="002E05F9" w:rsidRDefault="00BE3F2B" w:rsidP="00C5362E">
      <w:pPr>
        <w:spacing w:after="0" w:line="240" w:lineRule="auto"/>
        <w:ind w:firstLine="708"/>
        <w:jc w:val="both"/>
        <w:rPr>
          <w:rFonts w:ascii="Times New Roman" w:hAnsi="Times New Roman"/>
        </w:rPr>
      </w:pPr>
      <w:r w:rsidRPr="002E05F9">
        <w:rPr>
          <w:rFonts w:ascii="Times New Roman" w:hAnsi="Times New Roman"/>
        </w:rPr>
        <w:t xml:space="preserve">12.2) В заявлении содержатся нецензурные либо оскорбительные выражения, угрозы жизни, здоровью и имуществу должностного лица, а также членов его семьи. </w:t>
      </w:r>
    </w:p>
    <w:p w:rsidR="001A5618" w:rsidRPr="002E05F9" w:rsidRDefault="00BE3F2B" w:rsidP="00C5362E">
      <w:pPr>
        <w:spacing w:after="0" w:line="240" w:lineRule="auto"/>
        <w:ind w:firstLine="708"/>
        <w:jc w:val="both"/>
        <w:rPr>
          <w:rFonts w:ascii="Times New Roman" w:hAnsi="Times New Roman"/>
        </w:rPr>
      </w:pPr>
      <w:r w:rsidRPr="002E05F9">
        <w:rPr>
          <w:rFonts w:ascii="Times New Roman" w:hAnsi="Times New Roman"/>
        </w:rPr>
        <w:t xml:space="preserve">12.3) Текст заявления не поддается прочтению. </w:t>
      </w:r>
    </w:p>
    <w:p w:rsidR="001A5618" w:rsidRPr="002E05F9" w:rsidRDefault="001A5618" w:rsidP="00C5362E">
      <w:pPr>
        <w:spacing w:after="0" w:line="240" w:lineRule="auto"/>
        <w:ind w:firstLine="708"/>
        <w:jc w:val="both"/>
        <w:rPr>
          <w:rFonts w:ascii="Times New Roman" w:hAnsi="Times New Roman"/>
        </w:rPr>
      </w:pPr>
    </w:p>
    <w:p w:rsidR="00AB5168" w:rsidRPr="002E05F9" w:rsidRDefault="00BE3F2B" w:rsidP="002E05F9">
      <w:pPr>
        <w:spacing w:after="0" w:line="240" w:lineRule="auto"/>
        <w:ind w:firstLine="708"/>
        <w:rPr>
          <w:rFonts w:ascii="Times New Roman" w:hAnsi="Times New Roman"/>
          <w:b/>
        </w:rPr>
      </w:pPr>
      <w:r w:rsidRPr="002E05F9">
        <w:rPr>
          <w:rFonts w:ascii="Times New Roman" w:hAnsi="Times New Roman"/>
          <w:b/>
        </w:rPr>
        <w:t>Перечень оснований для отказав предоставлении муниципальной услуги</w:t>
      </w:r>
    </w:p>
    <w:p w:rsidR="00AB5168" w:rsidRPr="002E05F9" w:rsidRDefault="00BE3F2B" w:rsidP="00C5362E">
      <w:pPr>
        <w:spacing w:after="0" w:line="240" w:lineRule="auto"/>
        <w:ind w:firstLine="708"/>
        <w:jc w:val="both"/>
        <w:rPr>
          <w:rFonts w:ascii="Times New Roman" w:hAnsi="Times New Roman"/>
        </w:rPr>
      </w:pPr>
      <w:r w:rsidRPr="002E05F9">
        <w:rPr>
          <w:rFonts w:ascii="Times New Roman" w:hAnsi="Times New Roman"/>
        </w:rPr>
        <w:t xml:space="preserve">13. Основания для отказа в предоставлении муниципальной услуги: 13.1) заявитель не является лицом, указанным в пункте 6 настоящего Административного регламента; </w:t>
      </w:r>
    </w:p>
    <w:p w:rsidR="00AB5168" w:rsidRPr="002E05F9" w:rsidRDefault="00BE3F2B" w:rsidP="00C5362E">
      <w:pPr>
        <w:spacing w:after="0" w:line="240" w:lineRule="auto"/>
        <w:ind w:firstLine="708"/>
        <w:jc w:val="both"/>
        <w:rPr>
          <w:rFonts w:ascii="Times New Roman" w:hAnsi="Times New Roman"/>
        </w:rPr>
      </w:pPr>
      <w:r w:rsidRPr="002E05F9">
        <w:rPr>
          <w:rFonts w:ascii="Times New Roman" w:hAnsi="Times New Roman"/>
        </w:rPr>
        <w:t xml:space="preserve">13.2) заявитель не соответствует требованиям действующего законодательства, предъявляемым к лицу, которому предоставляется муниципальная услуга; </w:t>
      </w:r>
    </w:p>
    <w:p w:rsidR="00AB5168" w:rsidRPr="002E05F9" w:rsidRDefault="00BE3F2B" w:rsidP="00C5362E">
      <w:pPr>
        <w:spacing w:after="0" w:line="240" w:lineRule="auto"/>
        <w:ind w:firstLine="708"/>
        <w:jc w:val="both"/>
        <w:rPr>
          <w:rFonts w:ascii="Times New Roman" w:hAnsi="Times New Roman"/>
        </w:rPr>
      </w:pPr>
      <w:r w:rsidRPr="002E05F9">
        <w:rPr>
          <w:rFonts w:ascii="Times New Roman" w:hAnsi="Times New Roman"/>
        </w:rPr>
        <w:t xml:space="preserve">13.3) Не представлены все документы или установлено их несоответствие требованиям, указанным в пункте 10 настоящего Административного регламента; </w:t>
      </w:r>
    </w:p>
    <w:p w:rsidR="00AB5168" w:rsidRPr="002E05F9" w:rsidRDefault="00BE3F2B" w:rsidP="00C5362E">
      <w:pPr>
        <w:spacing w:after="0" w:line="240" w:lineRule="auto"/>
        <w:ind w:firstLine="708"/>
        <w:jc w:val="both"/>
        <w:rPr>
          <w:rFonts w:ascii="Times New Roman" w:hAnsi="Times New Roman"/>
        </w:rPr>
      </w:pPr>
      <w:r w:rsidRPr="002E05F9">
        <w:rPr>
          <w:rFonts w:ascii="Times New Roman" w:hAnsi="Times New Roman"/>
        </w:rPr>
        <w:lastRenderedPageBreak/>
        <w:t xml:space="preserve">13.4) Правовыми актами Российской Федерации или </w:t>
      </w:r>
      <w:r w:rsidR="002E716B" w:rsidRPr="002E05F9">
        <w:rPr>
          <w:rFonts w:ascii="Times New Roman" w:hAnsi="Times New Roman"/>
        </w:rPr>
        <w:t xml:space="preserve">Брянской </w:t>
      </w:r>
      <w:r w:rsidRPr="002E05F9">
        <w:rPr>
          <w:rFonts w:ascii="Times New Roman" w:hAnsi="Times New Roman"/>
        </w:rPr>
        <w:t xml:space="preserve">области установлены ограничения на распоряжение данным имуществом; </w:t>
      </w:r>
    </w:p>
    <w:p w:rsidR="00AB5168" w:rsidRPr="002E05F9" w:rsidRDefault="00BE3F2B" w:rsidP="00C5362E">
      <w:pPr>
        <w:spacing w:after="0" w:line="240" w:lineRule="auto"/>
        <w:ind w:firstLine="708"/>
        <w:jc w:val="both"/>
        <w:rPr>
          <w:rFonts w:ascii="Times New Roman" w:hAnsi="Times New Roman"/>
        </w:rPr>
      </w:pPr>
      <w:r w:rsidRPr="002E05F9">
        <w:rPr>
          <w:rFonts w:ascii="Times New Roman" w:hAnsi="Times New Roman"/>
        </w:rPr>
        <w:t xml:space="preserve">13.5)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муниципальная услуга; </w:t>
      </w:r>
    </w:p>
    <w:p w:rsidR="00AB5168" w:rsidRPr="002E05F9" w:rsidRDefault="00BE3F2B" w:rsidP="00C5362E">
      <w:pPr>
        <w:spacing w:after="0" w:line="240" w:lineRule="auto"/>
        <w:ind w:firstLine="708"/>
        <w:jc w:val="both"/>
        <w:rPr>
          <w:rFonts w:ascii="Times New Roman" w:hAnsi="Times New Roman"/>
        </w:rPr>
      </w:pPr>
      <w:r w:rsidRPr="002E05F9">
        <w:rPr>
          <w:rFonts w:ascii="Times New Roman" w:hAnsi="Times New Roman"/>
        </w:rPr>
        <w:t xml:space="preserve">13.6) Испрашиваемое имущество, включенное в Перечень </w:t>
      </w:r>
      <w:r w:rsidR="00E64C66" w:rsidRPr="002E05F9">
        <w:rPr>
          <w:rFonts w:ascii="Times New Roman" w:hAnsi="Times New Roman"/>
        </w:rPr>
        <w:t>имущества муниципального образования «</w:t>
      </w:r>
      <w:proofErr w:type="spellStart"/>
      <w:r w:rsidR="00261CFE">
        <w:rPr>
          <w:rFonts w:ascii="Times New Roman" w:hAnsi="Times New Roman"/>
        </w:rPr>
        <w:t>Синезерское</w:t>
      </w:r>
      <w:proofErr w:type="spellEnd"/>
      <w:r w:rsidR="00261CFE">
        <w:rPr>
          <w:rFonts w:ascii="Times New Roman" w:hAnsi="Times New Roman"/>
        </w:rPr>
        <w:t xml:space="preserve"> сельское поселение</w:t>
      </w:r>
      <w:r w:rsidR="00E64C66" w:rsidRPr="002E05F9">
        <w:rPr>
          <w:rFonts w:ascii="Times New Roman" w:hAnsi="Times New Roman"/>
        </w:rPr>
        <w:t xml:space="preserve">» </w:t>
      </w:r>
      <w:r w:rsidRPr="002E05F9">
        <w:rPr>
          <w:rFonts w:ascii="Times New Roman" w:hAnsi="Times New Roman"/>
        </w:rPr>
        <w:t xml:space="preserve"> не свободно от прав третьих лиц (передано во владение и (или) пользование).</w:t>
      </w:r>
    </w:p>
    <w:p w:rsidR="00AB5168" w:rsidRPr="002E05F9" w:rsidRDefault="00AB5168" w:rsidP="00C5362E">
      <w:pPr>
        <w:spacing w:after="0" w:line="240" w:lineRule="auto"/>
        <w:ind w:firstLine="708"/>
        <w:jc w:val="both"/>
        <w:rPr>
          <w:rFonts w:ascii="Times New Roman" w:hAnsi="Times New Roman"/>
        </w:rPr>
      </w:pPr>
    </w:p>
    <w:p w:rsidR="00AB5168" w:rsidRPr="002E05F9" w:rsidRDefault="00BE3F2B" w:rsidP="002E05F9">
      <w:pPr>
        <w:spacing w:after="0" w:line="240" w:lineRule="auto"/>
        <w:ind w:firstLine="708"/>
        <w:rPr>
          <w:rFonts w:ascii="Times New Roman" w:hAnsi="Times New Roman"/>
        </w:rPr>
      </w:pPr>
      <w:r w:rsidRPr="002E05F9">
        <w:rPr>
          <w:rFonts w:ascii="Times New Roman" w:hAnsi="Times New Roman"/>
          <w:b/>
        </w:rPr>
        <w:t>Основания для приостановкипредоставления муниципальной услуги</w:t>
      </w:r>
    </w:p>
    <w:p w:rsidR="00AC0309" w:rsidRPr="002E05F9" w:rsidRDefault="00BE3F2B" w:rsidP="00C5362E">
      <w:pPr>
        <w:spacing w:after="0" w:line="240" w:lineRule="auto"/>
        <w:ind w:firstLine="708"/>
        <w:jc w:val="both"/>
        <w:rPr>
          <w:rFonts w:ascii="Times New Roman" w:hAnsi="Times New Roman"/>
        </w:rPr>
      </w:pPr>
      <w:r w:rsidRPr="002E05F9">
        <w:rPr>
          <w:rFonts w:ascii="Times New Roman" w:hAnsi="Times New Roman"/>
        </w:rPr>
        <w:t>14. Основания для приостановления муниципальной услуги отсутствуют.</w:t>
      </w:r>
    </w:p>
    <w:p w:rsidR="00AC0309" w:rsidRPr="002E05F9" w:rsidRDefault="00AC0309" w:rsidP="00C5362E">
      <w:pPr>
        <w:spacing w:after="0" w:line="240" w:lineRule="auto"/>
        <w:ind w:firstLine="708"/>
        <w:jc w:val="both"/>
        <w:rPr>
          <w:rFonts w:ascii="Times New Roman" w:hAnsi="Times New Roman"/>
        </w:rPr>
      </w:pPr>
    </w:p>
    <w:p w:rsidR="00AC0309" w:rsidRPr="002E05F9" w:rsidRDefault="00BE3F2B" w:rsidP="00AC0309">
      <w:pPr>
        <w:spacing w:after="0" w:line="240" w:lineRule="auto"/>
        <w:ind w:firstLine="708"/>
        <w:jc w:val="center"/>
        <w:rPr>
          <w:rFonts w:ascii="Times New Roman" w:hAnsi="Times New Roman"/>
          <w:b/>
        </w:rPr>
      </w:pPr>
      <w:r w:rsidRPr="002E05F9">
        <w:rPr>
          <w:rFonts w:ascii="Times New Roman" w:hAnsi="Times New Roman"/>
          <w:b/>
        </w:rPr>
        <w:t>Размер оплаты, взимаемой с заявителей при предоставлении муниципальной услуги</w:t>
      </w:r>
    </w:p>
    <w:p w:rsidR="00AC0309"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15. Муниципальная услуга предоставляется бесплатно. </w:t>
      </w:r>
    </w:p>
    <w:p w:rsidR="00AC0309" w:rsidRPr="002E05F9" w:rsidRDefault="00AC0309" w:rsidP="00C5362E">
      <w:pPr>
        <w:spacing w:after="0" w:line="240" w:lineRule="auto"/>
        <w:ind w:firstLine="708"/>
        <w:jc w:val="both"/>
        <w:rPr>
          <w:rFonts w:ascii="Times New Roman" w:hAnsi="Times New Roman"/>
        </w:rPr>
      </w:pPr>
    </w:p>
    <w:p w:rsidR="00AC0309" w:rsidRPr="002E05F9" w:rsidRDefault="00BE3F2B" w:rsidP="002E05F9">
      <w:pPr>
        <w:spacing w:after="0" w:line="240" w:lineRule="auto"/>
        <w:ind w:firstLine="708"/>
        <w:rPr>
          <w:rFonts w:ascii="Times New Roman" w:hAnsi="Times New Roman"/>
          <w:b/>
        </w:rPr>
      </w:pPr>
      <w:r w:rsidRPr="002E05F9">
        <w:rPr>
          <w:rFonts w:ascii="Times New Roman" w:hAnsi="Times New Roman"/>
          <w:b/>
        </w:rPr>
        <w:t xml:space="preserve">Максимальный срок ожидания в очереди при подаче документов на предоставление </w:t>
      </w:r>
    </w:p>
    <w:p w:rsidR="00AC0309" w:rsidRPr="002E05F9" w:rsidRDefault="00BE3F2B" w:rsidP="00AC0309">
      <w:pPr>
        <w:spacing w:after="0" w:line="240" w:lineRule="auto"/>
        <w:ind w:firstLine="708"/>
        <w:jc w:val="center"/>
        <w:rPr>
          <w:rFonts w:ascii="Times New Roman" w:hAnsi="Times New Roman"/>
        </w:rPr>
      </w:pPr>
      <w:r w:rsidRPr="002E05F9">
        <w:rPr>
          <w:rFonts w:ascii="Times New Roman" w:hAnsi="Times New Roman"/>
          <w:b/>
        </w:rPr>
        <w:t>муниципальной услуги и при получении результата предоставления муниципальнойуслуги</w:t>
      </w:r>
    </w:p>
    <w:p w:rsidR="00AC0309"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16. Срок ожидания заявителей в очереди при подаче документов на предоставление муниципальной услуги не должен превышать 15 минут. </w:t>
      </w:r>
    </w:p>
    <w:p w:rsidR="00AC0309" w:rsidRPr="002E05F9" w:rsidRDefault="00AC0309" w:rsidP="00AC0309">
      <w:pPr>
        <w:spacing w:after="0" w:line="240" w:lineRule="auto"/>
        <w:ind w:firstLine="708"/>
        <w:jc w:val="center"/>
        <w:rPr>
          <w:rFonts w:ascii="Times New Roman" w:hAnsi="Times New Roman"/>
        </w:rPr>
      </w:pPr>
    </w:p>
    <w:p w:rsidR="00AC0309" w:rsidRPr="002E05F9" w:rsidRDefault="00BE3F2B" w:rsidP="002E05F9">
      <w:pPr>
        <w:spacing w:after="0" w:line="240" w:lineRule="auto"/>
        <w:ind w:firstLine="708"/>
        <w:rPr>
          <w:rFonts w:ascii="Times New Roman" w:hAnsi="Times New Roman"/>
          <w:b/>
        </w:rPr>
      </w:pPr>
      <w:r w:rsidRPr="002E05F9">
        <w:rPr>
          <w:rFonts w:ascii="Times New Roman" w:hAnsi="Times New Roman"/>
          <w:b/>
        </w:rPr>
        <w:t>Срок регистрации запроса заявителя о предоставлении муниципальной услуги</w:t>
      </w:r>
    </w:p>
    <w:p w:rsidR="00AC0309"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 17. Заявление заявителей о предоставлении муниципальной услуги в течение 1 дня со дня его подачи регистрируется в Администрации</w:t>
      </w:r>
      <w:proofErr w:type="gramStart"/>
      <w:r w:rsidRPr="002E05F9">
        <w:rPr>
          <w:rFonts w:ascii="Times New Roman" w:hAnsi="Times New Roman"/>
        </w:rPr>
        <w:t xml:space="preserve"> .</w:t>
      </w:r>
      <w:proofErr w:type="gramEnd"/>
      <w:r w:rsidRPr="002E05F9">
        <w:rPr>
          <w:rFonts w:ascii="Times New Roman" w:hAnsi="Times New Roman"/>
        </w:rPr>
        <w:t xml:space="preserve"> </w:t>
      </w:r>
    </w:p>
    <w:p w:rsidR="00AC0309" w:rsidRPr="002E05F9" w:rsidRDefault="00AC0309" w:rsidP="00AC0309">
      <w:pPr>
        <w:spacing w:after="0" w:line="240" w:lineRule="auto"/>
        <w:ind w:firstLine="708"/>
        <w:jc w:val="center"/>
        <w:rPr>
          <w:rFonts w:ascii="Times New Roman" w:hAnsi="Times New Roman"/>
        </w:rPr>
      </w:pPr>
    </w:p>
    <w:p w:rsidR="00AC0309" w:rsidRPr="002E05F9" w:rsidRDefault="00BE3F2B" w:rsidP="002E05F9">
      <w:pPr>
        <w:spacing w:after="0" w:line="240" w:lineRule="auto"/>
        <w:ind w:firstLine="708"/>
        <w:rPr>
          <w:rFonts w:ascii="Times New Roman" w:hAnsi="Times New Roman"/>
        </w:rPr>
      </w:pPr>
      <w:r w:rsidRPr="002E05F9">
        <w:rPr>
          <w:rFonts w:ascii="Times New Roman" w:hAnsi="Times New Roman"/>
          <w:b/>
        </w:rPr>
        <w:t xml:space="preserve">Требования к помещениям, в которых предоставляется муниципальная услуга </w:t>
      </w:r>
    </w:p>
    <w:p w:rsidR="00AC0309"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18. Помещение, в котором специалистом Администрации</w:t>
      </w:r>
      <w:proofErr w:type="gramStart"/>
      <w:r w:rsidRPr="002E05F9">
        <w:rPr>
          <w:rFonts w:ascii="Times New Roman" w:hAnsi="Times New Roman"/>
        </w:rPr>
        <w:t xml:space="preserve"> ,</w:t>
      </w:r>
      <w:proofErr w:type="gramEnd"/>
      <w:r w:rsidRPr="002E05F9">
        <w:rPr>
          <w:rFonts w:ascii="Times New Roman" w:hAnsi="Times New Roman"/>
        </w:rPr>
        <w:t xml:space="preserve"> осуществляется прием документов от заявителей, должно обеспечивать: </w:t>
      </w:r>
    </w:p>
    <w:p w:rsidR="00AC0309"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1) комфортное расположение заявителей и специалиста; </w:t>
      </w:r>
    </w:p>
    <w:p w:rsidR="00AC0309"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2) возможность и удобство оформления заявителями письменного обращения для предоставления муниципальной услуги; </w:t>
      </w:r>
    </w:p>
    <w:p w:rsidR="00AC0309"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3) возможность копирования документов, необходимых для предоставления муниципальной услуги;</w:t>
      </w:r>
    </w:p>
    <w:p w:rsidR="00AC0309"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 4) доступ к нормативным правовым актам, регулирующим предоставление муниципальной услуги; </w:t>
      </w:r>
    </w:p>
    <w:p w:rsidR="00AC0309"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5) наличие письменных принадлежностей и бумаги формата А4. </w:t>
      </w:r>
    </w:p>
    <w:p w:rsidR="00AC0309"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Места предоставления муниципальной услуги должны быть оборудованы компьютерами, телефонной связью, множительной техникой, средствами пожаротушения и оповещения о возникновении чрезвычайной ситуации, а также должны быть предусмотрены доступные места общественного пользования. </w:t>
      </w:r>
    </w:p>
    <w:p w:rsidR="00AC0309"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Гражданам с ограниченными возможностями, в том числе инвалидам с нарушение слуха, зрения, при необходимости, оказывается помощь по передвижению специалистами Администрации. </w:t>
      </w:r>
    </w:p>
    <w:p w:rsidR="00AC0309"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 </w:t>
      </w:r>
    </w:p>
    <w:p w:rsidR="00AC0309"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 возможность самостоятельного передвижения по территории Администрации в целях доступа к месту предоставления муниципальной услуги; </w:t>
      </w:r>
    </w:p>
    <w:p w:rsidR="00AC0309"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 возможность посадки в транспортное средство и высадки из него перед входом в Администрацию, при необходимости, с помощью специалистов Администрации; </w:t>
      </w:r>
    </w:p>
    <w:p w:rsidR="00AC0309"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 сопровождение инвалидов, имеющих стойкие нарушения функции зрения и самостоятельного передвижения по территории Администрации; </w:t>
      </w:r>
    </w:p>
    <w:p w:rsidR="00AC0309"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 обеспечение доступа в Администрацию собаки-проводника при наличии документа, подтверждающего ее специальное обучение, выданного по установленной форме. Обеспечивается предоставление бесплатно в доступной форме с учетом стойких расстройств функций организма инвалидов, информации об их правах и обязанностях, сроках, порядке и условиях предоставления муниципальной услуги, доступности ее предоставления. </w:t>
      </w:r>
    </w:p>
    <w:p w:rsidR="00AC0309" w:rsidRPr="002E05F9" w:rsidRDefault="00AC0309" w:rsidP="00AC0309">
      <w:pPr>
        <w:spacing w:after="0" w:line="240" w:lineRule="auto"/>
        <w:ind w:firstLine="708"/>
        <w:jc w:val="both"/>
        <w:rPr>
          <w:rFonts w:ascii="Times New Roman" w:hAnsi="Times New Roman"/>
        </w:rPr>
      </w:pPr>
    </w:p>
    <w:p w:rsidR="00AC0309" w:rsidRPr="002E05F9" w:rsidRDefault="00BE3F2B" w:rsidP="002E05F9">
      <w:pPr>
        <w:spacing w:after="0" w:line="240" w:lineRule="auto"/>
        <w:ind w:firstLine="708"/>
        <w:rPr>
          <w:rFonts w:ascii="Times New Roman" w:hAnsi="Times New Roman"/>
        </w:rPr>
      </w:pPr>
      <w:r w:rsidRPr="002E05F9">
        <w:rPr>
          <w:rFonts w:ascii="Times New Roman" w:hAnsi="Times New Roman"/>
          <w:b/>
        </w:rPr>
        <w:t>Показатели доступности и качества муниципальных услуг</w:t>
      </w:r>
    </w:p>
    <w:p w:rsidR="00AC0309"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19. Основные требования, предъявляемые к доступности и качеству предоставления муниципальной услуги: </w:t>
      </w:r>
    </w:p>
    <w:p w:rsidR="00AC0309"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1) полнота информирования заявителей о ходе рассмотрения обращения; </w:t>
      </w:r>
    </w:p>
    <w:p w:rsidR="00AC0309"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2) соблюдения сроков предоставления муниципальной услуги; </w:t>
      </w:r>
    </w:p>
    <w:p w:rsidR="00AC0309"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3) профессиональная подготовка специалистов; </w:t>
      </w:r>
    </w:p>
    <w:p w:rsidR="00AC0309"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lastRenderedPageBreak/>
        <w:t xml:space="preserve">4) удобство и доступность получения информации заявителями о порядке предоставления муниципальной услуги; </w:t>
      </w:r>
    </w:p>
    <w:p w:rsidR="00AC0309"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5) оперативность вынесения решения в отношении рассматриваемого обращения; </w:t>
      </w:r>
    </w:p>
    <w:p w:rsidR="00AC0309"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6) возможность подачи в электронной форме. </w:t>
      </w:r>
    </w:p>
    <w:p w:rsidR="00AC0309" w:rsidRPr="002E05F9" w:rsidRDefault="00AC0309" w:rsidP="00AC0309">
      <w:pPr>
        <w:spacing w:after="0" w:line="240" w:lineRule="auto"/>
        <w:ind w:firstLine="708"/>
        <w:jc w:val="both"/>
        <w:rPr>
          <w:rFonts w:ascii="Times New Roman" w:hAnsi="Times New Roman"/>
        </w:rPr>
      </w:pPr>
    </w:p>
    <w:p w:rsidR="00AC0309" w:rsidRPr="002E05F9" w:rsidRDefault="00BE3F2B" w:rsidP="002E05F9">
      <w:pPr>
        <w:spacing w:after="0" w:line="240" w:lineRule="auto"/>
        <w:ind w:firstLine="708"/>
        <w:rPr>
          <w:rFonts w:ascii="Times New Roman" w:hAnsi="Times New Roman"/>
          <w:b/>
        </w:rPr>
      </w:pPr>
      <w:r w:rsidRPr="002E05F9">
        <w:rPr>
          <w:rFonts w:ascii="Times New Roman" w:hAnsi="Times New Roman"/>
          <w:b/>
        </w:rPr>
        <w:t>Порядок получения заявителями информации о предоставлении муниципальной услуги</w:t>
      </w:r>
    </w:p>
    <w:p w:rsidR="00AC0309"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20. Информация о порядке получения заявителями муниципальной услуги предоставляется: </w:t>
      </w:r>
    </w:p>
    <w:p w:rsidR="00AC0309"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1) непосредственно в </w:t>
      </w:r>
      <w:r w:rsidR="000C6B09">
        <w:rPr>
          <w:rFonts w:ascii="Times New Roman" w:hAnsi="Times New Roman"/>
        </w:rPr>
        <w:t>Администрации</w:t>
      </w:r>
      <w:r w:rsidRPr="002E05F9">
        <w:rPr>
          <w:rFonts w:ascii="Times New Roman" w:hAnsi="Times New Roman"/>
        </w:rPr>
        <w:t xml:space="preserve"> посредством письменного либо устного обращения, в том числе с использованием средств телефонной связи, электронного информирования; </w:t>
      </w:r>
    </w:p>
    <w:p w:rsidR="00AC0309"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2) посредством размещения информации о предоставлении муниципальной услуги в информационно-телекоммуникационной сети Интернет, в том числе на официальном сайте Администрации </w:t>
      </w:r>
      <w:proofErr w:type="spellStart"/>
      <w:r w:rsidR="00AC0309" w:rsidRPr="002E05F9">
        <w:rPr>
          <w:rFonts w:ascii="Times New Roman" w:hAnsi="Times New Roman"/>
        </w:rPr>
        <w:t>Навлинского</w:t>
      </w:r>
      <w:proofErr w:type="spellEnd"/>
      <w:r w:rsidR="00261CFE">
        <w:rPr>
          <w:rFonts w:ascii="Times New Roman" w:hAnsi="Times New Roman"/>
        </w:rPr>
        <w:t xml:space="preserve"> </w:t>
      </w:r>
      <w:r w:rsidRPr="002E05F9">
        <w:rPr>
          <w:rFonts w:ascii="Times New Roman" w:hAnsi="Times New Roman"/>
        </w:rPr>
        <w:t xml:space="preserve">района; </w:t>
      </w:r>
    </w:p>
    <w:p w:rsidR="00453808"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3) иными способами информирования. При ответах на телефонные звонки и устные обращения, специалисты </w:t>
      </w:r>
      <w:r w:rsidR="000C6B09">
        <w:rPr>
          <w:rFonts w:ascii="Times New Roman" w:hAnsi="Times New Roman"/>
        </w:rPr>
        <w:t>Администрации</w:t>
      </w:r>
      <w:r w:rsidR="00453808" w:rsidRPr="002E05F9">
        <w:rPr>
          <w:rFonts w:ascii="Times New Roman" w:hAnsi="Times New Roman"/>
        </w:rPr>
        <w:t xml:space="preserve"> </w:t>
      </w:r>
      <w:r w:rsidRPr="002E05F9">
        <w:rPr>
          <w:rFonts w:ascii="Times New Roman" w:hAnsi="Times New Roman"/>
        </w:rPr>
        <w:t xml:space="preserve">подробно и в вежливой (корректной) форме информируют обратившихся граждан по вопросам предоставления муниципальной услуги. </w:t>
      </w:r>
    </w:p>
    <w:p w:rsidR="00453808"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Максимальная продолжительность ответа специалистов на вопросы заявителей не должна превышать 15 минут. </w:t>
      </w:r>
    </w:p>
    <w:p w:rsidR="00453808"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К порядку рассмотрения устных и письменных обращений граждан по вопросам предоставления муниципальной услуги применяются правила, установленные действующим законодательством Российской Федерации для рассмотрения обращения граждан, с учетом положений настоящего административного регламента. </w:t>
      </w:r>
    </w:p>
    <w:p w:rsidR="00453808"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21. Информация о месте нахождения и графике работы Администрации: </w:t>
      </w:r>
    </w:p>
    <w:p w:rsidR="00453808" w:rsidRPr="002E05F9" w:rsidRDefault="00BE3F2B" w:rsidP="00AC0309">
      <w:pPr>
        <w:spacing w:after="0" w:line="240" w:lineRule="auto"/>
        <w:ind w:firstLine="708"/>
        <w:jc w:val="both"/>
        <w:rPr>
          <w:rFonts w:ascii="Times New Roman" w:hAnsi="Times New Roman"/>
        </w:rPr>
      </w:pPr>
      <w:r w:rsidRPr="000D3F03">
        <w:rPr>
          <w:rFonts w:ascii="Times New Roman" w:hAnsi="Times New Roman"/>
        </w:rPr>
        <w:t xml:space="preserve">Место нахождения Администрации: ул. </w:t>
      </w:r>
      <w:r w:rsidR="000D3F03" w:rsidRPr="000D3F03">
        <w:rPr>
          <w:rFonts w:ascii="Times New Roman" w:hAnsi="Times New Roman"/>
        </w:rPr>
        <w:t>Школьная</w:t>
      </w:r>
      <w:r w:rsidRPr="000D3F03">
        <w:rPr>
          <w:rFonts w:ascii="Times New Roman" w:hAnsi="Times New Roman"/>
        </w:rPr>
        <w:t>, д.</w:t>
      </w:r>
      <w:r w:rsidR="000D3F03" w:rsidRPr="000D3F03">
        <w:rPr>
          <w:rFonts w:ascii="Times New Roman" w:hAnsi="Times New Roman"/>
        </w:rPr>
        <w:t>13</w:t>
      </w:r>
      <w:r w:rsidR="00453808" w:rsidRPr="000D3F03">
        <w:rPr>
          <w:rFonts w:ascii="Times New Roman" w:hAnsi="Times New Roman"/>
        </w:rPr>
        <w:t>, п</w:t>
      </w:r>
      <w:r w:rsidRPr="000D3F03">
        <w:rPr>
          <w:rFonts w:ascii="Times New Roman" w:hAnsi="Times New Roman"/>
        </w:rPr>
        <w:t xml:space="preserve">. </w:t>
      </w:r>
      <w:proofErr w:type="spellStart"/>
      <w:r w:rsidR="000D3F03" w:rsidRPr="000D3F03">
        <w:rPr>
          <w:rFonts w:ascii="Times New Roman" w:hAnsi="Times New Roman"/>
        </w:rPr>
        <w:t>Синезерки</w:t>
      </w:r>
      <w:proofErr w:type="gramStart"/>
      <w:r w:rsidR="000D3F03" w:rsidRPr="000D3F03">
        <w:rPr>
          <w:rFonts w:ascii="Times New Roman" w:hAnsi="Times New Roman"/>
        </w:rPr>
        <w:t>,Н</w:t>
      </w:r>
      <w:proofErr w:type="gramEnd"/>
      <w:r w:rsidR="000D3F03" w:rsidRPr="000D3F03">
        <w:rPr>
          <w:rFonts w:ascii="Times New Roman" w:hAnsi="Times New Roman"/>
        </w:rPr>
        <w:t>авлинский</w:t>
      </w:r>
      <w:proofErr w:type="spellEnd"/>
      <w:r w:rsidR="000D3F03" w:rsidRPr="000D3F03">
        <w:rPr>
          <w:rFonts w:ascii="Times New Roman" w:hAnsi="Times New Roman"/>
        </w:rPr>
        <w:t xml:space="preserve"> район</w:t>
      </w:r>
      <w:r w:rsidRPr="000D3F03">
        <w:rPr>
          <w:rFonts w:ascii="Times New Roman" w:hAnsi="Times New Roman"/>
        </w:rPr>
        <w:t>,</w:t>
      </w:r>
      <w:r w:rsidRPr="002E05F9">
        <w:rPr>
          <w:rFonts w:ascii="Times New Roman" w:hAnsi="Times New Roman"/>
        </w:rPr>
        <w:t xml:space="preserve"> </w:t>
      </w:r>
      <w:r w:rsidR="00453808" w:rsidRPr="002E05F9">
        <w:rPr>
          <w:rFonts w:ascii="Times New Roman" w:hAnsi="Times New Roman"/>
        </w:rPr>
        <w:t>Брянская область, 2421</w:t>
      </w:r>
      <w:r w:rsidR="000D3F03">
        <w:rPr>
          <w:rFonts w:ascii="Times New Roman" w:hAnsi="Times New Roman"/>
        </w:rPr>
        <w:t>1</w:t>
      </w:r>
      <w:r w:rsidR="00453808" w:rsidRPr="002E05F9">
        <w:rPr>
          <w:rFonts w:ascii="Times New Roman" w:hAnsi="Times New Roman"/>
        </w:rPr>
        <w:t>0</w:t>
      </w:r>
      <w:r w:rsidRPr="002E05F9">
        <w:rPr>
          <w:rFonts w:ascii="Times New Roman" w:hAnsi="Times New Roman"/>
        </w:rPr>
        <w:t xml:space="preserve">. </w:t>
      </w:r>
    </w:p>
    <w:p w:rsidR="00453808"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График работы Администрации по обращениям заявителей:</w:t>
      </w:r>
    </w:p>
    <w:p w:rsidR="00DC1F7A"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 - понедельник – </w:t>
      </w:r>
      <w:r w:rsidR="00DC1F7A" w:rsidRPr="002E05F9">
        <w:rPr>
          <w:rFonts w:ascii="Times New Roman" w:hAnsi="Times New Roman"/>
        </w:rPr>
        <w:t xml:space="preserve">четверг </w:t>
      </w:r>
      <w:r w:rsidRPr="002E05F9">
        <w:rPr>
          <w:rFonts w:ascii="Times New Roman" w:hAnsi="Times New Roman"/>
        </w:rPr>
        <w:t xml:space="preserve">с 8 ч. </w:t>
      </w:r>
      <w:r w:rsidR="00DC1F7A" w:rsidRPr="002E05F9">
        <w:rPr>
          <w:rFonts w:ascii="Times New Roman" w:hAnsi="Times New Roman"/>
        </w:rPr>
        <w:t>3</w:t>
      </w:r>
      <w:r w:rsidRPr="002E05F9">
        <w:rPr>
          <w:rFonts w:ascii="Times New Roman" w:hAnsi="Times New Roman"/>
        </w:rPr>
        <w:t>0 мин. до 1</w:t>
      </w:r>
      <w:r w:rsidR="00DC1F7A" w:rsidRPr="002E05F9">
        <w:rPr>
          <w:rFonts w:ascii="Times New Roman" w:hAnsi="Times New Roman"/>
        </w:rPr>
        <w:t>7</w:t>
      </w:r>
      <w:r w:rsidRPr="002E05F9">
        <w:rPr>
          <w:rFonts w:ascii="Times New Roman" w:hAnsi="Times New Roman"/>
        </w:rPr>
        <w:t xml:space="preserve"> ч. </w:t>
      </w:r>
      <w:r w:rsidR="00DC1F7A" w:rsidRPr="002E05F9">
        <w:rPr>
          <w:rFonts w:ascii="Times New Roman" w:hAnsi="Times New Roman"/>
        </w:rPr>
        <w:t>45</w:t>
      </w:r>
      <w:r w:rsidRPr="002E05F9">
        <w:rPr>
          <w:rFonts w:ascii="Times New Roman" w:hAnsi="Times New Roman"/>
        </w:rPr>
        <w:t xml:space="preserve"> мин.</w:t>
      </w:r>
    </w:p>
    <w:p w:rsidR="00453808" w:rsidRPr="002E05F9" w:rsidRDefault="00DC1F7A" w:rsidP="00AC0309">
      <w:pPr>
        <w:spacing w:after="0" w:line="240" w:lineRule="auto"/>
        <w:ind w:firstLine="708"/>
        <w:jc w:val="both"/>
        <w:rPr>
          <w:rFonts w:ascii="Times New Roman" w:hAnsi="Times New Roman"/>
        </w:rPr>
      </w:pPr>
      <w:r w:rsidRPr="002E05F9">
        <w:rPr>
          <w:rFonts w:ascii="Times New Roman" w:hAnsi="Times New Roman"/>
        </w:rPr>
        <w:t xml:space="preserve">                              пятница с 8 ч. 30 мин до 16 ч. 30 мин. </w:t>
      </w:r>
    </w:p>
    <w:p w:rsidR="00453808"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обеденный перерыв с 1</w:t>
      </w:r>
      <w:r w:rsidR="00DC1F7A" w:rsidRPr="002E05F9">
        <w:rPr>
          <w:rFonts w:ascii="Times New Roman" w:hAnsi="Times New Roman"/>
        </w:rPr>
        <w:t>3</w:t>
      </w:r>
      <w:r w:rsidRPr="002E05F9">
        <w:rPr>
          <w:rFonts w:ascii="Times New Roman" w:hAnsi="Times New Roman"/>
        </w:rPr>
        <w:t xml:space="preserve"> ч. 00 мин. до 1</w:t>
      </w:r>
      <w:r w:rsidR="00DC1F7A" w:rsidRPr="002E05F9">
        <w:rPr>
          <w:rFonts w:ascii="Times New Roman" w:hAnsi="Times New Roman"/>
        </w:rPr>
        <w:t>4</w:t>
      </w:r>
      <w:r w:rsidRPr="002E05F9">
        <w:rPr>
          <w:rFonts w:ascii="Times New Roman" w:hAnsi="Times New Roman"/>
        </w:rPr>
        <w:t xml:space="preserve"> ч. 00 мин. </w:t>
      </w:r>
    </w:p>
    <w:p w:rsidR="000D3F03" w:rsidRPr="000D3F03"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Адрес электронной почты: </w:t>
      </w:r>
      <w:proofErr w:type="spellStart"/>
      <w:r w:rsidR="000D3F03" w:rsidRPr="000D3F03">
        <w:rPr>
          <w:rFonts w:ascii="Times New Roman" w:hAnsi="Times New Roman"/>
          <w:color w:val="2E74B5" w:themeColor="accent1" w:themeShade="BF"/>
          <w:u w:val="single"/>
          <w:lang w:val="en-US"/>
        </w:rPr>
        <w:t>sinezerskayasa</w:t>
      </w:r>
      <w:proofErr w:type="spellEnd"/>
      <w:r w:rsidR="000D3F03" w:rsidRPr="000D3F03">
        <w:rPr>
          <w:rFonts w:ascii="Times New Roman" w:hAnsi="Times New Roman"/>
          <w:color w:val="2E74B5" w:themeColor="accent1" w:themeShade="BF"/>
          <w:u w:val="single"/>
        </w:rPr>
        <w:t>@</w:t>
      </w:r>
      <w:proofErr w:type="spellStart"/>
      <w:r w:rsidR="000D3F03" w:rsidRPr="000D3F03">
        <w:rPr>
          <w:rFonts w:ascii="Times New Roman" w:hAnsi="Times New Roman"/>
          <w:color w:val="2E74B5" w:themeColor="accent1" w:themeShade="BF"/>
          <w:u w:val="single"/>
          <w:lang w:val="en-US"/>
        </w:rPr>
        <w:t>yandex</w:t>
      </w:r>
      <w:proofErr w:type="spellEnd"/>
      <w:r w:rsidR="000D3F03" w:rsidRPr="000D3F03">
        <w:rPr>
          <w:rFonts w:ascii="Times New Roman" w:hAnsi="Times New Roman"/>
          <w:color w:val="2E74B5" w:themeColor="accent1" w:themeShade="BF"/>
          <w:u w:val="single"/>
        </w:rPr>
        <w:t>.</w:t>
      </w:r>
      <w:proofErr w:type="spellStart"/>
      <w:r w:rsidR="000D3F03" w:rsidRPr="000D3F03">
        <w:rPr>
          <w:rFonts w:ascii="Times New Roman" w:hAnsi="Times New Roman"/>
          <w:color w:val="2E74B5" w:themeColor="accent1" w:themeShade="BF"/>
          <w:u w:val="single"/>
          <w:lang w:val="en-US"/>
        </w:rPr>
        <w:t>ru</w:t>
      </w:r>
      <w:proofErr w:type="spellEnd"/>
    </w:p>
    <w:p w:rsidR="00453808"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Телефон</w:t>
      </w:r>
      <w:r w:rsidR="00916125">
        <w:rPr>
          <w:rFonts w:ascii="Times New Roman" w:hAnsi="Times New Roman"/>
        </w:rPr>
        <w:t xml:space="preserve"> </w:t>
      </w:r>
      <w:r w:rsidRPr="002E05F9">
        <w:rPr>
          <w:rFonts w:ascii="Times New Roman" w:hAnsi="Times New Roman"/>
        </w:rPr>
        <w:t xml:space="preserve"> Администрации для справок 8(</w:t>
      </w:r>
      <w:r w:rsidR="00DC1F7A" w:rsidRPr="002E05F9">
        <w:rPr>
          <w:rFonts w:ascii="Times New Roman" w:hAnsi="Times New Roman"/>
        </w:rPr>
        <w:t>48342</w:t>
      </w:r>
      <w:r w:rsidRPr="002E05F9">
        <w:rPr>
          <w:rFonts w:ascii="Times New Roman" w:hAnsi="Times New Roman"/>
        </w:rPr>
        <w:t>)</w:t>
      </w:r>
      <w:r w:rsidR="000D3F03" w:rsidRPr="000D3F03">
        <w:rPr>
          <w:rFonts w:ascii="Times New Roman" w:hAnsi="Times New Roman"/>
        </w:rPr>
        <w:t>3</w:t>
      </w:r>
      <w:r w:rsidR="002E05F9">
        <w:rPr>
          <w:rFonts w:ascii="Times New Roman" w:hAnsi="Times New Roman"/>
        </w:rPr>
        <w:t>-</w:t>
      </w:r>
      <w:r w:rsidR="000D3F03" w:rsidRPr="000D3F03">
        <w:rPr>
          <w:rFonts w:ascii="Times New Roman" w:hAnsi="Times New Roman"/>
        </w:rPr>
        <w:t>4</w:t>
      </w:r>
      <w:r w:rsidR="00DC1F7A" w:rsidRPr="002E05F9">
        <w:rPr>
          <w:rFonts w:ascii="Times New Roman" w:hAnsi="Times New Roman"/>
        </w:rPr>
        <w:t>2</w:t>
      </w:r>
      <w:r w:rsidR="002E05F9">
        <w:rPr>
          <w:rFonts w:ascii="Times New Roman" w:hAnsi="Times New Roman"/>
        </w:rPr>
        <w:t>-</w:t>
      </w:r>
      <w:r w:rsidR="000D3F03" w:rsidRPr="000D3F03">
        <w:rPr>
          <w:rFonts w:ascii="Times New Roman" w:hAnsi="Times New Roman"/>
        </w:rPr>
        <w:t>45</w:t>
      </w:r>
      <w:r w:rsidRPr="002E05F9">
        <w:rPr>
          <w:rFonts w:ascii="Times New Roman" w:hAnsi="Times New Roman"/>
        </w:rPr>
        <w:t xml:space="preserve">. </w:t>
      </w:r>
    </w:p>
    <w:p w:rsidR="00E92AE8" w:rsidRPr="002E05F9" w:rsidRDefault="00BE3F2B" w:rsidP="00AC0309">
      <w:pPr>
        <w:spacing w:after="0" w:line="240" w:lineRule="auto"/>
        <w:ind w:firstLine="708"/>
        <w:jc w:val="both"/>
        <w:rPr>
          <w:rFonts w:ascii="Times New Roman" w:hAnsi="Times New Roman"/>
        </w:rPr>
      </w:pPr>
      <w:r w:rsidRPr="000C6B09">
        <w:rPr>
          <w:rFonts w:ascii="Times New Roman" w:hAnsi="Times New Roman"/>
        </w:rPr>
        <w:t>Консультирование и прием заявителей по вопросам предоставления муницип</w:t>
      </w:r>
      <w:r w:rsidR="00E92AE8" w:rsidRPr="000C6B09">
        <w:rPr>
          <w:rFonts w:ascii="Times New Roman" w:hAnsi="Times New Roman"/>
        </w:rPr>
        <w:t xml:space="preserve">альной услуги осуществляется в </w:t>
      </w:r>
      <w:r w:rsidR="000C6B09" w:rsidRPr="000C6B09">
        <w:rPr>
          <w:rFonts w:ascii="Times New Roman" w:hAnsi="Times New Roman"/>
        </w:rPr>
        <w:t>Администрации</w:t>
      </w:r>
      <w:r w:rsidRPr="000C6B09">
        <w:rPr>
          <w:rFonts w:ascii="Times New Roman" w:hAnsi="Times New Roman"/>
        </w:rPr>
        <w:t xml:space="preserve"> по адресу: </w:t>
      </w:r>
      <w:r w:rsidR="00E92AE8" w:rsidRPr="000C6B09">
        <w:rPr>
          <w:rFonts w:ascii="Times New Roman" w:hAnsi="Times New Roman"/>
        </w:rPr>
        <w:t xml:space="preserve">ул. </w:t>
      </w:r>
      <w:r w:rsidR="000C6B09" w:rsidRPr="000C6B09">
        <w:rPr>
          <w:rFonts w:ascii="Times New Roman" w:hAnsi="Times New Roman"/>
        </w:rPr>
        <w:t>Школьная</w:t>
      </w:r>
      <w:r w:rsidR="00E92AE8" w:rsidRPr="000C6B09">
        <w:rPr>
          <w:rFonts w:ascii="Times New Roman" w:hAnsi="Times New Roman"/>
        </w:rPr>
        <w:t>, д.</w:t>
      </w:r>
      <w:r w:rsidR="000C6B09" w:rsidRPr="000C6B09">
        <w:rPr>
          <w:rFonts w:ascii="Times New Roman" w:hAnsi="Times New Roman"/>
        </w:rPr>
        <w:t>13</w:t>
      </w:r>
      <w:r w:rsidR="00E92AE8" w:rsidRPr="000C6B09">
        <w:rPr>
          <w:rFonts w:ascii="Times New Roman" w:hAnsi="Times New Roman"/>
        </w:rPr>
        <w:t xml:space="preserve">, п. </w:t>
      </w:r>
      <w:proofErr w:type="spellStart"/>
      <w:r w:rsidR="000C6B09" w:rsidRPr="000C6B09">
        <w:rPr>
          <w:rFonts w:ascii="Times New Roman" w:hAnsi="Times New Roman"/>
        </w:rPr>
        <w:t>Синезерки</w:t>
      </w:r>
      <w:r w:rsidR="00E92AE8" w:rsidRPr="000C6B09">
        <w:rPr>
          <w:rFonts w:ascii="Times New Roman" w:hAnsi="Times New Roman"/>
        </w:rPr>
        <w:t>,</w:t>
      </w:r>
      <w:r w:rsidR="000C6B09" w:rsidRPr="000C6B09">
        <w:rPr>
          <w:rFonts w:ascii="Times New Roman" w:hAnsi="Times New Roman"/>
        </w:rPr>
        <w:t>Навлинск</w:t>
      </w:r>
      <w:r w:rsidR="00A04D1C">
        <w:rPr>
          <w:rFonts w:ascii="Times New Roman" w:hAnsi="Times New Roman"/>
        </w:rPr>
        <w:t>ий</w:t>
      </w:r>
      <w:proofErr w:type="spellEnd"/>
      <w:r w:rsidR="000C6B09" w:rsidRPr="000C6B09">
        <w:rPr>
          <w:rFonts w:ascii="Times New Roman" w:hAnsi="Times New Roman"/>
        </w:rPr>
        <w:t xml:space="preserve"> район, Брянская область, 24211</w:t>
      </w:r>
      <w:r w:rsidR="00E92AE8" w:rsidRPr="000C6B09">
        <w:rPr>
          <w:rFonts w:ascii="Times New Roman" w:hAnsi="Times New Roman"/>
        </w:rPr>
        <w:t>0</w:t>
      </w:r>
      <w:r w:rsidRPr="000C6B09">
        <w:rPr>
          <w:rFonts w:ascii="Times New Roman" w:hAnsi="Times New Roman"/>
        </w:rPr>
        <w:t>.</w:t>
      </w:r>
      <w:r w:rsidRPr="002E05F9">
        <w:rPr>
          <w:rFonts w:ascii="Times New Roman" w:hAnsi="Times New Roman"/>
        </w:rPr>
        <w:t xml:space="preserve"> </w:t>
      </w:r>
    </w:p>
    <w:p w:rsidR="00E92AE8" w:rsidRPr="002E05F9" w:rsidRDefault="00E92AE8" w:rsidP="00AC0309">
      <w:pPr>
        <w:spacing w:after="0" w:line="240" w:lineRule="auto"/>
        <w:ind w:firstLine="708"/>
        <w:jc w:val="both"/>
        <w:rPr>
          <w:rFonts w:ascii="Times New Roman" w:hAnsi="Times New Roman"/>
          <w:b/>
        </w:rPr>
      </w:pPr>
    </w:p>
    <w:p w:rsidR="00E92AE8" w:rsidRPr="002E05F9" w:rsidRDefault="00BE3F2B" w:rsidP="002E05F9">
      <w:pPr>
        <w:spacing w:after="0" w:line="240" w:lineRule="auto"/>
        <w:ind w:firstLine="708"/>
        <w:jc w:val="center"/>
        <w:rPr>
          <w:rFonts w:ascii="Times New Roman" w:hAnsi="Times New Roman"/>
        </w:rPr>
      </w:pPr>
      <w:r w:rsidRPr="002E05F9">
        <w:rPr>
          <w:rFonts w:ascii="Times New Roman" w:hAnsi="Times New Roman"/>
          <w:b/>
        </w:rPr>
        <w:t>III. Состав, последовательность и сроки выполнения административных процедур, требования к порядку их выполнения</w:t>
      </w:r>
    </w:p>
    <w:p w:rsidR="00E92AE8" w:rsidRPr="002E05F9" w:rsidRDefault="00E92AE8" w:rsidP="00AC0309">
      <w:pPr>
        <w:spacing w:after="0" w:line="240" w:lineRule="auto"/>
        <w:ind w:firstLine="708"/>
        <w:jc w:val="both"/>
        <w:rPr>
          <w:rFonts w:ascii="Times New Roman" w:hAnsi="Times New Roman"/>
        </w:rPr>
      </w:pPr>
    </w:p>
    <w:p w:rsidR="00E92AE8"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23. Предоставление муниципальной услуги включает в себя следующие административные процедуры (действия): </w:t>
      </w:r>
    </w:p>
    <w:p w:rsidR="00E92AE8"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1) Прием и регистрация документов о предоставлении муниципальной услуги; </w:t>
      </w:r>
    </w:p>
    <w:p w:rsidR="00E92AE8"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2) Рассмотрение заявления и прилагаемых к нему документов </w:t>
      </w:r>
    </w:p>
    <w:p w:rsidR="00E92AE8"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3) Подготовка письменного уведомления об отказе в предоставлении муниципальной услуги; </w:t>
      </w:r>
    </w:p>
    <w:p w:rsidR="00E92AE8"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4) Подготовка и заключение договора. Максимальный срок предоставления муниципальной услуги составляет не более 90 календарных дней, исчисляемых со дня регистрации заявления и документов, указанных в пункте 10 административного регламента. </w:t>
      </w:r>
    </w:p>
    <w:p w:rsidR="00E92AE8"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Срок направления межведомственного запроса о предоставлении документов, указанных в подпунктах 2, 3, 6, 7 пункта 10 административного регламента, составляет не более пяти рабочих дней со дня регистрации заявления и документов, указанных в пункте 10 административного регламента. </w:t>
      </w:r>
    </w:p>
    <w:p w:rsidR="00E92AE8"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 </w:t>
      </w:r>
    </w:p>
    <w:p w:rsidR="00E92AE8"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Максимальный срок принятия решения составляет не более 90 календарных дней со дня поступления в Администрацию полного комплекта документов. </w:t>
      </w:r>
    </w:p>
    <w:p w:rsidR="00E92AE8"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Срок уведомления заявителя о принятом решении и выдача ему документа, являющегося результатом предоставления муниципальной услуги, составляет не более трех календарных дней со дня принятия Администрацией соответствующего решения. </w:t>
      </w:r>
    </w:p>
    <w:p w:rsidR="00E92AE8" w:rsidRPr="002E05F9" w:rsidRDefault="00E92AE8" w:rsidP="00AC0309">
      <w:pPr>
        <w:spacing w:after="0" w:line="240" w:lineRule="auto"/>
        <w:ind w:firstLine="708"/>
        <w:jc w:val="both"/>
        <w:rPr>
          <w:rFonts w:ascii="Times New Roman" w:hAnsi="Times New Roman"/>
        </w:rPr>
      </w:pPr>
    </w:p>
    <w:p w:rsidR="00E92AE8" w:rsidRPr="002E05F9" w:rsidRDefault="00BE3F2B" w:rsidP="002E05F9">
      <w:pPr>
        <w:spacing w:after="0" w:line="240" w:lineRule="auto"/>
        <w:ind w:firstLine="708"/>
        <w:rPr>
          <w:rFonts w:ascii="Times New Roman" w:hAnsi="Times New Roman"/>
          <w:b/>
        </w:rPr>
      </w:pPr>
      <w:r w:rsidRPr="002E05F9">
        <w:rPr>
          <w:rFonts w:ascii="Times New Roman" w:hAnsi="Times New Roman"/>
          <w:b/>
        </w:rPr>
        <w:t>Прием и регистрация документово предоставлении муниципальной услуги</w:t>
      </w:r>
    </w:p>
    <w:p w:rsidR="00E92AE8"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24. Юридическим фактом, являющимся основанием для приема и регистрации заявления о предоставлении (оказании) муниципальной услуги является заявление лица, указанного в пункте 6 настоящего Административного регламента. </w:t>
      </w:r>
    </w:p>
    <w:p w:rsidR="00E92AE8"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Лицом, ответственным за прием и регистрацию заявления, является специалист. </w:t>
      </w:r>
    </w:p>
    <w:p w:rsidR="00E92AE8"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lastRenderedPageBreak/>
        <w:t xml:space="preserve">Заявление может быть передано следующими способами: </w:t>
      </w:r>
    </w:p>
    <w:p w:rsidR="00E92AE8"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 доставлено в </w:t>
      </w:r>
      <w:r w:rsidR="006A264D" w:rsidRPr="002E05F9">
        <w:rPr>
          <w:rFonts w:ascii="Times New Roman" w:hAnsi="Times New Roman"/>
        </w:rPr>
        <w:t>А</w:t>
      </w:r>
      <w:r w:rsidRPr="002E05F9">
        <w:rPr>
          <w:rFonts w:ascii="Times New Roman" w:hAnsi="Times New Roman"/>
        </w:rPr>
        <w:t xml:space="preserve">дминистрацию лично или через уполномоченного представителя в соответствии с действующим законодательством; </w:t>
      </w:r>
    </w:p>
    <w:p w:rsidR="00E92AE8"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почтовым отправлением,</w:t>
      </w:r>
      <w:r w:rsidR="006A264D" w:rsidRPr="002E05F9">
        <w:rPr>
          <w:rFonts w:ascii="Times New Roman" w:hAnsi="Times New Roman"/>
        </w:rPr>
        <w:t xml:space="preserve"> направленным по адресу А</w:t>
      </w:r>
      <w:r w:rsidRPr="002E05F9">
        <w:rPr>
          <w:rFonts w:ascii="Times New Roman" w:hAnsi="Times New Roman"/>
        </w:rPr>
        <w:t xml:space="preserve">дминистрации. </w:t>
      </w:r>
    </w:p>
    <w:p w:rsidR="00E92AE8"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Специалист, принимающий документы, вправе заверять документы самостоятельно путем сверки документа с оригиналом.</w:t>
      </w:r>
    </w:p>
    <w:p w:rsidR="00E92AE8"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 Заявителю выдается расписка-опись о приеме заявления и прилагаемых документов по форме, согласно приложению </w:t>
      </w:r>
      <w:r w:rsidR="00DB43FB" w:rsidRPr="002E05F9">
        <w:rPr>
          <w:rFonts w:ascii="Times New Roman" w:hAnsi="Times New Roman"/>
        </w:rPr>
        <w:t>2</w:t>
      </w:r>
      <w:r w:rsidRPr="002E05F9">
        <w:rPr>
          <w:rFonts w:ascii="Times New Roman" w:hAnsi="Times New Roman"/>
        </w:rPr>
        <w:t xml:space="preserve"> к настоящему административному регламенту. Поступившее в администрацию заявление подлежит регистрации в течение 1 (одного) рабочего дня специалистом администрации. </w:t>
      </w:r>
    </w:p>
    <w:p w:rsidR="00E92AE8"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Критерии принятия решений при приеме заявления определяются по итогам оценки наличия оснований для отказа в его приеме. </w:t>
      </w:r>
    </w:p>
    <w:p w:rsidR="00E92AE8"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Способом фиксации результата выполнения административного действия является регистрация поступившего заявления. </w:t>
      </w:r>
    </w:p>
    <w:p w:rsidR="00E92AE8"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Контроль за выполнением административного действия осуществляется главой </w:t>
      </w:r>
      <w:r w:rsidR="006A264D" w:rsidRPr="002E05F9">
        <w:rPr>
          <w:rFonts w:ascii="Times New Roman" w:hAnsi="Times New Roman"/>
        </w:rPr>
        <w:t>А</w:t>
      </w:r>
      <w:r w:rsidRPr="002E05F9">
        <w:rPr>
          <w:rFonts w:ascii="Times New Roman" w:hAnsi="Times New Roman"/>
        </w:rPr>
        <w:t xml:space="preserve">дминистрации. </w:t>
      </w:r>
    </w:p>
    <w:p w:rsidR="00E92AE8"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Результатом </w:t>
      </w:r>
      <w:r w:rsidR="006A264D" w:rsidRPr="002E05F9">
        <w:rPr>
          <w:rFonts w:ascii="Times New Roman" w:hAnsi="Times New Roman"/>
        </w:rPr>
        <w:t>а</w:t>
      </w:r>
      <w:r w:rsidRPr="002E05F9">
        <w:rPr>
          <w:rFonts w:ascii="Times New Roman" w:hAnsi="Times New Roman"/>
        </w:rPr>
        <w:t xml:space="preserve">дминистративной процедуры является регистрация заявления или отказ в приеме документов. </w:t>
      </w:r>
    </w:p>
    <w:p w:rsidR="00E92AE8" w:rsidRPr="002E05F9" w:rsidRDefault="00BE3F2B" w:rsidP="002E05F9">
      <w:pPr>
        <w:spacing w:after="0" w:line="240" w:lineRule="auto"/>
        <w:ind w:firstLine="708"/>
        <w:rPr>
          <w:rFonts w:ascii="Times New Roman" w:hAnsi="Times New Roman"/>
          <w:b/>
        </w:rPr>
      </w:pPr>
      <w:r w:rsidRPr="002E05F9">
        <w:rPr>
          <w:rFonts w:ascii="Times New Roman" w:hAnsi="Times New Roman"/>
          <w:b/>
        </w:rPr>
        <w:t>Рассмотрение заявления и прилагаемых к нему документов</w:t>
      </w:r>
    </w:p>
    <w:p w:rsidR="00944D44"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25. Юридическим фактом, являющимся основанием для рассмотрения заявления о предоставлении (оказании) муниципальной услуги и прилагаемых к нему документов, является зарегистрированное заявление лица, указанного в пункте 6 настоящего Административного регламента. </w:t>
      </w:r>
    </w:p>
    <w:p w:rsidR="00944D44"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Поступившее в Администрацию заявление о предоставлении (оказании) муниципальной услуги после регистрации в тот же день передается главе администрации. </w:t>
      </w:r>
    </w:p>
    <w:p w:rsidR="00944D44" w:rsidRPr="00A04D1C" w:rsidRDefault="00BE3F2B" w:rsidP="00AC0309">
      <w:pPr>
        <w:spacing w:after="0" w:line="240" w:lineRule="auto"/>
        <w:ind w:firstLine="708"/>
        <w:jc w:val="both"/>
        <w:rPr>
          <w:rFonts w:ascii="Times New Roman" w:hAnsi="Times New Roman"/>
        </w:rPr>
      </w:pPr>
      <w:r w:rsidRPr="00A04D1C">
        <w:rPr>
          <w:rFonts w:ascii="Times New Roman" w:hAnsi="Times New Roman"/>
        </w:rPr>
        <w:t xml:space="preserve">Рассмотрение заявлений о предоставлении (оказании) муниципальной услуги осуществляет </w:t>
      </w:r>
      <w:r w:rsidR="000C6B09" w:rsidRPr="00A04D1C">
        <w:rPr>
          <w:rFonts w:ascii="Times New Roman" w:hAnsi="Times New Roman"/>
        </w:rPr>
        <w:t>Администрация</w:t>
      </w:r>
      <w:r w:rsidRPr="00A04D1C">
        <w:rPr>
          <w:rFonts w:ascii="Times New Roman" w:hAnsi="Times New Roman"/>
        </w:rPr>
        <w:t xml:space="preserve">. Срок рассмотрения заявления - 14 (четырнадцать) календарных дней. </w:t>
      </w:r>
    </w:p>
    <w:p w:rsidR="00944D44" w:rsidRPr="00A04D1C" w:rsidRDefault="00BE3F2B" w:rsidP="00AC0309">
      <w:pPr>
        <w:spacing w:after="0" w:line="240" w:lineRule="auto"/>
        <w:ind w:firstLine="708"/>
        <w:jc w:val="both"/>
        <w:rPr>
          <w:rFonts w:ascii="Times New Roman" w:hAnsi="Times New Roman"/>
        </w:rPr>
      </w:pPr>
      <w:r w:rsidRPr="00A04D1C">
        <w:rPr>
          <w:rFonts w:ascii="Times New Roman" w:hAnsi="Times New Roman"/>
        </w:rPr>
        <w:t xml:space="preserve">Лицом, ответственным за рассмотрение заявления и проверку комплекта документов, является </w:t>
      </w:r>
      <w:r w:rsidR="000C6B09" w:rsidRPr="00A04D1C">
        <w:rPr>
          <w:rFonts w:ascii="Times New Roman" w:hAnsi="Times New Roman"/>
        </w:rPr>
        <w:t>глава Администрации</w:t>
      </w:r>
      <w:r w:rsidRPr="00A04D1C">
        <w:rPr>
          <w:rFonts w:ascii="Times New Roman" w:hAnsi="Times New Roman"/>
        </w:rPr>
        <w:t xml:space="preserve">. </w:t>
      </w:r>
    </w:p>
    <w:p w:rsidR="00944D44" w:rsidRPr="002E05F9" w:rsidRDefault="00BE3F2B" w:rsidP="00AC0309">
      <w:pPr>
        <w:spacing w:after="0" w:line="240" w:lineRule="auto"/>
        <w:ind w:firstLine="708"/>
        <w:jc w:val="both"/>
        <w:rPr>
          <w:rFonts w:ascii="Times New Roman" w:hAnsi="Times New Roman"/>
        </w:rPr>
      </w:pPr>
      <w:r w:rsidRPr="00A04D1C">
        <w:rPr>
          <w:rFonts w:ascii="Times New Roman" w:hAnsi="Times New Roman"/>
        </w:rPr>
        <w:t xml:space="preserve">В случаях,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w:t>
      </w:r>
      <w:r w:rsidR="000C6B09" w:rsidRPr="00A04D1C">
        <w:rPr>
          <w:rFonts w:ascii="Times New Roman" w:hAnsi="Times New Roman"/>
        </w:rPr>
        <w:t>Администрации</w:t>
      </w:r>
      <w:r w:rsidRPr="00A04D1C">
        <w:rPr>
          <w:rFonts w:ascii="Times New Roman" w:hAnsi="Times New Roman"/>
        </w:rPr>
        <w:t xml:space="preserve"> осуществляет следующие действия:</w:t>
      </w:r>
      <w:r w:rsidRPr="002E05F9">
        <w:rPr>
          <w:rFonts w:ascii="Times New Roman" w:hAnsi="Times New Roman"/>
        </w:rPr>
        <w:t xml:space="preserve"> </w:t>
      </w:r>
    </w:p>
    <w:p w:rsidR="00944D44"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 направляет заявителю уведомление о необходимости представления дополнительной информации и (или) доработке представленных заявителем документов; </w:t>
      </w:r>
    </w:p>
    <w:p w:rsidR="00944D44"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 обращается за получением дополнительной информации и (или) подтверждением представленной заявителем информации в государственные органы, обладающие необходимой информацией. </w:t>
      </w:r>
    </w:p>
    <w:p w:rsidR="006A264D"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предоставлении Муниципальной услуги, специалист готовит уведомление в адрес заявителя об отказе. </w:t>
      </w:r>
    </w:p>
    <w:p w:rsidR="00AA07DC" w:rsidRPr="00A04D1C"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В случае соответствия </w:t>
      </w:r>
      <w:r w:rsidRPr="00A04D1C">
        <w:rPr>
          <w:rFonts w:ascii="Times New Roman" w:hAnsi="Times New Roman"/>
        </w:rPr>
        <w:t xml:space="preserve">представленного комплекта документов требованиям настоящего Административного регламента </w:t>
      </w:r>
      <w:r w:rsidR="000C6B09" w:rsidRPr="00A04D1C">
        <w:rPr>
          <w:rFonts w:ascii="Times New Roman" w:hAnsi="Times New Roman"/>
        </w:rPr>
        <w:t>Администрация</w:t>
      </w:r>
      <w:r w:rsidR="000D3F03" w:rsidRPr="00A04D1C">
        <w:rPr>
          <w:rFonts w:ascii="Times New Roman" w:hAnsi="Times New Roman"/>
        </w:rPr>
        <w:t xml:space="preserve"> </w:t>
      </w:r>
      <w:r w:rsidRPr="00A04D1C">
        <w:rPr>
          <w:rFonts w:ascii="Times New Roman" w:hAnsi="Times New Roman"/>
        </w:rPr>
        <w:t xml:space="preserve">принимает положительное решение. Решение оформляется постановлением </w:t>
      </w:r>
      <w:r w:rsidR="006A264D" w:rsidRPr="00A04D1C">
        <w:rPr>
          <w:rFonts w:ascii="Times New Roman" w:hAnsi="Times New Roman"/>
        </w:rPr>
        <w:t>А</w:t>
      </w:r>
      <w:r w:rsidRPr="00A04D1C">
        <w:rPr>
          <w:rFonts w:ascii="Times New Roman" w:hAnsi="Times New Roman"/>
        </w:rPr>
        <w:t xml:space="preserve">дминистрации  и является основанием для проведения конкурса или аукциона. Результатом рассмотрения заявления является: - направление в адрес заявителя уведомления об отказе в предоставлении муниципальной услуги; - оформление Постановления </w:t>
      </w:r>
      <w:r w:rsidR="006A264D" w:rsidRPr="00A04D1C">
        <w:rPr>
          <w:rFonts w:ascii="Times New Roman" w:hAnsi="Times New Roman"/>
        </w:rPr>
        <w:t>а</w:t>
      </w:r>
      <w:r w:rsidRPr="00A04D1C">
        <w:rPr>
          <w:rFonts w:ascii="Times New Roman" w:hAnsi="Times New Roman"/>
        </w:rPr>
        <w:t xml:space="preserve">дминистрации района о проведении торгов и передача заявления с комплектом документов в </w:t>
      </w:r>
      <w:r w:rsidR="006A264D" w:rsidRPr="00A04D1C">
        <w:rPr>
          <w:rFonts w:ascii="Times New Roman" w:hAnsi="Times New Roman"/>
        </w:rPr>
        <w:t>Отдел по управлению муниципальным имуществом администрации района</w:t>
      </w:r>
      <w:r w:rsidRPr="00A04D1C">
        <w:rPr>
          <w:rFonts w:ascii="Times New Roman" w:hAnsi="Times New Roman"/>
        </w:rPr>
        <w:t xml:space="preserve">. </w:t>
      </w:r>
    </w:p>
    <w:p w:rsidR="00944D44" w:rsidRPr="00A04D1C" w:rsidRDefault="00BE3F2B" w:rsidP="00AC0309">
      <w:pPr>
        <w:spacing w:after="0" w:line="240" w:lineRule="auto"/>
        <w:ind w:firstLine="708"/>
        <w:jc w:val="both"/>
        <w:rPr>
          <w:rFonts w:ascii="Times New Roman" w:hAnsi="Times New Roman"/>
        </w:rPr>
      </w:pPr>
      <w:r w:rsidRPr="00A04D1C">
        <w:rPr>
          <w:rFonts w:ascii="Times New Roman" w:hAnsi="Times New Roman"/>
        </w:rPr>
        <w:t>26. Организатором торгов и арендодателем имущества, включенного в Перечень</w:t>
      </w:r>
      <w:r w:rsidR="00E64C66" w:rsidRPr="00A04D1C">
        <w:rPr>
          <w:rFonts w:ascii="Times New Roman" w:hAnsi="Times New Roman"/>
        </w:rPr>
        <w:t xml:space="preserve"> имущества муниципального образования «</w:t>
      </w:r>
      <w:proofErr w:type="spellStart"/>
      <w:r w:rsidR="000D3F03" w:rsidRPr="00A04D1C">
        <w:rPr>
          <w:rFonts w:ascii="Times New Roman" w:hAnsi="Times New Roman"/>
        </w:rPr>
        <w:t>Синезерское</w:t>
      </w:r>
      <w:proofErr w:type="spellEnd"/>
      <w:r w:rsidR="000D3F03" w:rsidRPr="00A04D1C">
        <w:rPr>
          <w:rFonts w:ascii="Times New Roman" w:hAnsi="Times New Roman"/>
        </w:rPr>
        <w:t xml:space="preserve"> сельское поселение</w:t>
      </w:r>
      <w:r w:rsidR="00E64C66" w:rsidRPr="00A04D1C">
        <w:rPr>
          <w:rFonts w:ascii="Times New Roman" w:hAnsi="Times New Roman"/>
        </w:rPr>
        <w:t>»</w:t>
      </w:r>
      <w:proofErr w:type="gramStart"/>
      <w:r w:rsidR="00E64C66" w:rsidRPr="00A04D1C">
        <w:rPr>
          <w:rFonts w:ascii="Times New Roman" w:hAnsi="Times New Roman"/>
        </w:rPr>
        <w:t xml:space="preserve"> </w:t>
      </w:r>
      <w:r w:rsidRPr="00A04D1C">
        <w:rPr>
          <w:rFonts w:ascii="Times New Roman" w:hAnsi="Times New Roman"/>
        </w:rPr>
        <w:t>,</w:t>
      </w:r>
      <w:proofErr w:type="gramEnd"/>
      <w:r w:rsidRPr="00A04D1C">
        <w:rPr>
          <w:rFonts w:ascii="Times New Roman" w:hAnsi="Times New Roman"/>
        </w:rPr>
        <w:t xml:space="preserve"> является </w:t>
      </w:r>
      <w:proofErr w:type="spellStart"/>
      <w:r w:rsidR="000C6B09" w:rsidRPr="00A04D1C">
        <w:rPr>
          <w:rFonts w:ascii="Times New Roman" w:hAnsi="Times New Roman"/>
        </w:rPr>
        <w:t>Синезерская</w:t>
      </w:r>
      <w:proofErr w:type="spellEnd"/>
      <w:r w:rsidR="000C6B09" w:rsidRPr="00A04D1C">
        <w:rPr>
          <w:rFonts w:ascii="Times New Roman" w:hAnsi="Times New Roman"/>
        </w:rPr>
        <w:t xml:space="preserve"> сельская администрация</w:t>
      </w:r>
      <w:r w:rsidRPr="00A04D1C">
        <w:rPr>
          <w:rFonts w:ascii="Times New Roman" w:hAnsi="Times New Roman"/>
        </w:rPr>
        <w:t xml:space="preserve"> (далее – </w:t>
      </w:r>
      <w:r w:rsidR="000C6B09" w:rsidRPr="00A04D1C">
        <w:rPr>
          <w:rFonts w:ascii="Times New Roman" w:hAnsi="Times New Roman"/>
        </w:rPr>
        <w:t>Администрация</w:t>
      </w:r>
      <w:r w:rsidRPr="00A04D1C">
        <w:rPr>
          <w:rFonts w:ascii="Times New Roman" w:hAnsi="Times New Roman"/>
        </w:rPr>
        <w:t xml:space="preserve">), в порядке, установленном приказом Федеральной антимонопольной службы от 10.02.2010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w:t>
      </w:r>
      <w:proofErr w:type="gramStart"/>
      <w:r w:rsidRPr="00A04D1C">
        <w:rPr>
          <w:rFonts w:ascii="Times New Roman" w:hAnsi="Times New Roman"/>
        </w:rPr>
        <w:t>перечне</w:t>
      </w:r>
      <w:proofErr w:type="gramEnd"/>
      <w:r w:rsidRPr="00A04D1C">
        <w:rPr>
          <w:rFonts w:ascii="Times New Roman" w:hAnsi="Times New Roman"/>
        </w:rPr>
        <w:t xml:space="preserve"> видов имущества, в отношении которого заключение указанных договоров может осуществляться путем проведения торгов в форме конкурса" </w:t>
      </w:r>
    </w:p>
    <w:p w:rsidR="0048787F" w:rsidRPr="002E05F9" w:rsidRDefault="0048787F" w:rsidP="00AC0309">
      <w:pPr>
        <w:spacing w:after="0" w:line="240" w:lineRule="auto"/>
        <w:ind w:firstLine="708"/>
        <w:jc w:val="both"/>
        <w:rPr>
          <w:rFonts w:ascii="Times New Roman" w:hAnsi="Times New Roman"/>
        </w:rPr>
      </w:pPr>
      <w:r w:rsidRPr="00A04D1C">
        <w:rPr>
          <w:rFonts w:ascii="Times New Roman" w:hAnsi="Times New Roman"/>
        </w:rPr>
        <w:t xml:space="preserve">27. Специалист </w:t>
      </w:r>
      <w:r w:rsidR="000C6B09" w:rsidRPr="00A04D1C">
        <w:rPr>
          <w:rFonts w:ascii="Times New Roman" w:hAnsi="Times New Roman"/>
        </w:rPr>
        <w:t>Администрации</w:t>
      </w:r>
      <w:r w:rsidRPr="00A04D1C">
        <w:rPr>
          <w:rFonts w:ascii="Times New Roman" w:hAnsi="Times New Roman"/>
        </w:rPr>
        <w:t xml:space="preserve"> проводит проверку комплектности документов. В течение 45 календарных дней с момента принятия решения</w:t>
      </w:r>
      <w:r w:rsidRPr="002E05F9">
        <w:rPr>
          <w:rFonts w:ascii="Times New Roman" w:hAnsi="Times New Roman"/>
        </w:rPr>
        <w:t xml:space="preserve"> об организации и проведении конкурса или аукциона на право заключения договора аренды, договора безвозмездного пользования </w:t>
      </w:r>
      <w:r w:rsidR="000C6B09">
        <w:rPr>
          <w:rFonts w:ascii="Times New Roman" w:hAnsi="Times New Roman"/>
        </w:rPr>
        <w:t>Администрация</w:t>
      </w:r>
      <w:r w:rsidR="00A91818" w:rsidRPr="002E05F9">
        <w:rPr>
          <w:rFonts w:ascii="Times New Roman" w:hAnsi="Times New Roman"/>
        </w:rPr>
        <w:t xml:space="preserve"> </w:t>
      </w:r>
      <w:r w:rsidRPr="002E05F9">
        <w:rPr>
          <w:rFonts w:ascii="Times New Roman" w:hAnsi="Times New Roman"/>
        </w:rPr>
        <w:t xml:space="preserve">разрабатывает и утверждает документацию по торгам. В документацию об аукционе, извещение о проведении аукционов на право заключения договоров аренды и иных договоров в отношении имущества, включенного в перечень, включается условие о том, что участником аукциона могут быть только субъекты малого и среднего предпринимательства, имеющие право на государственную поддержку в соответствии с Федеральным законом № 209-ФЗ, а также организации, образующие </w:t>
      </w:r>
      <w:r w:rsidRPr="002E05F9">
        <w:rPr>
          <w:rFonts w:ascii="Times New Roman" w:hAnsi="Times New Roman"/>
        </w:rPr>
        <w:lastRenderedPageBreak/>
        <w:t xml:space="preserve">инфраструктуру поддержки субъектов малого и среднего предпринимательства. Информационное сообщение о проведении торгов (аукциона, конкурса) на право заключения договоров аренды или безвозмездного пользования муниципального имущества размещается на официальном сайте РФ www.torgi.gov.ru в сети Интернет. Комитет информирует заявителя по телефону о проведении торгов (аукциона, конкурса) на право заключения договора аренды или безвозмездного пользования и условиях участия в торгах. </w:t>
      </w:r>
    </w:p>
    <w:p w:rsidR="0048787F" w:rsidRPr="002E05F9" w:rsidRDefault="0048787F" w:rsidP="00AC0309">
      <w:pPr>
        <w:spacing w:after="0" w:line="240" w:lineRule="auto"/>
        <w:ind w:firstLine="708"/>
        <w:jc w:val="both"/>
        <w:rPr>
          <w:rFonts w:ascii="Times New Roman" w:hAnsi="Times New Roman"/>
        </w:rPr>
      </w:pPr>
    </w:p>
    <w:p w:rsidR="0048787F" w:rsidRPr="002E05F9" w:rsidRDefault="0048787F" w:rsidP="002E05F9">
      <w:pPr>
        <w:spacing w:after="0" w:line="240" w:lineRule="auto"/>
        <w:ind w:firstLine="708"/>
        <w:rPr>
          <w:rFonts w:ascii="Times New Roman" w:hAnsi="Times New Roman"/>
          <w:b/>
        </w:rPr>
      </w:pPr>
      <w:r w:rsidRPr="002E05F9">
        <w:rPr>
          <w:rFonts w:ascii="Times New Roman" w:hAnsi="Times New Roman"/>
          <w:b/>
        </w:rPr>
        <w:t>Подготовка письменного уведомления об отказев предоставлении муниципальной услуги</w:t>
      </w:r>
    </w:p>
    <w:p w:rsidR="0048787F" w:rsidRPr="002E05F9" w:rsidRDefault="0048787F" w:rsidP="00AC0309">
      <w:pPr>
        <w:spacing w:after="0" w:line="240" w:lineRule="auto"/>
        <w:ind w:firstLine="708"/>
        <w:jc w:val="both"/>
        <w:rPr>
          <w:rFonts w:ascii="Times New Roman" w:hAnsi="Times New Roman"/>
        </w:rPr>
      </w:pPr>
      <w:r w:rsidRPr="002E05F9">
        <w:rPr>
          <w:rFonts w:ascii="Times New Roman" w:hAnsi="Times New Roman"/>
        </w:rPr>
        <w:t xml:space="preserve">28. Основанием для начала административной процедуры является выявление в заявлении и приложенных к нему документах причин для отказа в предоставлении муниципальной услуги в случаях, предусмотренных пунктом 13 настоящего административного регламента. Письменное уведомление об отказе предоставлении муниципальной услуги за подписью </w:t>
      </w:r>
      <w:r w:rsidR="000C6B09">
        <w:rPr>
          <w:rFonts w:ascii="Times New Roman" w:hAnsi="Times New Roman"/>
        </w:rPr>
        <w:t>главы</w:t>
      </w:r>
      <w:r w:rsidRPr="002E05F9">
        <w:rPr>
          <w:rFonts w:ascii="Times New Roman" w:hAnsi="Times New Roman"/>
        </w:rPr>
        <w:t xml:space="preserve"> Администрации в течение 3 месяцев </w:t>
      </w:r>
      <w:proofErr w:type="gramStart"/>
      <w:r w:rsidRPr="002E05F9">
        <w:rPr>
          <w:rFonts w:ascii="Times New Roman" w:hAnsi="Times New Roman"/>
        </w:rPr>
        <w:t>с даты регистрации</w:t>
      </w:r>
      <w:proofErr w:type="gramEnd"/>
      <w:r w:rsidRPr="002E05F9">
        <w:rPr>
          <w:rFonts w:ascii="Times New Roman" w:hAnsi="Times New Roman"/>
        </w:rPr>
        <w:t xml:space="preserve"> заявления направляется письмом или вручается лично, и должно содержать разъяснения о невозможности предоставления заявителям муниципальной услуги. Копия уведомления об отказе в предоставлении муниципальной услуги подлежит хранению в деле </w:t>
      </w:r>
      <w:r w:rsidR="00A91818" w:rsidRPr="002E05F9">
        <w:rPr>
          <w:rFonts w:ascii="Times New Roman" w:hAnsi="Times New Roman"/>
        </w:rPr>
        <w:t>Администрации</w:t>
      </w:r>
      <w:r w:rsidRPr="002E05F9">
        <w:rPr>
          <w:rFonts w:ascii="Times New Roman" w:hAnsi="Times New Roman"/>
        </w:rPr>
        <w:t>.</w:t>
      </w:r>
    </w:p>
    <w:p w:rsidR="0048787F" w:rsidRPr="002E05F9" w:rsidRDefault="0048787F" w:rsidP="00AC0309">
      <w:pPr>
        <w:spacing w:after="0" w:line="240" w:lineRule="auto"/>
        <w:ind w:firstLine="708"/>
        <w:jc w:val="both"/>
        <w:rPr>
          <w:rFonts w:ascii="Times New Roman" w:hAnsi="Times New Roman"/>
        </w:rPr>
      </w:pPr>
    </w:p>
    <w:p w:rsidR="0048787F" w:rsidRPr="002E05F9" w:rsidRDefault="0048787F" w:rsidP="002E05F9">
      <w:pPr>
        <w:spacing w:after="0" w:line="240" w:lineRule="auto"/>
        <w:ind w:firstLine="708"/>
        <w:rPr>
          <w:rFonts w:ascii="Times New Roman" w:hAnsi="Times New Roman"/>
          <w:b/>
        </w:rPr>
      </w:pPr>
      <w:r w:rsidRPr="002E05F9">
        <w:rPr>
          <w:rFonts w:ascii="Times New Roman" w:hAnsi="Times New Roman"/>
          <w:b/>
        </w:rPr>
        <w:t>Подготовка и заключение договора</w:t>
      </w:r>
    </w:p>
    <w:p w:rsidR="0048787F" w:rsidRPr="002E05F9" w:rsidRDefault="0048787F" w:rsidP="00AC0309">
      <w:pPr>
        <w:spacing w:after="0" w:line="240" w:lineRule="auto"/>
        <w:ind w:firstLine="708"/>
        <w:jc w:val="both"/>
        <w:rPr>
          <w:rFonts w:ascii="Times New Roman" w:hAnsi="Times New Roman"/>
        </w:rPr>
      </w:pPr>
      <w:r w:rsidRPr="002E05F9">
        <w:rPr>
          <w:rFonts w:ascii="Times New Roman" w:hAnsi="Times New Roman"/>
        </w:rPr>
        <w:t xml:space="preserve">29. Основанием для заключения договора аренды (или безвозмездного пользования) с победителем является протокол конкурсной или аукционной комиссии. По результатам протокола специалист </w:t>
      </w:r>
      <w:r w:rsidR="000C6B09">
        <w:rPr>
          <w:rFonts w:ascii="Times New Roman" w:hAnsi="Times New Roman"/>
        </w:rPr>
        <w:t>Администрации</w:t>
      </w:r>
      <w:r w:rsidRPr="002E05F9">
        <w:rPr>
          <w:rFonts w:ascii="Times New Roman" w:hAnsi="Times New Roman"/>
        </w:rPr>
        <w:t xml:space="preserve"> подготавливает договор и направляет для подписи заявителю. Срок подписания договора не должен превышать 20 (двадцать) дней Договор заключается в 3 экземплярах, имеющих одинаковую юридическую силу. Два экземпляра договора с прилагаемыми документами выдаются заявителю для предоставления в уполномоченный орган государственной регистрации права. </w:t>
      </w:r>
      <w:r w:rsidRPr="00A04D1C">
        <w:rPr>
          <w:rFonts w:ascii="Times New Roman" w:hAnsi="Times New Roman"/>
        </w:rPr>
        <w:t xml:space="preserve">Один экземпляр договора подлежит хранению в деле </w:t>
      </w:r>
      <w:r w:rsidR="000C6B09" w:rsidRPr="00A04D1C">
        <w:rPr>
          <w:rFonts w:ascii="Times New Roman" w:hAnsi="Times New Roman"/>
        </w:rPr>
        <w:t>Администрации</w:t>
      </w:r>
      <w:r w:rsidRPr="00A04D1C">
        <w:rPr>
          <w:rFonts w:ascii="Times New Roman" w:hAnsi="Times New Roman"/>
        </w:rPr>
        <w:t>.</w:t>
      </w:r>
    </w:p>
    <w:p w:rsidR="0048787F" w:rsidRPr="002E05F9" w:rsidRDefault="0048787F" w:rsidP="00AC0309">
      <w:pPr>
        <w:spacing w:after="0" w:line="240" w:lineRule="auto"/>
        <w:ind w:firstLine="708"/>
        <w:jc w:val="both"/>
        <w:rPr>
          <w:rFonts w:ascii="Times New Roman" w:hAnsi="Times New Roman"/>
        </w:rPr>
      </w:pPr>
    </w:p>
    <w:p w:rsidR="0048787F" w:rsidRPr="002E05F9" w:rsidRDefault="00BE3F2B" w:rsidP="00A91818">
      <w:pPr>
        <w:spacing w:after="0" w:line="240" w:lineRule="auto"/>
        <w:ind w:firstLine="708"/>
        <w:jc w:val="center"/>
        <w:rPr>
          <w:rFonts w:ascii="Times New Roman" w:hAnsi="Times New Roman"/>
          <w:b/>
        </w:rPr>
      </w:pPr>
      <w:r w:rsidRPr="002E05F9">
        <w:rPr>
          <w:rFonts w:ascii="Times New Roman" w:hAnsi="Times New Roman"/>
          <w:b/>
        </w:rPr>
        <w:t>IV. Формы контроля исполнения административного регламента</w:t>
      </w:r>
    </w:p>
    <w:p w:rsidR="0048787F" w:rsidRPr="002E05F9" w:rsidRDefault="0048787F" w:rsidP="00AC0309">
      <w:pPr>
        <w:spacing w:after="0" w:line="240" w:lineRule="auto"/>
        <w:ind w:firstLine="708"/>
        <w:jc w:val="both"/>
        <w:rPr>
          <w:rFonts w:ascii="Times New Roman" w:hAnsi="Times New Roman"/>
        </w:rPr>
      </w:pPr>
    </w:p>
    <w:p w:rsidR="0048787F"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30. Контроль за полнотой и качеством предоставления муниципальной услуги включает в себя проведения проверок, выявление и устранение нарушения порядка и сроков предоставления муниципальной услуги, рассмотрение, принятие решений и подготовку ответов на обращения заявителей в ходе предоставления муниципальной услуги, содержащие жалобы на решения, действия (бездействия) органа, предоставляющего муниципальную услугу. </w:t>
      </w:r>
    </w:p>
    <w:p w:rsidR="0048787F"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осуществляется </w:t>
      </w:r>
      <w:r w:rsidR="00A04D1C" w:rsidRPr="00A04D1C">
        <w:rPr>
          <w:rFonts w:ascii="Times New Roman" w:hAnsi="Times New Roman"/>
        </w:rPr>
        <w:t>главой</w:t>
      </w:r>
      <w:r w:rsidR="00A91818" w:rsidRPr="00A04D1C">
        <w:rPr>
          <w:rFonts w:ascii="Times New Roman" w:hAnsi="Times New Roman"/>
        </w:rPr>
        <w:t xml:space="preserve"> Администрации</w:t>
      </w:r>
      <w:proofErr w:type="gramStart"/>
      <w:r w:rsidR="00A91818" w:rsidRPr="00A04D1C">
        <w:rPr>
          <w:rFonts w:ascii="Times New Roman" w:hAnsi="Times New Roman"/>
        </w:rPr>
        <w:t xml:space="preserve"> </w:t>
      </w:r>
      <w:r w:rsidR="00A04D1C" w:rsidRPr="00A04D1C">
        <w:rPr>
          <w:rFonts w:ascii="Times New Roman" w:hAnsi="Times New Roman"/>
        </w:rPr>
        <w:t>,</w:t>
      </w:r>
      <w:proofErr w:type="gramEnd"/>
      <w:r w:rsidRPr="00A04D1C">
        <w:rPr>
          <w:rFonts w:ascii="Times New Roman" w:hAnsi="Times New Roman"/>
        </w:rPr>
        <w:t xml:space="preserve"> ответственным за организацию работы по предоставлению муниципальной услуги.</w:t>
      </w:r>
      <w:r w:rsidRPr="002E05F9">
        <w:rPr>
          <w:rFonts w:ascii="Times New Roman" w:hAnsi="Times New Roman"/>
        </w:rPr>
        <w:t xml:space="preserve"> </w:t>
      </w:r>
    </w:p>
    <w:p w:rsidR="0048787F"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Периодичность осуществления текущего контроля соблюдения и исполнения положений настоящего административного регламента устанавливается правовым актом Администрации и осуществляется не реже 2 раз в год. Может проводиться внеплановая проверка по конкретному обращению заявителя или иных заинтересованных лиц. </w:t>
      </w:r>
    </w:p>
    <w:p w:rsidR="0048787F"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31. Основными задачами системы контроля являются: </w:t>
      </w:r>
    </w:p>
    <w:p w:rsidR="0048787F"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1) обеспечение своевременного и качественного предоставления муниципальной услуги; </w:t>
      </w:r>
    </w:p>
    <w:p w:rsidR="0048787F"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2) своевременное выявление отклонений в сроках и качестве предоставления муниципальной услуги; </w:t>
      </w:r>
    </w:p>
    <w:p w:rsidR="0048787F"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3) выявление и устранение причин и условий, способствующих ненадлежащему предоставлению муниципальной услуги; </w:t>
      </w:r>
    </w:p>
    <w:p w:rsidR="0048787F"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4) предупреждение неисполнения или ненадлежащего исполнения предоставления муниципальной услуги, а также принятие мер по данным фактам. </w:t>
      </w:r>
    </w:p>
    <w:p w:rsidR="0048787F" w:rsidRPr="002E05F9" w:rsidRDefault="00BE3F2B" w:rsidP="00AC0309">
      <w:pPr>
        <w:spacing w:after="0" w:line="240" w:lineRule="auto"/>
        <w:ind w:firstLine="708"/>
        <w:jc w:val="both"/>
        <w:rPr>
          <w:rFonts w:ascii="Times New Roman" w:hAnsi="Times New Roman"/>
        </w:rPr>
      </w:pPr>
      <w:proofErr w:type="gramStart"/>
      <w:r w:rsidRPr="002E05F9">
        <w:rPr>
          <w:rFonts w:ascii="Times New Roman" w:hAnsi="Times New Roman"/>
        </w:rPr>
        <w:t>Контроль за</w:t>
      </w:r>
      <w:proofErr w:type="gramEnd"/>
      <w:r w:rsidRPr="002E05F9">
        <w:rPr>
          <w:rFonts w:ascii="Times New Roman" w:hAnsi="Times New Roman"/>
        </w:rPr>
        <w:t xml:space="preserve"> рассмотрением своих заявлений заявители могут осуществлять на основании информации, полученной в Администрации  по телефону или лично при консультировании. </w:t>
      </w:r>
    </w:p>
    <w:p w:rsidR="0048787F"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3</w:t>
      </w:r>
      <w:r w:rsidR="00A91818" w:rsidRPr="002E05F9">
        <w:rPr>
          <w:rFonts w:ascii="Times New Roman" w:hAnsi="Times New Roman"/>
        </w:rPr>
        <w:t xml:space="preserve">2. </w:t>
      </w:r>
      <w:r w:rsidR="00A04D1C">
        <w:rPr>
          <w:rFonts w:ascii="Times New Roman" w:hAnsi="Times New Roman"/>
        </w:rPr>
        <w:t>Специалисты</w:t>
      </w:r>
      <w:r w:rsidR="00A91818" w:rsidRPr="002E05F9">
        <w:rPr>
          <w:rFonts w:ascii="Times New Roman" w:hAnsi="Times New Roman"/>
        </w:rPr>
        <w:t xml:space="preserve"> Администрации</w:t>
      </w:r>
      <w:proofErr w:type="gramStart"/>
      <w:r w:rsidR="00A91818" w:rsidRPr="002E05F9">
        <w:rPr>
          <w:rFonts w:ascii="Times New Roman" w:hAnsi="Times New Roman"/>
        </w:rPr>
        <w:t xml:space="preserve"> </w:t>
      </w:r>
      <w:r w:rsidRPr="002E05F9">
        <w:rPr>
          <w:rFonts w:ascii="Times New Roman" w:hAnsi="Times New Roman"/>
        </w:rPr>
        <w:t>,</w:t>
      </w:r>
      <w:proofErr w:type="gramEnd"/>
      <w:r w:rsidRPr="002E05F9">
        <w:rPr>
          <w:rFonts w:ascii="Times New Roman" w:hAnsi="Times New Roman"/>
        </w:rPr>
        <w:t xml:space="preserve"> ответственные за предоставление муниципальной услуги, несут персональную ответственность за соблюдение сроков, правильность выполнения административных процедур, установленных настоящим административным регламентом, полноту и качество оказания муниципальной услуги. </w:t>
      </w:r>
    </w:p>
    <w:p w:rsidR="0048787F"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По результатам проведенных проверок в случае выявления нарушений виновные лица могут привлекаться к ответственности в соответствии с действующим законодательством Российской Федерации. </w:t>
      </w:r>
    </w:p>
    <w:p w:rsidR="0048787F" w:rsidRPr="002E05F9" w:rsidRDefault="0048787F" w:rsidP="00AC0309">
      <w:pPr>
        <w:spacing w:after="0" w:line="240" w:lineRule="auto"/>
        <w:ind w:firstLine="708"/>
        <w:jc w:val="both"/>
        <w:rPr>
          <w:rFonts w:ascii="Times New Roman" w:hAnsi="Times New Roman"/>
        </w:rPr>
      </w:pPr>
    </w:p>
    <w:p w:rsidR="0048787F" w:rsidRPr="002E05F9" w:rsidRDefault="00BE3F2B" w:rsidP="0048787F">
      <w:pPr>
        <w:spacing w:after="0" w:line="240" w:lineRule="auto"/>
        <w:ind w:firstLine="708"/>
        <w:jc w:val="center"/>
        <w:rPr>
          <w:rFonts w:ascii="Times New Roman" w:hAnsi="Times New Roman"/>
          <w:b/>
        </w:rPr>
      </w:pPr>
      <w:r w:rsidRPr="002E05F9">
        <w:rPr>
          <w:rFonts w:ascii="Times New Roman" w:hAnsi="Times New Roman"/>
          <w:b/>
        </w:rPr>
        <w:t xml:space="preserve">V. Досудебный (внесудебный) порядок обжалованиярешений и действий (бездействия) органа, предоставляющего муниципальную услугу, а также должностных лиц, </w:t>
      </w:r>
    </w:p>
    <w:p w:rsidR="0048787F" w:rsidRDefault="00BE3F2B" w:rsidP="0048787F">
      <w:pPr>
        <w:spacing w:after="0" w:line="240" w:lineRule="auto"/>
        <w:ind w:firstLine="708"/>
        <w:jc w:val="center"/>
        <w:rPr>
          <w:rFonts w:ascii="Times New Roman" w:hAnsi="Times New Roman"/>
          <w:b/>
        </w:rPr>
      </w:pPr>
      <w:r w:rsidRPr="002E05F9">
        <w:rPr>
          <w:rFonts w:ascii="Times New Roman" w:hAnsi="Times New Roman"/>
          <w:b/>
        </w:rPr>
        <w:t>муниципальных служащих органа, предоставляющего муниципальную услугу</w:t>
      </w:r>
    </w:p>
    <w:p w:rsidR="002E05F9" w:rsidRPr="002E05F9" w:rsidRDefault="002E05F9" w:rsidP="0048787F">
      <w:pPr>
        <w:spacing w:after="0" w:line="240" w:lineRule="auto"/>
        <w:ind w:firstLine="708"/>
        <w:jc w:val="center"/>
        <w:rPr>
          <w:rFonts w:ascii="Times New Roman" w:hAnsi="Times New Roman"/>
          <w:b/>
        </w:rPr>
      </w:pPr>
    </w:p>
    <w:p w:rsidR="0048787F"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lastRenderedPageBreak/>
        <w:t>33. Заявитель вправе подать жалобу на решение и действие (бездействие) органа, предоставляющего муниципальную услугу, должностных лиц, муниципальных служащих органа, предоставляющего муниципальную услугу, главе</w:t>
      </w:r>
      <w:r w:rsidR="00A91818" w:rsidRPr="002E05F9">
        <w:rPr>
          <w:rFonts w:ascii="Times New Roman" w:hAnsi="Times New Roman"/>
        </w:rPr>
        <w:t xml:space="preserve"> </w:t>
      </w:r>
      <w:proofErr w:type="spellStart"/>
      <w:r w:rsidR="00E57260">
        <w:rPr>
          <w:rFonts w:ascii="Times New Roman" w:hAnsi="Times New Roman"/>
        </w:rPr>
        <w:t>Синезерской</w:t>
      </w:r>
      <w:proofErr w:type="spellEnd"/>
      <w:r w:rsidR="00E57260">
        <w:rPr>
          <w:rFonts w:ascii="Times New Roman" w:hAnsi="Times New Roman"/>
        </w:rPr>
        <w:t xml:space="preserve"> сельской </w:t>
      </w:r>
      <w:r w:rsidR="00A91818" w:rsidRPr="002E05F9">
        <w:rPr>
          <w:rFonts w:ascii="Times New Roman" w:hAnsi="Times New Roman"/>
        </w:rPr>
        <w:t>администрации</w:t>
      </w:r>
      <w:proofErr w:type="gramStart"/>
      <w:r w:rsidR="00A91818" w:rsidRPr="002E05F9">
        <w:rPr>
          <w:rFonts w:ascii="Times New Roman" w:hAnsi="Times New Roman"/>
        </w:rPr>
        <w:t xml:space="preserve"> </w:t>
      </w:r>
      <w:r w:rsidRPr="002E05F9">
        <w:rPr>
          <w:rFonts w:ascii="Times New Roman" w:hAnsi="Times New Roman"/>
        </w:rPr>
        <w:t>;</w:t>
      </w:r>
      <w:proofErr w:type="gramEnd"/>
      <w:r w:rsidRPr="002E05F9">
        <w:rPr>
          <w:rFonts w:ascii="Times New Roman" w:hAnsi="Times New Roman"/>
        </w:rPr>
        <w:t xml:space="preserve"> </w:t>
      </w:r>
      <w:r w:rsidRPr="00513936">
        <w:rPr>
          <w:rFonts w:ascii="Times New Roman" w:hAnsi="Times New Roman"/>
          <w:highlight w:val="yellow"/>
        </w:rPr>
        <w:t xml:space="preserve"> </w:t>
      </w:r>
      <w:r w:rsidRPr="00A04D1C">
        <w:rPr>
          <w:rFonts w:ascii="Times New Roman" w:hAnsi="Times New Roman"/>
        </w:rPr>
        <w:t>в письменной форме на бумажном носителе или в электронной форме.</w:t>
      </w:r>
      <w:r w:rsidRPr="002E05F9">
        <w:rPr>
          <w:rFonts w:ascii="Times New Roman" w:hAnsi="Times New Roman"/>
        </w:rPr>
        <w:t xml:space="preserve"> </w:t>
      </w:r>
    </w:p>
    <w:p w:rsidR="0048787F" w:rsidRPr="002E05F9" w:rsidRDefault="00BE3F2B" w:rsidP="00AC0309">
      <w:pPr>
        <w:spacing w:after="0" w:line="240" w:lineRule="auto"/>
        <w:ind w:firstLine="708"/>
        <w:jc w:val="both"/>
        <w:rPr>
          <w:rFonts w:ascii="Times New Roman" w:hAnsi="Times New Roman"/>
          <w:color w:val="FF0000"/>
        </w:rPr>
      </w:pPr>
      <w:r w:rsidRPr="002E05F9">
        <w:rPr>
          <w:rFonts w:ascii="Times New Roman" w:hAnsi="Times New Roman"/>
        </w:rPr>
        <w:t xml:space="preserve">Жалоба может быть направлена посредством почтового отправления, в электронной форме с использование информационно-телекоммуникационной сети Интернет (приложение </w:t>
      </w:r>
      <w:r w:rsidR="009E6A6E" w:rsidRPr="002E05F9">
        <w:rPr>
          <w:rFonts w:ascii="Times New Roman" w:hAnsi="Times New Roman"/>
        </w:rPr>
        <w:t>3</w:t>
      </w:r>
      <w:r w:rsidRPr="002E05F9">
        <w:rPr>
          <w:rFonts w:ascii="Times New Roman" w:hAnsi="Times New Roman"/>
        </w:rPr>
        <w:t>).</w:t>
      </w:r>
    </w:p>
    <w:p w:rsidR="0048787F"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34. Заявитель может обратиться с жалобой, в том числе в следующих случаях: </w:t>
      </w:r>
    </w:p>
    <w:p w:rsidR="0048787F"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1) нарушение срока регистрации заявления заявителя о предоставлении муниципальной услуги; </w:t>
      </w:r>
    </w:p>
    <w:p w:rsidR="0048787F"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2) нарушение срока предоставления муниципальной услуги; </w:t>
      </w:r>
    </w:p>
    <w:p w:rsidR="0048787F"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3) требование у заявителя документов, не предусмотренных нормативными правовыми актами Российской Федерации, субъекта Российской Федерации, муниципальными правовыми актами </w:t>
      </w:r>
      <w:proofErr w:type="spellStart"/>
      <w:r w:rsidR="00E57260">
        <w:rPr>
          <w:rFonts w:ascii="Times New Roman" w:hAnsi="Times New Roman"/>
        </w:rPr>
        <w:t>Синезерской</w:t>
      </w:r>
      <w:proofErr w:type="spellEnd"/>
      <w:r w:rsidR="00E57260">
        <w:rPr>
          <w:rFonts w:ascii="Times New Roman" w:hAnsi="Times New Roman"/>
        </w:rPr>
        <w:t xml:space="preserve"> сельской администрации</w:t>
      </w:r>
      <w:r w:rsidRPr="002E05F9">
        <w:rPr>
          <w:rFonts w:ascii="Times New Roman" w:hAnsi="Times New Roman"/>
        </w:rPr>
        <w:t xml:space="preserve">, для предоставления муниципальной услуги; </w:t>
      </w:r>
    </w:p>
    <w:p w:rsidR="0048787F"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4) доводы, на основании которых заявитель не согласен с решением и действием (бездействием)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 </w:t>
      </w:r>
    </w:p>
    <w:p w:rsidR="00FC7872"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35. Жалоба должна содержать: </w:t>
      </w:r>
    </w:p>
    <w:p w:rsidR="00FC7872"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FC7872"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C7872"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FC7872"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FC7872"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36. Ответ на жалобу, содержащуюся в письменном обращении заявителя, не дается в следующих случаях: </w:t>
      </w:r>
    </w:p>
    <w:p w:rsidR="00FC7872"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1) не указана фамилия гражданина, направившего обращение, и почтовый адрес, по которому должен быть направлен ответ; </w:t>
      </w:r>
    </w:p>
    <w:p w:rsidR="00FC7872"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2) в обращении содержатся нецензурные либо оскорбительные выражения, угрозы жизни, здоровью и имуществу должностного лица, а также членов его семьи. В этом случае заявителю направляется сообщение о недопустимости злоупотреблении правом; </w:t>
      </w:r>
    </w:p>
    <w:p w:rsidR="00FC7872"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3) если текст письменного обращения не поддается прочтению, ответ на обращение недается</w:t>
      </w:r>
      <w:r w:rsidR="002E05F9">
        <w:rPr>
          <w:rFonts w:ascii="Times New Roman" w:hAnsi="Times New Roman"/>
        </w:rPr>
        <w:t>,</w:t>
      </w:r>
      <w:r w:rsidRPr="002E05F9">
        <w:rPr>
          <w:rFonts w:ascii="Times New Roman" w:hAnsi="Times New Roman"/>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течении семи дней со дня регистрации обращения сообщается гражданину, направившему обращение, если его фамилия и почтовый адрес поддается прочтению; </w:t>
      </w:r>
    </w:p>
    <w:p w:rsidR="00FC7872"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4) если в письменном обращении заявителя содержится вопрос, на который ему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В этом случае заявителю направляется уведомление о прекращении переписки по этому вопросу, при условии, что указанное обращение и ранее направляемые обращения направлялись в один и тот же оран местного самоуправления или одному и тому же должностному лицу. </w:t>
      </w:r>
    </w:p>
    <w:p w:rsidR="00FC7872"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37.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обжаловании отказа органа, предоставляющего муниципальную услугу, должностного лица органа, предоставляющего муниципальную услугу, в приме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C7872"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38. По рассмотрению жалобы принимается одно из следующих решений: </w:t>
      </w:r>
    </w:p>
    <w:p w:rsidR="00FC7872" w:rsidRPr="002E05F9" w:rsidRDefault="00BE3F2B" w:rsidP="00AC0309">
      <w:pPr>
        <w:spacing w:after="0" w:line="240" w:lineRule="auto"/>
        <w:ind w:firstLine="708"/>
        <w:jc w:val="both"/>
        <w:rPr>
          <w:rFonts w:ascii="Times New Roman" w:hAnsi="Times New Roman"/>
        </w:rPr>
      </w:pPr>
      <w:proofErr w:type="gramStart"/>
      <w:r w:rsidRPr="002E05F9">
        <w:rPr>
          <w:rFonts w:ascii="Times New Roman" w:hAnsi="Times New Roman"/>
        </w:rPr>
        <w:t xml:space="preserve">1) удовлетворение жалобы, в том числе в форме отмены принятого ранее решения по данному вопросу,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субъекта Российской Федерации, муниципальными правовыми актами </w:t>
      </w:r>
      <w:proofErr w:type="spellStart"/>
      <w:r w:rsidR="00E57260">
        <w:rPr>
          <w:rFonts w:ascii="Times New Roman" w:hAnsi="Times New Roman"/>
        </w:rPr>
        <w:t>Синезерского</w:t>
      </w:r>
      <w:proofErr w:type="spellEnd"/>
      <w:r w:rsidR="00E57260">
        <w:rPr>
          <w:rFonts w:ascii="Times New Roman" w:hAnsi="Times New Roman"/>
        </w:rPr>
        <w:t xml:space="preserve"> сельского поселения</w:t>
      </w:r>
      <w:r w:rsidRPr="002E05F9">
        <w:rPr>
          <w:rFonts w:ascii="Times New Roman" w:hAnsi="Times New Roman"/>
        </w:rPr>
        <w:t xml:space="preserve">; </w:t>
      </w:r>
      <w:proofErr w:type="gramEnd"/>
    </w:p>
    <w:p w:rsidR="00FC7872"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t xml:space="preserve">2) отказ в удовлетворении жалобы. </w:t>
      </w:r>
    </w:p>
    <w:p w:rsidR="00216623" w:rsidRPr="002E05F9" w:rsidRDefault="00BE3F2B" w:rsidP="00AC0309">
      <w:pPr>
        <w:spacing w:after="0" w:line="240" w:lineRule="auto"/>
        <w:ind w:firstLine="708"/>
        <w:jc w:val="both"/>
        <w:rPr>
          <w:rFonts w:ascii="Times New Roman" w:hAnsi="Times New Roman"/>
        </w:rPr>
      </w:pPr>
      <w:r w:rsidRPr="002E05F9">
        <w:rPr>
          <w:rFonts w:ascii="Times New Roman" w:hAnsi="Times New Roman"/>
        </w:rPr>
        <w:lastRenderedPageBreak/>
        <w:t xml:space="preserve">39. </w:t>
      </w:r>
      <w:r w:rsidR="00FC7872" w:rsidRPr="002E05F9">
        <w:rPr>
          <w:rFonts w:ascii="Times New Roman" w:hAnsi="Times New Roman"/>
        </w:rPr>
        <w:t>Не позднее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7872" w:rsidRDefault="00FC7872" w:rsidP="00AC0309">
      <w:pPr>
        <w:spacing w:after="0" w:line="240" w:lineRule="auto"/>
        <w:ind w:firstLine="708"/>
        <w:jc w:val="both"/>
        <w:rPr>
          <w:rFonts w:ascii="Times New Roman" w:hAnsi="Times New Roman"/>
        </w:rPr>
      </w:pPr>
    </w:p>
    <w:p w:rsidR="0023655A" w:rsidRPr="002E05F9" w:rsidRDefault="0023655A" w:rsidP="00AC0309">
      <w:pPr>
        <w:spacing w:after="0" w:line="240" w:lineRule="auto"/>
        <w:ind w:firstLine="708"/>
        <w:jc w:val="both"/>
        <w:rPr>
          <w:rFonts w:ascii="Times New Roman" w:hAnsi="Times New Roman"/>
        </w:rPr>
      </w:pPr>
    </w:p>
    <w:tbl>
      <w:tblPr>
        <w:tblW w:w="10173" w:type="dxa"/>
        <w:tblLook w:val="04A0"/>
      </w:tblPr>
      <w:tblGrid>
        <w:gridCol w:w="2943"/>
        <w:gridCol w:w="7230"/>
      </w:tblGrid>
      <w:tr w:rsidR="002E05F9" w:rsidRPr="00551BFC" w:rsidTr="00551BFC">
        <w:tc>
          <w:tcPr>
            <w:tcW w:w="2943" w:type="dxa"/>
            <w:shd w:val="clear" w:color="auto" w:fill="auto"/>
          </w:tcPr>
          <w:p w:rsidR="002E05F9" w:rsidRPr="00551BFC" w:rsidRDefault="002E05F9" w:rsidP="00551BFC">
            <w:pPr>
              <w:spacing w:after="0" w:line="240" w:lineRule="auto"/>
              <w:jc w:val="center"/>
              <w:rPr>
                <w:rFonts w:ascii="Times New Roman" w:hAnsi="Times New Roman"/>
              </w:rPr>
            </w:pPr>
          </w:p>
        </w:tc>
        <w:tc>
          <w:tcPr>
            <w:tcW w:w="7230" w:type="dxa"/>
            <w:shd w:val="clear" w:color="auto" w:fill="auto"/>
          </w:tcPr>
          <w:p w:rsidR="00A04D1C" w:rsidRDefault="00A04D1C" w:rsidP="00551BFC">
            <w:pPr>
              <w:spacing w:after="0" w:line="240" w:lineRule="auto"/>
              <w:jc w:val="right"/>
              <w:rPr>
                <w:rFonts w:ascii="Times New Roman" w:hAnsi="Times New Roman"/>
              </w:rPr>
            </w:pPr>
          </w:p>
          <w:p w:rsidR="00A04D1C" w:rsidRDefault="00A04D1C" w:rsidP="00551BFC">
            <w:pPr>
              <w:spacing w:after="0" w:line="240" w:lineRule="auto"/>
              <w:jc w:val="right"/>
              <w:rPr>
                <w:rFonts w:ascii="Times New Roman" w:hAnsi="Times New Roman"/>
              </w:rPr>
            </w:pPr>
          </w:p>
          <w:p w:rsidR="00A04D1C" w:rsidRDefault="00A04D1C" w:rsidP="00551BFC">
            <w:pPr>
              <w:spacing w:after="0" w:line="240" w:lineRule="auto"/>
              <w:jc w:val="right"/>
              <w:rPr>
                <w:rFonts w:ascii="Times New Roman" w:hAnsi="Times New Roman"/>
              </w:rPr>
            </w:pPr>
          </w:p>
          <w:p w:rsidR="00A04D1C" w:rsidRDefault="00A04D1C" w:rsidP="00551BFC">
            <w:pPr>
              <w:spacing w:after="0" w:line="240" w:lineRule="auto"/>
              <w:jc w:val="right"/>
              <w:rPr>
                <w:rFonts w:ascii="Times New Roman" w:hAnsi="Times New Roman"/>
              </w:rPr>
            </w:pPr>
          </w:p>
          <w:p w:rsidR="00A04D1C" w:rsidRDefault="00A04D1C" w:rsidP="00551BFC">
            <w:pPr>
              <w:spacing w:after="0" w:line="240" w:lineRule="auto"/>
              <w:jc w:val="right"/>
              <w:rPr>
                <w:rFonts w:ascii="Times New Roman" w:hAnsi="Times New Roman"/>
              </w:rPr>
            </w:pPr>
          </w:p>
          <w:p w:rsidR="00A04D1C" w:rsidRDefault="00A04D1C" w:rsidP="00551BFC">
            <w:pPr>
              <w:spacing w:after="0" w:line="240" w:lineRule="auto"/>
              <w:jc w:val="right"/>
              <w:rPr>
                <w:rFonts w:ascii="Times New Roman" w:hAnsi="Times New Roman"/>
              </w:rPr>
            </w:pPr>
          </w:p>
          <w:p w:rsidR="00A04D1C" w:rsidRDefault="00A04D1C" w:rsidP="00551BFC">
            <w:pPr>
              <w:spacing w:after="0" w:line="240" w:lineRule="auto"/>
              <w:jc w:val="right"/>
              <w:rPr>
                <w:rFonts w:ascii="Times New Roman" w:hAnsi="Times New Roman"/>
              </w:rPr>
            </w:pPr>
          </w:p>
          <w:p w:rsidR="002E05F9" w:rsidRPr="00551BFC" w:rsidRDefault="002E05F9" w:rsidP="00551BFC">
            <w:pPr>
              <w:spacing w:after="0" w:line="240" w:lineRule="auto"/>
              <w:jc w:val="right"/>
              <w:rPr>
                <w:rFonts w:ascii="Times New Roman" w:hAnsi="Times New Roman"/>
              </w:rPr>
            </w:pPr>
            <w:r w:rsidRPr="00551BFC">
              <w:rPr>
                <w:rFonts w:ascii="Times New Roman" w:hAnsi="Times New Roman"/>
              </w:rPr>
              <w:t>Приложение 1</w:t>
            </w:r>
          </w:p>
        </w:tc>
      </w:tr>
      <w:tr w:rsidR="002E05F9" w:rsidRPr="00551BFC" w:rsidTr="00551BFC">
        <w:tc>
          <w:tcPr>
            <w:tcW w:w="2943" w:type="dxa"/>
            <w:shd w:val="clear" w:color="auto" w:fill="auto"/>
          </w:tcPr>
          <w:p w:rsidR="002E05F9" w:rsidRPr="00551BFC" w:rsidRDefault="002E05F9" w:rsidP="00551BFC">
            <w:pPr>
              <w:spacing w:after="0" w:line="240" w:lineRule="auto"/>
              <w:jc w:val="center"/>
              <w:rPr>
                <w:rFonts w:ascii="Times New Roman" w:hAnsi="Times New Roman"/>
              </w:rPr>
            </w:pPr>
          </w:p>
        </w:tc>
        <w:tc>
          <w:tcPr>
            <w:tcW w:w="7230" w:type="dxa"/>
            <w:shd w:val="clear" w:color="auto" w:fill="auto"/>
          </w:tcPr>
          <w:p w:rsidR="002E05F9" w:rsidRPr="00551BFC" w:rsidRDefault="002E05F9" w:rsidP="00551BFC">
            <w:pPr>
              <w:spacing w:after="0" w:line="240" w:lineRule="auto"/>
              <w:jc w:val="right"/>
              <w:rPr>
                <w:rFonts w:ascii="Times New Roman" w:hAnsi="Times New Roman"/>
              </w:rPr>
            </w:pPr>
            <w:r w:rsidRPr="00551BFC">
              <w:rPr>
                <w:rFonts w:ascii="Times New Roman" w:hAnsi="Times New Roman"/>
              </w:rPr>
              <w:t>к административному регламенту</w:t>
            </w:r>
          </w:p>
        </w:tc>
      </w:tr>
      <w:tr w:rsidR="00DE2F51" w:rsidRPr="00551BFC" w:rsidTr="00551BFC">
        <w:tc>
          <w:tcPr>
            <w:tcW w:w="2943" w:type="dxa"/>
            <w:shd w:val="clear" w:color="auto" w:fill="auto"/>
          </w:tcPr>
          <w:p w:rsidR="00DE2F51" w:rsidRPr="00551BFC" w:rsidRDefault="00DE2F51" w:rsidP="00551BFC">
            <w:pPr>
              <w:spacing w:after="0" w:line="240" w:lineRule="auto"/>
              <w:jc w:val="center"/>
              <w:rPr>
                <w:rFonts w:ascii="Times New Roman" w:hAnsi="Times New Roman"/>
              </w:rPr>
            </w:pPr>
          </w:p>
        </w:tc>
        <w:tc>
          <w:tcPr>
            <w:tcW w:w="7230" w:type="dxa"/>
            <w:shd w:val="clear" w:color="auto" w:fill="auto"/>
          </w:tcPr>
          <w:p w:rsidR="00DE2F51" w:rsidRPr="00551BFC" w:rsidRDefault="00DE2F51" w:rsidP="00551BFC">
            <w:pPr>
              <w:spacing w:after="0" w:line="240" w:lineRule="auto"/>
              <w:jc w:val="right"/>
              <w:rPr>
                <w:rFonts w:ascii="Times New Roman" w:hAnsi="Times New Roman"/>
              </w:rPr>
            </w:pPr>
          </w:p>
        </w:tc>
      </w:tr>
      <w:tr w:rsidR="00DE2F51" w:rsidRPr="00551BFC" w:rsidTr="00551BFC">
        <w:tc>
          <w:tcPr>
            <w:tcW w:w="2943" w:type="dxa"/>
            <w:shd w:val="clear" w:color="auto" w:fill="auto"/>
          </w:tcPr>
          <w:p w:rsidR="00DE2F51" w:rsidRPr="00551BFC" w:rsidRDefault="00DE2F51" w:rsidP="00551BFC">
            <w:pPr>
              <w:spacing w:after="0" w:line="240" w:lineRule="auto"/>
              <w:jc w:val="center"/>
              <w:rPr>
                <w:rFonts w:ascii="Times New Roman" w:hAnsi="Times New Roman"/>
              </w:rPr>
            </w:pPr>
          </w:p>
        </w:tc>
        <w:tc>
          <w:tcPr>
            <w:tcW w:w="7230" w:type="dxa"/>
            <w:shd w:val="clear" w:color="auto" w:fill="auto"/>
          </w:tcPr>
          <w:p w:rsidR="00DE2F51" w:rsidRPr="00551BFC" w:rsidRDefault="00DE2F51" w:rsidP="00551BFC">
            <w:pPr>
              <w:spacing w:after="0" w:line="240" w:lineRule="auto"/>
              <w:jc w:val="right"/>
              <w:rPr>
                <w:rFonts w:ascii="Times New Roman" w:hAnsi="Times New Roman"/>
              </w:rPr>
            </w:pPr>
          </w:p>
        </w:tc>
      </w:tr>
      <w:tr w:rsidR="00DE2F51" w:rsidRPr="00551BFC" w:rsidTr="00551BFC">
        <w:tc>
          <w:tcPr>
            <w:tcW w:w="2943" w:type="dxa"/>
            <w:shd w:val="clear" w:color="auto" w:fill="auto"/>
          </w:tcPr>
          <w:p w:rsidR="00DE2F51" w:rsidRPr="00551BFC" w:rsidRDefault="00DE2F51" w:rsidP="00551BFC">
            <w:pPr>
              <w:spacing w:after="0" w:line="240" w:lineRule="auto"/>
              <w:jc w:val="center"/>
              <w:rPr>
                <w:rFonts w:ascii="Times New Roman" w:hAnsi="Times New Roman"/>
              </w:rPr>
            </w:pPr>
          </w:p>
        </w:tc>
        <w:tc>
          <w:tcPr>
            <w:tcW w:w="7230" w:type="dxa"/>
            <w:shd w:val="clear" w:color="auto" w:fill="auto"/>
          </w:tcPr>
          <w:p w:rsidR="00DE2F51" w:rsidRPr="00551BFC" w:rsidRDefault="00DE2F51" w:rsidP="00551BFC">
            <w:pPr>
              <w:spacing w:after="0" w:line="240" w:lineRule="auto"/>
              <w:jc w:val="right"/>
              <w:rPr>
                <w:rFonts w:ascii="Times New Roman" w:hAnsi="Times New Roman"/>
              </w:rPr>
            </w:pPr>
            <w:r w:rsidRPr="00551BFC">
              <w:rPr>
                <w:rFonts w:ascii="Times New Roman" w:hAnsi="Times New Roman"/>
              </w:rPr>
              <w:t>от ____________________________________________________________</w:t>
            </w:r>
          </w:p>
        </w:tc>
      </w:tr>
      <w:tr w:rsidR="00DE2F51" w:rsidRPr="00551BFC" w:rsidTr="00551BFC">
        <w:tc>
          <w:tcPr>
            <w:tcW w:w="2943" w:type="dxa"/>
            <w:shd w:val="clear" w:color="auto" w:fill="auto"/>
          </w:tcPr>
          <w:p w:rsidR="00DE2F51" w:rsidRPr="00551BFC" w:rsidRDefault="00DE2F51" w:rsidP="00551BFC">
            <w:pPr>
              <w:spacing w:after="0" w:line="240" w:lineRule="auto"/>
              <w:jc w:val="center"/>
              <w:rPr>
                <w:rFonts w:ascii="Times New Roman" w:hAnsi="Times New Roman"/>
              </w:rPr>
            </w:pPr>
          </w:p>
        </w:tc>
        <w:tc>
          <w:tcPr>
            <w:tcW w:w="7230" w:type="dxa"/>
            <w:shd w:val="clear" w:color="auto" w:fill="auto"/>
          </w:tcPr>
          <w:p w:rsidR="00DE2F51" w:rsidRPr="00551BFC" w:rsidRDefault="00DE2F51" w:rsidP="00551BFC">
            <w:pPr>
              <w:spacing w:line="240" w:lineRule="auto"/>
              <w:jc w:val="center"/>
              <w:rPr>
                <w:rFonts w:ascii="Times New Roman" w:hAnsi="Times New Roman"/>
                <w:vertAlign w:val="superscript"/>
              </w:rPr>
            </w:pPr>
            <w:r w:rsidRPr="00551BFC">
              <w:rPr>
                <w:rFonts w:ascii="Times New Roman" w:hAnsi="Times New Roman"/>
                <w:vertAlign w:val="superscript"/>
              </w:rPr>
              <w:t>(полное наименование заявителя - юридического лица или фамилия, имя и отчество физического лица)</w:t>
            </w:r>
          </w:p>
        </w:tc>
      </w:tr>
    </w:tbl>
    <w:p w:rsidR="002E05F9" w:rsidRDefault="002E05F9" w:rsidP="008954E8">
      <w:pPr>
        <w:spacing w:after="0" w:line="240" w:lineRule="auto"/>
        <w:jc w:val="center"/>
        <w:rPr>
          <w:rFonts w:ascii="Times New Roman" w:hAnsi="Times New Roman"/>
        </w:rPr>
      </w:pPr>
    </w:p>
    <w:p w:rsidR="002E05F9" w:rsidRDefault="002E05F9" w:rsidP="008954E8">
      <w:pPr>
        <w:spacing w:after="0" w:line="240" w:lineRule="auto"/>
        <w:jc w:val="center"/>
        <w:rPr>
          <w:rFonts w:ascii="Times New Roman" w:hAnsi="Times New Roman"/>
        </w:rPr>
      </w:pPr>
    </w:p>
    <w:p w:rsidR="008954E8" w:rsidRPr="002E05F9" w:rsidRDefault="00FC7872" w:rsidP="008954E8">
      <w:pPr>
        <w:spacing w:after="0" w:line="240" w:lineRule="auto"/>
        <w:jc w:val="center"/>
        <w:rPr>
          <w:rFonts w:ascii="Times New Roman" w:hAnsi="Times New Roman"/>
        </w:rPr>
      </w:pPr>
      <w:r w:rsidRPr="002E05F9">
        <w:rPr>
          <w:rFonts w:ascii="Times New Roman" w:hAnsi="Times New Roman"/>
        </w:rPr>
        <w:t>ЗАЯВЛЕНИЕ</w:t>
      </w:r>
    </w:p>
    <w:p w:rsidR="008954E8" w:rsidRPr="002E05F9" w:rsidRDefault="008954E8" w:rsidP="00FC7872">
      <w:pPr>
        <w:spacing w:after="0" w:line="240" w:lineRule="auto"/>
        <w:rPr>
          <w:rFonts w:ascii="Times New Roman" w:hAnsi="Times New Roman"/>
        </w:rPr>
      </w:pPr>
    </w:p>
    <w:p w:rsidR="008954E8" w:rsidRPr="002E05F9" w:rsidRDefault="008954E8" w:rsidP="00FC7872">
      <w:pPr>
        <w:spacing w:after="0" w:line="240" w:lineRule="auto"/>
        <w:rPr>
          <w:rFonts w:ascii="Times New Roman" w:hAnsi="Times New Roman"/>
        </w:rPr>
      </w:pPr>
    </w:p>
    <w:p w:rsidR="00DE2F51" w:rsidRDefault="00FC7872" w:rsidP="00DE2F51">
      <w:pPr>
        <w:spacing w:after="0" w:line="240" w:lineRule="auto"/>
        <w:rPr>
          <w:rFonts w:ascii="Times New Roman" w:hAnsi="Times New Roman"/>
        </w:rPr>
      </w:pPr>
      <w:r w:rsidRPr="002E05F9">
        <w:rPr>
          <w:rFonts w:ascii="Times New Roman" w:hAnsi="Times New Roman"/>
        </w:rPr>
        <w:t>Прошу предоставить в аренду, безвозмездное пользование, доверительное управление (ненужное зачеркнуть) объект нежилого фонда, расположенный поадресу:</w:t>
      </w:r>
      <w:r w:rsidR="00DE2F51">
        <w:rPr>
          <w:rFonts w:ascii="Times New Roman" w:hAnsi="Times New Roman"/>
        </w:rPr>
        <w:t>________________________________</w:t>
      </w:r>
    </w:p>
    <w:p w:rsidR="00DE2F51" w:rsidRPr="00DE2F51" w:rsidRDefault="00FC7872" w:rsidP="00DE2F51">
      <w:pPr>
        <w:spacing w:after="0" w:line="240" w:lineRule="auto"/>
        <w:jc w:val="both"/>
        <w:rPr>
          <w:rFonts w:ascii="Times New Roman" w:hAnsi="Times New Roman"/>
          <w:vertAlign w:val="superscript"/>
        </w:rPr>
      </w:pPr>
      <w:r w:rsidRPr="00DE2F51">
        <w:rPr>
          <w:rFonts w:ascii="Times New Roman" w:hAnsi="Times New Roman"/>
          <w:vertAlign w:val="superscript"/>
        </w:rPr>
        <w:t xml:space="preserve">(указать адрес конкретного объекта) </w:t>
      </w:r>
    </w:p>
    <w:p w:rsidR="00DE2F51" w:rsidRDefault="00FC7872" w:rsidP="00DE2F51">
      <w:pPr>
        <w:spacing w:after="0" w:line="240" w:lineRule="auto"/>
        <w:rPr>
          <w:rFonts w:ascii="Times New Roman" w:hAnsi="Times New Roman"/>
        </w:rPr>
      </w:pPr>
      <w:r w:rsidRPr="002E05F9">
        <w:rPr>
          <w:rFonts w:ascii="Times New Roman" w:hAnsi="Times New Roman"/>
        </w:rPr>
        <w:t>Общей площадью ________ кв. м, этажность _________ сроком на ____</w:t>
      </w:r>
      <w:r w:rsidR="00DE2F51">
        <w:rPr>
          <w:rFonts w:ascii="Times New Roman" w:hAnsi="Times New Roman"/>
        </w:rPr>
        <w:t>___________</w:t>
      </w:r>
      <w:r w:rsidRPr="002E05F9">
        <w:rPr>
          <w:rFonts w:ascii="Times New Roman" w:hAnsi="Times New Roman"/>
        </w:rPr>
        <w:t xml:space="preserve">_________________ </w:t>
      </w:r>
    </w:p>
    <w:p w:rsidR="00DE2F51" w:rsidRDefault="00FC7872" w:rsidP="00DE2F51">
      <w:pPr>
        <w:spacing w:after="0" w:line="240" w:lineRule="auto"/>
        <w:rPr>
          <w:rFonts w:ascii="Times New Roman" w:hAnsi="Times New Roman"/>
        </w:rPr>
      </w:pPr>
      <w:r w:rsidRPr="002E05F9">
        <w:rPr>
          <w:rFonts w:ascii="Times New Roman" w:hAnsi="Times New Roman"/>
        </w:rPr>
        <w:t>для использования под___________________________________________</w:t>
      </w:r>
      <w:r w:rsidR="00DE2F51">
        <w:rPr>
          <w:rFonts w:ascii="Times New Roman" w:hAnsi="Times New Roman"/>
        </w:rPr>
        <w:t>__</w:t>
      </w:r>
      <w:r w:rsidRPr="002E05F9">
        <w:rPr>
          <w:rFonts w:ascii="Times New Roman" w:hAnsi="Times New Roman"/>
        </w:rPr>
        <w:t>_________</w:t>
      </w:r>
      <w:r w:rsidR="00DE2F51">
        <w:rPr>
          <w:rFonts w:ascii="Times New Roman" w:hAnsi="Times New Roman"/>
        </w:rPr>
        <w:t>_____________</w:t>
      </w:r>
      <w:r w:rsidRPr="002E05F9">
        <w:rPr>
          <w:rFonts w:ascii="Times New Roman" w:hAnsi="Times New Roman"/>
        </w:rPr>
        <w:t xml:space="preserve">___ </w:t>
      </w:r>
    </w:p>
    <w:p w:rsidR="00DE2F51" w:rsidRDefault="00FC7872" w:rsidP="00DE2F51">
      <w:pPr>
        <w:spacing w:after="0" w:line="240" w:lineRule="auto"/>
        <w:rPr>
          <w:rFonts w:ascii="Times New Roman" w:hAnsi="Times New Roman"/>
        </w:rPr>
      </w:pPr>
      <w:r w:rsidRPr="002E05F9">
        <w:rPr>
          <w:rFonts w:ascii="Times New Roman" w:hAnsi="Times New Roman"/>
        </w:rPr>
        <w:t>Реквизиты заявителя:___________</w:t>
      </w:r>
      <w:r w:rsidR="00DE2F51">
        <w:rPr>
          <w:rFonts w:ascii="Times New Roman" w:hAnsi="Times New Roman"/>
        </w:rPr>
        <w:t>_</w:t>
      </w:r>
      <w:r w:rsidRPr="002E05F9">
        <w:rPr>
          <w:rFonts w:ascii="Times New Roman" w:hAnsi="Times New Roman"/>
        </w:rPr>
        <w:t>__________________</w:t>
      </w:r>
      <w:r w:rsidR="00DE2F51">
        <w:rPr>
          <w:rFonts w:ascii="Times New Roman" w:hAnsi="Times New Roman"/>
        </w:rPr>
        <w:t>_</w:t>
      </w:r>
      <w:r w:rsidRPr="002E05F9">
        <w:rPr>
          <w:rFonts w:ascii="Times New Roman" w:hAnsi="Times New Roman"/>
        </w:rPr>
        <w:t>__________</w:t>
      </w:r>
      <w:r w:rsidR="00DE2F51">
        <w:rPr>
          <w:rFonts w:ascii="Times New Roman" w:hAnsi="Times New Roman"/>
        </w:rPr>
        <w:t>_</w:t>
      </w:r>
      <w:r w:rsidRPr="002E05F9">
        <w:rPr>
          <w:rFonts w:ascii="Times New Roman" w:hAnsi="Times New Roman"/>
        </w:rPr>
        <w:t>__________</w:t>
      </w:r>
      <w:r w:rsidR="00DE2F51">
        <w:rPr>
          <w:rFonts w:ascii="Times New Roman" w:hAnsi="Times New Roman"/>
        </w:rPr>
        <w:t>___________</w:t>
      </w:r>
      <w:r w:rsidRPr="002E05F9">
        <w:rPr>
          <w:rFonts w:ascii="Times New Roman" w:hAnsi="Times New Roman"/>
        </w:rPr>
        <w:t>_ Местонахождение:_________________________________________</w:t>
      </w:r>
      <w:r w:rsidR="00DE2F51">
        <w:rPr>
          <w:rFonts w:ascii="Times New Roman" w:hAnsi="Times New Roman"/>
        </w:rPr>
        <w:t>____________</w:t>
      </w:r>
      <w:r w:rsidRPr="002E05F9">
        <w:rPr>
          <w:rFonts w:ascii="Times New Roman" w:hAnsi="Times New Roman"/>
        </w:rPr>
        <w:t xml:space="preserve">____________________ </w:t>
      </w:r>
    </w:p>
    <w:p w:rsidR="00DE2F51" w:rsidRPr="00DE2F51" w:rsidRDefault="00FC7872" w:rsidP="00DE2F51">
      <w:pPr>
        <w:spacing w:after="0" w:line="240" w:lineRule="auto"/>
        <w:jc w:val="center"/>
        <w:rPr>
          <w:rFonts w:ascii="Times New Roman" w:hAnsi="Times New Roman"/>
          <w:vertAlign w:val="superscript"/>
        </w:rPr>
      </w:pPr>
      <w:r w:rsidRPr="00DE2F51">
        <w:rPr>
          <w:rFonts w:ascii="Times New Roman" w:hAnsi="Times New Roman"/>
          <w:vertAlign w:val="superscript"/>
        </w:rPr>
        <w:t>(для юридических лиц)</w:t>
      </w:r>
    </w:p>
    <w:p w:rsidR="00DE2F51" w:rsidRDefault="00FC7872" w:rsidP="00DE2F51">
      <w:pPr>
        <w:spacing w:after="0" w:line="240" w:lineRule="auto"/>
        <w:rPr>
          <w:rFonts w:ascii="Times New Roman" w:hAnsi="Times New Roman"/>
        </w:rPr>
      </w:pPr>
      <w:r w:rsidRPr="002E05F9">
        <w:rPr>
          <w:rFonts w:ascii="Times New Roman" w:hAnsi="Times New Roman"/>
        </w:rPr>
        <w:t>Адрес регистрации:____________________________________</w:t>
      </w:r>
      <w:r w:rsidR="00DE2F51">
        <w:rPr>
          <w:rFonts w:ascii="Times New Roman" w:hAnsi="Times New Roman"/>
        </w:rPr>
        <w:t>____________________</w:t>
      </w:r>
      <w:r w:rsidRPr="002E05F9">
        <w:rPr>
          <w:rFonts w:ascii="Times New Roman" w:hAnsi="Times New Roman"/>
        </w:rPr>
        <w:t>_________________</w:t>
      </w:r>
    </w:p>
    <w:p w:rsidR="00DE2F51" w:rsidRPr="00DE2F51" w:rsidRDefault="00FC7872" w:rsidP="00DE2F51">
      <w:pPr>
        <w:spacing w:after="0" w:line="240" w:lineRule="auto"/>
        <w:jc w:val="center"/>
        <w:rPr>
          <w:rFonts w:ascii="Times New Roman" w:hAnsi="Times New Roman"/>
          <w:vertAlign w:val="superscript"/>
        </w:rPr>
      </w:pPr>
      <w:r w:rsidRPr="00DE2F51">
        <w:rPr>
          <w:rFonts w:ascii="Times New Roman" w:hAnsi="Times New Roman"/>
          <w:vertAlign w:val="superscript"/>
        </w:rPr>
        <w:t>(для физических лиц)</w:t>
      </w:r>
    </w:p>
    <w:p w:rsidR="00DE2F51" w:rsidRDefault="00FC7872" w:rsidP="00DE2F51">
      <w:pPr>
        <w:spacing w:after="0" w:line="240" w:lineRule="auto"/>
        <w:rPr>
          <w:rFonts w:ascii="Times New Roman" w:hAnsi="Times New Roman"/>
        </w:rPr>
      </w:pPr>
      <w:r w:rsidRPr="002E05F9">
        <w:rPr>
          <w:rFonts w:ascii="Times New Roman" w:hAnsi="Times New Roman"/>
        </w:rPr>
        <w:t xml:space="preserve">Адрес фактического проживания:__________________________________________________ </w:t>
      </w:r>
    </w:p>
    <w:p w:rsidR="00DE2F51" w:rsidRPr="00DE2F51" w:rsidRDefault="00FC7872" w:rsidP="00DE2F51">
      <w:pPr>
        <w:spacing w:after="0" w:line="240" w:lineRule="auto"/>
        <w:jc w:val="center"/>
        <w:rPr>
          <w:rFonts w:ascii="Times New Roman" w:hAnsi="Times New Roman"/>
          <w:vertAlign w:val="superscript"/>
        </w:rPr>
      </w:pPr>
      <w:r w:rsidRPr="00DE2F51">
        <w:rPr>
          <w:rFonts w:ascii="Times New Roman" w:hAnsi="Times New Roman"/>
          <w:vertAlign w:val="superscript"/>
        </w:rPr>
        <w:t>(для физических лиц)</w:t>
      </w:r>
    </w:p>
    <w:p w:rsidR="00DE2F51" w:rsidRDefault="00FC7872" w:rsidP="00DE2F51">
      <w:pPr>
        <w:spacing w:after="0" w:line="240" w:lineRule="auto"/>
        <w:rPr>
          <w:rFonts w:ascii="Times New Roman" w:hAnsi="Times New Roman"/>
        </w:rPr>
      </w:pPr>
      <w:r w:rsidRPr="002E05F9">
        <w:rPr>
          <w:rFonts w:ascii="Times New Roman" w:hAnsi="Times New Roman"/>
        </w:rPr>
        <w:t xml:space="preserve">Паспорт: серия _____, номер ______, выданный «__» ____________ г. </w:t>
      </w:r>
    </w:p>
    <w:p w:rsidR="00DE2F51" w:rsidRPr="00DE2F51" w:rsidRDefault="00FC7872" w:rsidP="00DE2F51">
      <w:pPr>
        <w:spacing w:after="0" w:line="240" w:lineRule="auto"/>
        <w:jc w:val="center"/>
        <w:rPr>
          <w:rFonts w:ascii="Times New Roman" w:hAnsi="Times New Roman"/>
          <w:vertAlign w:val="superscript"/>
        </w:rPr>
      </w:pPr>
      <w:r w:rsidRPr="00DE2F51">
        <w:rPr>
          <w:rFonts w:ascii="Times New Roman" w:hAnsi="Times New Roman"/>
          <w:vertAlign w:val="superscript"/>
        </w:rPr>
        <w:t>(для физических лиц, в том числе индивидуальных предпринимателей)</w:t>
      </w:r>
    </w:p>
    <w:p w:rsidR="00DE2F51" w:rsidRDefault="00FC7872" w:rsidP="00DE2F51">
      <w:pPr>
        <w:spacing w:after="0" w:line="240" w:lineRule="auto"/>
        <w:rPr>
          <w:rFonts w:ascii="Times New Roman" w:hAnsi="Times New Roman"/>
        </w:rPr>
      </w:pPr>
      <w:r w:rsidRPr="002E05F9">
        <w:rPr>
          <w:rFonts w:ascii="Times New Roman" w:hAnsi="Times New Roman"/>
        </w:rPr>
        <w:t xml:space="preserve">Банковские реквизиты(для юридических лиц, индивидуальных предпринимателей): </w:t>
      </w:r>
    </w:p>
    <w:p w:rsidR="00DE2F51" w:rsidRDefault="00FC7872" w:rsidP="00DE2F51">
      <w:pPr>
        <w:spacing w:after="0" w:line="240" w:lineRule="auto"/>
        <w:rPr>
          <w:rFonts w:ascii="Times New Roman" w:hAnsi="Times New Roman"/>
        </w:rPr>
      </w:pPr>
      <w:r w:rsidRPr="002E05F9">
        <w:rPr>
          <w:rFonts w:ascii="Times New Roman" w:hAnsi="Times New Roman"/>
        </w:rPr>
        <w:t>ИНН ____________________, р/с ___________________________________________</w:t>
      </w:r>
      <w:r w:rsidR="00DE2F51">
        <w:rPr>
          <w:rFonts w:ascii="Times New Roman" w:hAnsi="Times New Roman"/>
        </w:rPr>
        <w:t>____________</w:t>
      </w:r>
      <w:r w:rsidRPr="002E05F9">
        <w:rPr>
          <w:rFonts w:ascii="Times New Roman" w:hAnsi="Times New Roman"/>
        </w:rPr>
        <w:t xml:space="preserve">__ </w:t>
      </w:r>
    </w:p>
    <w:p w:rsidR="00551BFC" w:rsidRDefault="00FC7872" w:rsidP="00DE2F51">
      <w:pPr>
        <w:spacing w:after="0" w:line="240" w:lineRule="auto"/>
        <w:rPr>
          <w:rFonts w:ascii="Times New Roman" w:hAnsi="Times New Roman"/>
        </w:rPr>
      </w:pPr>
      <w:r w:rsidRPr="002E05F9">
        <w:rPr>
          <w:rFonts w:ascii="Times New Roman" w:hAnsi="Times New Roman"/>
        </w:rPr>
        <w:t xml:space="preserve">в _________________________________________________________________________ </w:t>
      </w:r>
    </w:p>
    <w:p w:rsidR="00551BFC" w:rsidRDefault="00FC7872" w:rsidP="00551BFC">
      <w:pPr>
        <w:spacing w:after="0" w:line="240" w:lineRule="auto"/>
        <w:rPr>
          <w:rFonts w:ascii="Times New Roman" w:hAnsi="Times New Roman"/>
        </w:rPr>
      </w:pPr>
      <w:r w:rsidRPr="002E05F9">
        <w:rPr>
          <w:rFonts w:ascii="Times New Roman" w:hAnsi="Times New Roman"/>
        </w:rPr>
        <w:t>Руководитель</w:t>
      </w:r>
      <w:r w:rsidR="00551BFC" w:rsidRPr="002E05F9">
        <w:rPr>
          <w:rFonts w:ascii="Times New Roman" w:hAnsi="Times New Roman"/>
        </w:rPr>
        <w:t xml:space="preserve">___________________ ________________________ </w:t>
      </w:r>
    </w:p>
    <w:p w:rsidR="00551BFC" w:rsidRDefault="00551BFC" w:rsidP="00DE2F51">
      <w:pPr>
        <w:spacing w:after="0" w:line="240" w:lineRule="auto"/>
        <w:rPr>
          <w:rFonts w:ascii="Times New Roman" w:hAnsi="Times New Roman"/>
        </w:rPr>
      </w:pPr>
    </w:p>
    <w:p w:rsidR="00551BFC" w:rsidRPr="00551BFC" w:rsidRDefault="00FC7872" w:rsidP="00551BFC">
      <w:pPr>
        <w:spacing w:after="0" w:line="240" w:lineRule="auto"/>
        <w:rPr>
          <w:rFonts w:ascii="Times New Roman" w:hAnsi="Times New Roman"/>
          <w:vertAlign w:val="superscript"/>
        </w:rPr>
      </w:pPr>
      <w:r w:rsidRPr="00551BFC">
        <w:rPr>
          <w:rFonts w:ascii="Times New Roman" w:hAnsi="Times New Roman"/>
          <w:vertAlign w:val="superscript"/>
        </w:rPr>
        <w:t>(для юридических лиц, индивидуальных предпринимателей)</w:t>
      </w:r>
      <w:r w:rsidR="00551BFC" w:rsidRPr="00551BFC">
        <w:rPr>
          <w:rFonts w:ascii="Times New Roman" w:hAnsi="Times New Roman"/>
          <w:vertAlign w:val="superscript"/>
        </w:rPr>
        <w:t>(должность, Ф.И.О.)</w:t>
      </w:r>
    </w:p>
    <w:p w:rsidR="00551BFC" w:rsidRPr="00551BFC" w:rsidRDefault="00551BFC" w:rsidP="00DE2F51">
      <w:pPr>
        <w:spacing w:after="0" w:line="240" w:lineRule="auto"/>
        <w:rPr>
          <w:rFonts w:ascii="Times New Roman" w:hAnsi="Times New Roman"/>
          <w:vertAlign w:val="superscript"/>
        </w:rPr>
      </w:pPr>
    </w:p>
    <w:p w:rsidR="00551BFC" w:rsidRPr="002E05F9" w:rsidRDefault="00551BFC" w:rsidP="00551BFC">
      <w:pPr>
        <w:spacing w:after="0" w:line="240" w:lineRule="auto"/>
      </w:pPr>
      <w:r w:rsidRPr="002E05F9">
        <w:rPr>
          <w:rFonts w:ascii="Times New Roman" w:hAnsi="Times New Roman"/>
        </w:rPr>
        <w:t xml:space="preserve">телефон, факс: </w:t>
      </w:r>
    </w:p>
    <w:p w:rsidR="00551BFC" w:rsidRPr="002E05F9" w:rsidRDefault="00551BFC" w:rsidP="00551BFC">
      <w:pPr>
        <w:spacing w:after="0" w:line="240" w:lineRule="auto"/>
      </w:pPr>
      <w:r w:rsidRPr="002E05F9">
        <w:rPr>
          <w:rFonts w:ascii="Times New Roman" w:hAnsi="Times New Roman"/>
        </w:rPr>
        <w:t xml:space="preserve">М.П. </w:t>
      </w:r>
    </w:p>
    <w:p w:rsidR="00DE2F51" w:rsidRDefault="00DE2F51" w:rsidP="00DE2F51">
      <w:pPr>
        <w:spacing w:after="0" w:line="240" w:lineRule="auto"/>
        <w:rPr>
          <w:rFonts w:ascii="Times New Roman" w:hAnsi="Times New Roman"/>
        </w:rPr>
      </w:pPr>
    </w:p>
    <w:p w:rsidR="00E5054C" w:rsidRDefault="00E5054C" w:rsidP="008954E8">
      <w:pPr>
        <w:spacing w:after="0" w:line="240" w:lineRule="auto"/>
        <w:ind w:left="5245"/>
        <w:jc w:val="both"/>
        <w:rPr>
          <w:rFonts w:ascii="Times New Roman" w:hAnsi="Times New Roman"/>
        </w:rPr>
      </w:pPr>
    </w:p>
    <w:p w:rsidR="00551BFC" w:rsidRDefault="00551BFC" w:rsidP="008954E8">
      <w:pPr>
        <w:spacing w:after="0" w:line="240" w:lineRule="auto"/>
        <w:ind w:left="5245"/>
        <w:jc w:val="both"/>
        <w:rPr>
          <w:rFonts w:ascii="Times New Roman" w:hAnsi="Times New Roman"/>
        </w:rPr>
      </w:pPr>
    </w:p>
    <w:p w:rsidR="0023655A" w:rsidRDefault="0023655A" w:rsidP="008954E8">
      <w:pPr>
        <w:spacing w:after="0" w:line="240" w:lineRule="auto"/>
        <w:ind w:left="5245"/>
        <w:jc w:val="both"/>
        <w:rPr>
          <w:rFonts w:ascii="Times New Roman" w:hAnsi="Times New Roman"/>
        </w:rPr>
      </w:pPr>
    </w:p>
    <w:p w:rsidR="0023655A" w:rsidRDefault="0023655A" w:rsidP="008954E8">
      <w:pPr>
        <w:spacing w:after="0" w:line="240" w:lineRule="auto"/>
        <w:ind w:left="5245"/>
        <w:jc w:val="both"/>
        <w:rPr>
          <w:rFonts w:ascii="Times New Roman" w:hAnsi="Times New Roman"/>
        </w:rPr>
      </w:pPr>
    </w:p>
    <w:p w:rsidR="0023655A" w:rsidRDefault="0023655A" w:rsidP="008954E8">
      <w:pPr>
        <w:spacing w:after="0" w:line="240" w:lineRule="auto"/>
        <w:ind w:left="5245"/>
        <w:jc w:val="both"/>
        <w:rPr>
          <w:rFonts w:ascii="Times New Roman" w:hAnsi="Times New Roman"/>
        </w:rPr>
      </w:pPr>
    </w:p>
    <w:p w:rsidR="0023655A" w:rsidRDefault="0023655A" w:rsidP="008954E8">
      <w:pPr>
        <w:spacing w:after="0" w:line="240" w:lineRule="auto"/>
        <w:ind w:left="5245"/>
        <w:jc w:val="both"/>
        <w:rPr>
          <w:rFonts w:ascii="Times New Roman" w:hAnsi="Times New Roman"/>
        </w:rPr>
      </w:pPr>
    </w:p>
    <w:p w:rsidR="0023655A" w:rsidRDefault="0023655A" w:rsidP="008954E8">
      <w:pPr>
        <w:spacing w:after="0" w:line="240" w:lineRule="auto"/>
        <w:ind w:left="5245"/>
        <w:jc w:val="both"/>
        <w:rPr>
          <w:rFonts w:ascii="Times New Roman" w:hAnsi="Times New Roman"/>
        </w:rPr>
      </w:pPr>
    </w:p>
    <w:p w:rsidR="0023655A" w:rsidRDefault="0023655A" w:rsidP="008954E8">
      <w:pPr>
        <w:spacing w:after="0" w:line="240" w:lineRule="auto"/>
        <w:ind w:left="5245"/>
        <w:jc w:val="both"/>
        <w:rPr>
          <w:rFonts w:ascii="Times New Roman" w:hAnsi="Times New Roman"/>
        </w:rPr>
      </w:pPr>
    </w:p>
    <w:p w:rsidR="0023655A" w:rsidRDefault="0023655A" w:rsidP="008954E8">
      <w:pPr>
        <w:spacing w:after="0" w:line="240" w:lineRule="auto"/>
        <w:ind w:left="5245"/>
        <w:jc w:val="both"/>
        <w:rPr>
          <w:rFonts w:ascii="Times New Roman" w:hAnsi="Times New Roman"/>
        </w:rPr>
      </w:pPr>
    </w:p>
    <w:p w:rsidR="0023655A" w:rsidRDefault="0023655A" w:rsidP="008954E8">
      <w:pPr>
        <w:spacing w:after="0" w:line="240" w:lineRule="auto"/>
        <w:ind w:left="5245"/>
        <w:jc w:val="both"/>
        <w:rPr>
          <w:rFonts w:ascii="Times New Roman" w:hAnsi="Times New Roman"/>
        </w:rPr>
      </w:pPr>
    </w:p>
    <w:p w:rsidR="0023655A" w:rsidRDefault="0023655A" w:rsidP="008954E8">
      <w:pPr>
        <w:spacing w:after="0" w:line="240" w:lineRule="auto"/>
        <w:ind w:left="5245"/>
        <w:jc w:val="both"/>
        <w:rPr>
          <w:rFonts w:ascii="Times New Roman" w:hAnsi="Times New Roman"/>
        </w:rPr>
      </w:pPr>
    </w:p>
    <w:p w:rsidR="0023655A" w:rsidRDefault="0023655A" w:rsidP="008954E8">
      <w:pPr>
        <w:spacing w:after="0" w:line="240" w:lineRule="auto"/>
        <w:ind w:left="5245"/>
        <w:jc w:val="both"/>
        <w:rPr>
          <w:rFonts w:ascii="Times New Roman" w:hAnsi="Times New Roman"/>
        </w:rPr>
      </w:pPr>
    </w:p>
    <w:p w:rsidR="0023655A" w:rsidRDefault="0023655A" w:rsidP="008954E8">
      <w:pPr>
        <w:spacing w:after="0" w:line="240" w:lineRule="auto"/>
        <w:ind w:left="5245"/>
        <w:jc w:val="both"/>
        <w:rPr>
          <w:rFonts w:ascii="Times New Roman" w:hAnsi="Times New Roman"/>
        </w:rPr>
      </w:pPr>
    </w:p>
    <w:p w:rsidR="0023655A" w:rsidRDefault="0023655A" w:rsidP="008954E8">
      <w:pPr>
        <w:spacing w:after="0" w:line="240" w:lineRule="auto"/>
        <w:ind w:left="5245"/>
        <w:jc w:val="both"/>
        <w:rPr>
          <w:rFonts w:ascii="Times New Roman" w:hAnsi="Times New Roman"/>
        </w:rPr>
      </w:pPr>
    </w:p>
    <w:p w:rsidR="0023655A" w:rsidRDefault="0023655A" w:rsidP="008954E8">
      <w:pPr>
        <w:spacing w:after="0" w:line="240" w:lineRule="auto"/>
        <w:ind w:left="5245"/>
        <w:jc w:val="both"/>
        <w:rPr>
          <w:rFonts w:ascii="Times New Roman" w:hAnsi="Times New Roman"/>
        </w:rPr>
      </w:pPr>
    </w:p>
    <w:p w:rsidR="0023655A" w:rsidRDefault="0023655A" w:rsidP="008954E8">
      <w:pPr>
        <w:spacing w:after="0" w:line="240" w:lineRule="auto"/>
        <w:ind w:left="5245"/>
        <w:jc w:val="both"/>
        <w:rPr>
          <w:rFonts w:ascii="Times New Roman" w:hAnsi="Times New Roman"/>
        </w:rPr>
      </w:pPr>
    </w:p>
    <w:p w:rsidR="0023655A" w:rsidRDefault="0023655A" w:rsidP="008954E8">
      <w:pPr>
        <w:spacing w:after="0" w:line="240" w:lineRule="auto"/>
        <w:ind w:left="5245"/>
        <w:jc w:val="both"/>
        <w:rPr>
          <w:rFonts w:ascii="Times New Roman" w:hAnsi="Times New Roman"/>
        </w:rPr>
      </w:pPr>
    </w:p>
    <w:p w:rsidR="0023655A" w:rsidRDefault="0023655A" w:rsidP="008954E8">
      <w:pPr>
        <w:spacing w:after="0" w:line="240" w:lineRule="auto"/>
        <w:ind w:left="5245"/>
        <w:jc w:val="both"/>
        <w:rPr>
          <w:rFonts w:ascii="Times New Roman" w:hAnsi="Times New Roman"/>
        </w:rPr>
      </w:pPr>
    </w:p>
    <w:p w:rsidR="0023655A" w:rsidRDefault="0023655A" w:rsidP="008954E8">
      <w:pPr>
        <w:spacing w:after="0" w:line="240" w:lineRule="auto"/>
        <w:ind w:left="5245"/>
        <w:jc w:val="both"/>
        <w:rPr>
          <w:rFonts w:ascii="Times New Roman" w:hAnsi="Times New Roman"/>
        </w:rPr>
      </w:pPr>
    </w:p>
    <w:p w:rsidR="0023655A" w:rsidRDefault="0023655A" w:rsidP="008954E8">
      <w:pPr>
        <w:spacing w:after="0" w:line="240" w:lineRule="auto"/>
        <w:ind w:left="5245"/>
        <w:jc w:val="both"/>
        <w:rPr>
          <w:rFonts w:ascii="Times New Roman" w:hAnsi="Times New Roman"/>
        </w:rPr>
      </w:pPr>
    </w:p>
    <w:p w:rsidR="0023655A" w:rsidRDefault="0023655A" w:rsidP="008954E8">
      <w:pPr>
        <w:spacing w:after="0" w:line="240" w:lineRule="auto"/>
        <w:ind w:left="5245"/>
        <w:jc w:val="both"/>
        <w:rPr>
          <w:rFonts w:ascii="Times New Roman" w:hAnsi="Times New Roman"/>
        </w:rPr>
      </w:pPr>
    </w:p>
    <w:p w:rsidR="0023655A" w:rsidRDefault="0023655A" w:rsidP="008954E8">
      <w:pPr>
        <w:spacing w:after="0" w:line="240" w:lineRule="auto"/>
        <w:ind w:left="5245"/>
        <w:jc w:val="both"/>
        <w:rPr>
          <w:rFonts w:ascii="Times New Roman" w:hAnsi="Times New Roman"/>
        </w:rPr>
      </w:pPr>
    </w:p>
    <w:p w:rsidR="0023655A" w:rsidRDefault="0023655A" w:rsidP="008954E8">
      <w:pPr>
        <w:spacing w:after="0" w:line="240" w:lineRule="auto"/>
        <w:ind w:left="5245"/>
        <w:jc w:val="both"/>
        <w:rPr>
          <w:rFonts w:ascii="Times New Roman" w:hAnsi="Times New Roman"/>
        </w:rPr>
      </w:pPr>
    </w:p>
    <w:p w:rsidR="00551BFC" w:rsidRDefault="00551BFC" w:rsidP="008954E8">
      <w:pPr>
        <w:spacing w:after="0" w:line="240" w:lineRule="auto"/>
        <w:ind w:left="5245"/>
        <w:jc w:val="both"/>
        <w:rPr>
          <w:rFonts w:ascii="Times New Roman" w:hAnsi="Times New Roman"/>
        </w:rPr>
      </w:pPr>
    </w:p>
    <w:p w:rsidR="00551BFC" w:rsidRDefault="00551BFC" w:rsidP="008954E8">
      <w:pPr>
        <w:spacing w:after="0" w:line="240" w:lineRule="auto"/>
        <w:ind w:left="5245"/>
        <w:jc w:val="both"/>
        <w:rPr>
          <w:rFonts w:ascii="Times New Roman" w:hAnsi="Times New Roman"/>
        </w:rPr>
      </w:pPr>
    </w:p>
    <w:p w:rsidR="00FC7872" w:rsidRPr="002E05F9" w:rsidRDefault="00FC7872" w:rsidP="00FC7872">
      <w:pPr>
        <w:spacing w:after="0" w:line="240" w:lineRule="auto"/>
        <w:rPr>
          <w:rFonts w:ascii="Times New Roman" w:hAnsi="Times New Roman"/>
        </w:rPr>
      </w:pPr>
    </w:p>
    <w:tbl>
      <w:tblPr>
        <w:tblW w:w="10173" w:type="dxa"/>
        <w:tblLook w:val="04A0"/>
      </w:tblPr>
      <w:tblGrid>
        <w:gridCol w:w="2943"/>
        <w:gridCol w:w="7230"/>
      </w:tblGrid>
      <w:tr w:rsidR="00551BFC" w:rsidRPr="00551BFC" w:rsidTr="00551BFC">
        <w:tc>
          <w:tcPr>
            <w:tcW w:w="2943" w:type="dxa"/>
            <w:shd w:val="clear" w:color="auto" w:fill="auto"/>
          </w:tcPr>
          <w:p w:rsidR="00551BFC" w:rsidRPr="00551BFC" w:rsidRDefault="00551BFC" w:rsidP="00551BFC">
            <w:pPr>
              <w:spacing w:after="0" w:line="240" w:lineRule="auto"/>
              <w:jc w:val="center"/>
              <w:rPr>
                <w:rFonts w:ascii="Times New Roman" w:hAnsi="Times New Roman"/>
              </w:rPr>
            </w:pPr>
          </w:p>
        </w:tc>
        <w:tc>
          <w:tcPr>
            <w:tcW w:w="7230" w:type="dxa"/>
            <w:shd w:val="clear" w:color="auto" w:fill="auto"/>
          </w:tcPr>
          <w:p w:rsidR="00551BFC" w:rsidRPr="00551BFC" w:rsidRDefault="00551BFC" w:rsidP="00551BFC">
            <w:pPr>
              <w:spacing w:after="0" w:line="240" w:lineRule="auto"/>
              <w:jc w:val="right"/>
              <w:rPr>
                <w:rFonts w:ascii="Times New Roman" w:hAnsi="Times New Roman"/>
              </w:rPr>
            </w:pPr>
            <w:r w:rsidRPr="00551BFC">
              <w:rPr>
                <w:rFonts w:ascii="Times New Roman" w:hAnsi="Times New Roman"/>
              </w:rPr>
              <w:t>Приложение 2</w:t>
            </w:r>
          </w:p>
        </w:tc>
      </w:tr>
      <w:tr w:rsidR="00551BFC" w:rsidRPr="00551BFC" w:rsidTr="00551BFC">
        <w:tc>
          <w:tcPr>
            <w:tcW w:w="2943" w:type="dxa"/>
            <w:shd w:val="clear" w:color="auto" w:fill="auto"/>
          </w:tcPr>
          <w:p w:rsidR="00551BFC" w:rsidRPr="00551BFC" w:rsidRDefault="00551BFC" w:rsidP="00551BFC">
            <w:pPr>
              <w:spacing w:after="0" w:line="240" w:lineRule="auto"/>
              <w:jc w:val="center"/>
              <w:rPr>
                <w:rFonts w:ascii="Times New Roman" w:hAnsi="Times New Roman"/>
              </w:rPr>
            </w:pPr>
          </w:p>
        </w:tc>
        <w:tc>
          <w:tcPr>
            <w:tcW w:w="7230" w:type="dxa"/>
            <w:shd w:val="clear" w:color="auto" w:fill="auto"/>
          </w:tcPr>
          <w:p w:rsidR="00551BFC" w:rsidRPr="00551BFC" w:rsidRDefault="00551BFC" w:rsidP="00551BFC">
            <w:pPr>
              <w:spacing w:after="0" w:line="240" w:lineRule="auto"/>
              <w:jc w:val="right"/>
              <w:rPr>
                <w:rFonts w:ascii="Times New Roman" w:hAnsi="Times New Roman"/>
              </w:rPr>
            </w:pPr>
            <w:r w:rsidRPr="00551BFC">
              <w:rPr>
                <w:rFonts w:ascii="Times New Roman" w:hAnsi="Times New Roman"/>
              </w:rPr>
              <w:t>к административному регламенту</w:t>
            </w:r>
          </w:p>
        </w:tc>
      </w:tr>
    </w:tbl>
    <w:p w:rsidR="00FC7872" w:rsidRPr="002E05F9" w:rsidRDefault="00FC7872" w:rsidP="00FC7872">
      <w:pPr>
        <w:spacing w:after="0" w:line="240" w:lineRule="auto"/>
        <w:rPr>
          <w:rFonts w:ascii="Times New Roman" w:hAnsi="Times New Roman"/>
        </w:rPr>
      </w:pPr>
    </w:p>
    <w:p w:rsidR="008954E8" w:rsidRPr="002E05F9" w:rsidRDefault="00FC7872" w:rsidP="008954E8">
      <w:pPr>
        <w:spacing w:after="0" w:line="240" w:lineRule="auto"/>
        <w:jc w:val="center"/>
        <w:rPr>
          <w:rFonts w:ascii="Times New Roman" w:hAnsi="Times New Roman"/>
        </w:rPr>
      </w:pPr>
      <w:r w:rsidRPr="002E05F9">
        <w:rPr>
          <w:rFonts w:ascii="Times New Roman" w:hAnsi="Times New Roman"/>
        </w:rPr>
        <w:t xml:space="preserve">Расписка-опись </w:t>
      </w:r>
    </w:p>
    <w:p w:rsidR="008954E8" w:rsidRPr="002E05F9" w:rsidRDefault="00FC7872" w:rsidP="008954E8">
      <w:pPr>
        <w:spacing w:after="0" w:line="240" w:lineRule="auto"/>
        <w:jc w:val="center"/>
        <w:rPr>
          <w:rFonts w:ascii="Times New Roman" w:hAnsi="Times New Roman"/>
        </w:rPr>
      </w:pPr>
      <w:r w:rsidRPr="002E05F9">
        <w:rPr>
          <w:rFonts w:ascii="Times New Roman" w:hAnsi="Times New Roman"/>
        </w:rPr>
        <w:t xml:space="preserve">о приеме заявлений и прилагаемых документов </w:t>
      </w:r>
    </w:p>
    <w:p w:rsidR="008954E8" w:rsidRPr="002E05F9" w:rsidRDefault="00FC7872" w:rsidP="008954E8">
      <w:pPr>
        <w:spacing w:after="0" w:line="240" w:lineRule="auto"/>
        <w:jc w:val="center"/>
        <w:rPr>
          <w:rFonts w:ascii="Times New Roman" w:hAnsi="Times New Roman"/>
        </w:rPr>
      </w:pPr>
      <w:r w:rsidRPr="002E05F9">
        <w:rPr>
          <w:rFonts w:ascii="Times New Roman" w:hAnsi="Times New Roman"/>
        </w:rPr>
        <w:t xml:space="preserve">к заявлению от _______________ 20 ____ г. № _________ </w:t>
      </w:r>
    </w:p>
    <w:p w:rsidR="008954E8" w:rsidRPr="002E05F9" w:rsidRDefault="008954E8" w:rsidP="008954E8">
      <w:pPr>
        <w:spacing w:after="0" w:line="240" w:lineRule="auto"/>
        <w:jc w:val="center"/>
        <w:rPr>
          <w:rFonts w:ascii="Times New Roman" w:hAnsi="Times New Roman"/>
        </w:rPr>
      </w:pPr>
    </w:p>
    <w:p w:rsidR="008954E8" w:rsidRPr="002E05F9" w:rsidRDefault="008954E8" w:rsidP="008954E8">
      <w:pPr>
        <w:spacing w:after="0" w:line="240" w:lineRule="auto"/>
        <w:jc w:val="center"/>
        <w:rPr>
          <w:rFonts w:ascii="Times New Roman" w:hAnsi="Times New Roman"/>
        </w:rPr>
      </w:pPr>
    </w:p>
    <w:p w:rsidR="008954E8" w:rsidRPr="002E05F9" w:rsidRDefault="008954E8" w:rsidP="008954E8">
      <w:pPr>
        <w:spacing w:after="0" w:line="240" w:lineRule="auto"/>
        <w:jc w:val="center"/>
        <w:rPr>
          <w:rFonts w:ascii="Times New Roman" w:hAnsi="Times New Roman"/>
        </w:rPr>
      </w:pPr>
    </w:p>
    <w:p w:rsidR="008954E8" w:rsidRPr="002E05F9" w:rsidRDefault="00FC7872" w:rsidP="008954E8">
      <w:pPr>
        <w:spacing w:after="0" w:line="240" w:lineRule="auto"/>
        <w:jc w:val="center"/>
        <w:rPr>
          <w:rFonts w:ascii="Times New Roman" w:hAnsi="Times New Roman"/>
        </w:rPr>
      </w:pPr>
      <w:r w:rsidRPr="002E05F9">
        <w:rPr>
          <w:rFonts w:ascii="Times New Roman" w:hAnsi="Times New Roman"/>
        </w:rPr>
        <w:t xml:space="preserve">Перечень документов, принятых Администрацией от </w:t>
      </w:r>
    </w:p>
    <w:p w:rsidR="008954E8" w:rsidRPr="002E05F9" w:rsidRDefault="008954E8" w:rsidP="008954E8">
      <w:pPr>
        <w:spacing w:after="0" w:line="240" w:lineRule="auto"/>
        <w:jc w:val="center"/>
        <w:rPr>
          <w:rFonts w:ascii="Times New Roman" w:hAnsi="Times New Roman"/>
        </w:rPr>
      </w:pPr>
    </w:p>
    <w:p w:rsidR="00551BFC" w:rsidRDefault="00FC7872" w:rsidP="008954E8">
      <w:pPr>
        <w:spacing w:after="0" w:line="240" w:lineRule="auto"/>
        <w:jc w:val="center"/>
        <w:rPr>
          <w:rFonts w:ascii="Times New Roman" w:hAnsi="Times New Roman"/>
        </w:rPr>
      </w:pPr>
      <w:r w:rsidRPr="002E05F9">
        <w:rPr>
          <w:rFonts w:ascii="Times New Roman" w:hAnsi="Times New Roman"/>
        </w:rPr>
        <w:t xml:space="preserve">_____________________________________________________________________________ </w:t>
      </w:r>
    </w:p>
    <w:p w:rsidR="00551BFC" w:rsidRDefault="00FC7872" w:rsidP="008954E8">
      <w:pPr>
        <w:spacing w:after="0" w:line="240" w:lineRule="auto"/>
        <w:jc w:val="center"/>
        <w:rPr>
          <w:rFonts w:ascii="Times New Roman" w:hAnsi="Times New Roman"/>
        </w:rPr>
      </w:pPr>
      <w:r w:rsidRPr="002E05F9">
        <w:rPr>
          <w:rFonts w:ascii="Times New Roman" w:hAnsi="Times New Roman"/>
        </w:rPr>
        <w:t xml:space="preserve">(Ф.И.О. заявителя) </w:t>
      </w:r>
    </w:p>
    <w:p w:rsidR="008954E8" w:rsidRPr="002E05F9" w:rsidRDefault="00FC7872" w:rsidP="008954E8">
      <w:pPr>
        <w:spacing w:after="0" w:line="240" w:lineRule="auto"/>
        <w:jc w:val="center"/>
        <w:rPr>
          <w:rFonts w:ascii="Times New Roman" w:hAnsi="Times New Roman"/>
        </w:rPr>
      </w:pPr>
      <w:r w:rsidRPr="002E05F9">
        <w:rPr>
          <w:rFonts w:ascii="Times New Roman" w:hAnsi="Times New Roman"/>
        </w:rPr>
        <w:t>на предоставления муниципальной услуги «Предоставление во владение и (или) пользование имущества, включенного в перечень муниципального имущества, предназначенного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rsidR="0030181A">
        <w:rPr>
          <w:rFonts w:ascii="Times New Roman" w:hAnsi="Times New Roman"/>
        </w:rPr>
        <w:t xml:space="preserve"> и </w:t>
      </w:r>
      <w:proofErr w:type="spellStart"/>
      <w:r w:rsidR="0030181A">
        <w:rPr>
          <w:rFonts w:ascii="Times New Roman" w:hAnsi="Times New Roman"/>
        </w:rPr>
        <w:t>самозанятым</w:t>
      </w:r>
      <w:proofErr w:type="spellEnd"/>
      <w:r w:rsidR="0030181A">
        <w:rPr>
          <w:rFonts w:ascii="Times New Roman" w:hAnsi="Times New Roman"/>
        </w:rPr>
        <w:t xml:space="preserve"> гражданам</w:t>
      </w:r>
      <w:r w:rsidRPr="002E05F9">
        <w:rPr>
          <w:rFonts w:ascii="Times New Roman" w:hAnsi="Times New Roman"/>
        </w:rPr>
        <w:t xml:space="preserve">» </w:t>
      </w:r>
    </w:p>
    <w:p w:rsidR="008954E8" w:rsidRPr="002E05F9" w:rsidRDefault="008954E8" w:rsidP="008954E8">
      <w:pPr>
        <w:spacing w:after="0" w:line="240" w:lineRule="auto"/>
        <w:jc w:val="center"/>
        <w:rPr>
          <w:rFonts w:ascii="Times New Roman" w:hAnsi="Times New Roman"/>
        </w:rPr>
      </w:pPr>
    </w:p>
    <w:p w:rsidR="008954E8" w:rsidRPr="002E05F9" w:rsidRDefault="008954E8" w:rsidP="008954E8">
      <w:pPr>
        <w:spacing w:after="0" w:line="240" w:lineRule="auto"/>
        <w:jc w:val="center"/>
        <w:rPr>
          <w:rFonts w:ascii="Times New Roman" w:hAnsi="Times New Roman"/>
        </w:rPr>
      </w:pPr>
    </w:p>
    <w:p w:rsidR="008954E8" w:rsidRPr="002E05F9" w:rsidRDefault="008954E8" w:rsidP="008954E8">
      <w:pPr>
        <w:spacing w:after="0" w:line="240" w:lineRule="auto"/>
        <w:jc w:val="center"/>
        <w:rPr>
          <w:rFonts w:ascii="Times New Roman" w:hAnsi="Times New Roman"/>
        </w:rPr>
      </w:pPr>
    </w:p>
    <w:tbl>
      <w:tblPr>
        <w:tblW w:w="10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260"/>
        <w:gridCol w:w="2373"/>
        <w:gridCol w:w="1914"/>
        <w:gridCol w:w="1915"/>
      </w:tblGrid>
      <w:tr w:rsidR="008954E8" w:rsidRPr="002E05F9" w:rsidTr="00551BFC">
        <w:tc>
          <w:tcPr>
            <w:tcW w:w="817" w:type="dxa"/>
          </w:tcPr>
          <w:p w:rsidR="008954E8" w:rsidRPr="002E05F9" w:rsidRDefault="008954E8" w:rsidP="00055A13">
            <w:pPr>
              <w:spacing w:after="0" w:line="240" w:lineRule="auto"/>
              <w:jc w:val="center"/>
              <w:rPr>
                <w:rFonts w:ascii="Times New Roman" w:hAnsi="Times New Roman"/>
              </w:rPr>
            </w:pPr>
            <w:r w:rsidRPr="002E05F9">
              <w:rPr>
                <w:rFonts w:ascii="Times New Roman" w:hAnsi="Times New Roman"/>
              </w:rPr>
              <w:t>№ п/п</w:t>
            </w:r>
          </w:p>
        </w:tc>
        <w:tc>
          <w:tcPr>
            <w:tcW w:w="3260" w:type="dxa"/>
          </w:tcPr>
          <w:p w:rsidR="008954E8" w:rsidRPr="002E05F9" w:rsidRDefault="008954E8" w:rsidP="00055A13">
            <w:pPr>
              <w:spacing w:after="0" w:line="240" w:lineRule="auto"/>
              <w:jc w:val="center"/>
              <w:rPr>
                <w:rFonts w:ascii="Times New Roman" w:hAnsi="Times New Roman"/>
              </w:rPr>
            </w:pPr>
            <w:r w:rsidRPr="002E05F9">
              <w:rPr>
                <w:rFonts w:ascii="Times New Roman" w:hAnsi="Times New Roman"/>
              </w:rPr>
              <w:t>Наименование документа</w:t>
            </w:r>
          </w:p>
        </w:tc>
        <w:tc>
          <w:tcPr>
            <w:tcW w:w="2373" w:type="dxa"/>
          </w:tcPr>
          <w:p w:rsidR="008954E8" w:rsidRPr="002E05F9" w:rsidRDefault="008954E8" w:rsidP="00055A13">
            <w:pPr>
              <w:spacing w:after="0" w:line="240" w:lineRule="auto"/>
              <w:jc w:val="center"/>
              <w:rPr>
                <w:rFonts w:ascii="Times New Roman" w:hAnsi="Times New Roman"/>
              </w:rPr>
            </w:pPr>
            <w:r w:rsidRPr="002E05F9">
              <w:rPr>
                <w:rFonts w:ascii="Times New Roman" w:hAnsi="Times New Roman"/>
              </w:rPr>
              <w:t>Подлинник (кол-во)</w:t>
            </w:r>
          </w:p>
        </w:tc>
        <w:tc>
          <w:tcPr>
            <w:tcW w:w="1914" w:type="dxa"/>
          </w:tcPr>
          <w:p w:rsidR="008954E8" w:rsidRPr="002E05F9" w:rsidRDefault="008954E8" w:rsidP="00055A13">
            <w:pPr>
              <w:spacing w:after="0" w:line="240" w:lineRule="auto"/>
              <w:jc w:val="center"/>
              <w:rPr>
                <w:rFonts w:ascii="Times New Roman" w:hAnsi="Times New Roman"/>
              </w:rPr>
            </w:pPr>
            <w:r w:rsidRPr="002E05F9">
              <w:rPr>
                <w:rFonts w:ascii="Times New Roman" w:hAnsi="Times New Roman"/>
              </w:rPr>
              <w:t>Копия (кол-во)</w:t>
            </w:r>
          </w:p>
        </w:tc>
        <w:tc>
          <w:tcPr>
            <w:tcW w:w="1915" w:type="dxa"/>
          </w:tcPr>
          <w:p w:rsidR="008954E8" w:rsidRPr="002E05F9" w:rsidRDefault="008954E8" w:rsidP="00055A13">
            <w:pPr>
              <w:spacing w:after="0" w:line="240" w:lineRule="auto"/>
              <w:jc w:val="center"/>
              <w:rPr>
                <w:rFonts w:ascii="Times New Roman" w:hAnsi="Times New Roman"/>
              </w:rPr>
            </w:pPr>
            <w:r w:rsidRPr="002E05F9">
              <w:rPr>
                <w:rFonts w:ascii="Times New Roman" w:hAnsi="Times New Roman"/>
              </w:rPr>
              <w:t>Примечание</w:t>
            </w:r>
          </w:p>
        </w:tc>
      </w:tr>
      <w:tr w:rsidR="008954E8" w:rsidRPr="002E05F9" w:rsidTr="00551BFC">
        <w:tc>
          <w:tcPr>
            <w:tcW w:w="817" w:type="dxa"/>
          </w:tcPr>
          <w:p w:rsidR="008954E8" w:rsidRPr="002E05F9" w:rsidRDefault="008954E8" w:rsidP="00055A13">
            <w:pPr>
              <w:spacing w:after="0" w:line="240" w:lineRule="auto"/>
              <w:jc w:val="center"/>
              <w:rPr>
                <w:rFonts w:ascii="Times New Roman" w:hAnsi="Times New Roman"/>
              </w:rPr>
            </w:pPr>
          </w:p>
        </w:tc>
        <w:tc>
          <w:tcPr>
            <w:tcW w:w="3260" w:type="dxa"/>
          </w:tcPr>
          <w:p w:rsidR="008954E8" w:rsidRPr="002E05F9" w:rsidRDefault="008954E8" w:rsidP="00055A13">
            <w:pPr>
              <w:spacing w:after="0" w:line="240" w:lineRule="auto"/>
              <w:jc w:val="center"/>
              <w:rPr>
                <w:rFonts w:ascii="Times New Roman" w:hAnsi="Times New Roman"/>
              </w:rPr>
            </w:pPr>
          </w:p>
        </w:tc>
        <w:tc>
          <w:tcPr>
            <w:tcW w:w="2373" w:type="dxa"/>
          </w:tcPr>
          <w:p w:rsidR="008954E8" w:rsidRPr="002E05F9" w:rsidRDefault="008954E8" w:rsidP="00055A13">
            <w:pPr>
              <w:spacing w:after="0" w:line="240" w:lineRule="auto"/>
              <w:jc w:val="center"/>
              <w:rPr>
                <w:rFonts w:ascii="Times New Roman" w:hAnsi="Times New Roman"/>
              </w:rPr>
            </w:pPr>
          </w:p>
        </w:tc>
        <w:tc>
          <w:tcPr>
            <w:tcW w:w="1914" w:type="dxa"/>
          </w:tcPr>
          <w:p w:rsidR="008954E8" w:rsidRPr="002E05F9" w:rsidRDefault="008954E8" w:rsidP="00055A13">
            <w:pPr>
              <w:spacing w:after="0" w:line="240" w:lineRule="auto"/>
              <w:jc w:val="center"/>
              <w:rPr>
                <w:rFonts w:ascii="Times New Roman" w:hAnsi="Times New Roman"/>
              </w:rPr>
            </w:pPr>
          </w:p>
        </w:tc>
        <w:tc>
          <w:tcPr>
            <w:tcW w:w="1915" w:type="dxa"/>
          </w:tcPr>
          <w:p w:rsidR="008954E8" w:rsidRPr="002E05F9" w:rsidRDefault="008954E8" w:rsidP="00055A13">
            <w:pPr>
              <w:spacing w:after="0" w:line="240" w:lineRule="auto"/>
              <w:jc w:val="center"/>
              <w:rPr>
                <w:rFonts w:ascii="Times New Roman" w:hAnsi="Times New Roman"/>
              </w:rPr>
            </w:pPr>
          </w:p>
        </w:tc>
      </w:tr>
      <w:tr w:rsidR="008954E8" w:rsidRPr="002E05F9" w:rsidTr="00551BFC">
        <w:tc>
          <w:tcPr>
            <w:tcW w:w="817" w:type="dxa"/>
          </w:tcPr>
          <w:p w:rsidR="008954E8" w:rsidRPr="002E05F9" w:rsidRDefault="008954E8" w:rsidP="00055A13">
            <w:pPr>
              <w:spacing w:after="0" w:line="240" w:lineRule="auto"/>
              <w:jc w:val="center"/>
              <w:rPr>
                <w:rFonts w:ascii="Times New Roman" w:hAnsi="Times New Roman"/>
              </w:rPr>
            </w:pPr>
          </w:p>
        </w:tc>
        <w:tc>
          <w:tcPr>
            <w:tcW w:w="3260" w:type="dxa"/>
          </w:tcPr>
          <w:p w:rsidR="008954E8" w:rsidRPr="002E05F9" w:rsidRDefault="008954E8" w:rsidP="00055A13">
            <w:pPr>
              <w:spacing w:after="0" w:line="240" w:lineRule="auto"/>
              <w:jc w:val="center"/>
              <w:rPr>
                <w:rFonts w:ascii="Times New Roman" w:hAnsi="Times New Roman"/>
              </w:rPr>
            </w:pPr>
          </w:p>
        </w:tc>
        <w:tc>
          <w:tcPr>
            <w:tcW w:w="2373" w:type="dxa"/>
          </w:tcPr>
          <w:p w:rsidR="008954E8" w:rsidRPr="002E05F9" w:rsidRDefault="008954E8" w:rsidP="00055A13">
            <w:pPr>
              <w:spacing w:after="0" w:line="240" w:lineRule="auto"/>
              <w:jc w:val="center"/>
              <w:rPr>
                <w:rFonts w:ascii="Times New Roman" w:hAnsi="Times New Roman"/>
              </w:rPr>
            </w:pPr>
          </w:p>
        </w:tc>
        <w:tc>
          <w:tcPr>
            <w:tcW w:w="1914" w:type="dxa"/>
          </w:tcPr>
          <w:p w:rsidR="008954E8" w:rsidRPr="002E05F9" w:rsidRDefault="008954E8" w:rsidP="00055A13">
            <w:pPr>
              <w:spacing w:after="0" w:line="240" w:lineRule="auto"/>
              <w:jc w:val="center"/>
              <w:rPr>
                <w:rFonts w:ascii="Times New Roman" w:hAnsi="Times New Roman"/>
              </w:rPr>
            </w:pPr>
          </w:p>
        </w:tc>
        <w:tc>
          <w:tcPr>
            <w:tcW w:w="1915" w:type="dxa"/>
          </w:tcPr>
          <w:p w:rsidR="008954E8" w:rsidRPr="002E05F9" w:rsidRDefault="008954E8" w:rsidP="00055A13">
            <w:pPr>
              <w:spacing w:after="0" w:line="240" w:lineRule="auto"/>
              <w:jc w:val="center"/>
              <w:rPr>
                <w:rFonts w:ascii="Times New Roman" w:hAnsi="Times New Roman"/>
              </w:rPr>
            </w:pPr>
          </w:p>
        </w:tc>
      </w:tr>
      <w:tr w:rsidR="008954E8" w:rsidRPr="002E05F9" w:rsidTr="00551BFC">
        <w:tc>
          <w:tcPr>
            <w:tcW w:w="817" w:type="dxa"/>
          </w:tcPr>
          <w:p w:rsidR="008954E8" w:rsidRPr="002E05F9" w:rsidRDefault="008954E8" w:rsidP="00055A13">
            <w:pPr>
              <w:spacing w:after="0" w:line="240" w:lineRule="auto"/>
              <w:jc w:val="center"/>
              <w:rPr>
                <w:rFonts w:ascii="Times New Roman" w:hAnsi="Times New Roman"/>
              </w:rPr>
            </w:pPr>
          </w:p>
        </w:tc>
        <w:tc>
          <w:tcPr>
            <w:tcW w:w="3260" w:type="dxa"/>
          </w:tcPr>
          <w:p w:rsidR="008954E8" w:rsidRPr="002E05F9" w:rsidRDefault="008954E8" w:rsidP="00055A13">
            <w:pPr>
              <w:spacing w:after="0" w:line="240" w:lineRule="auto"/>
              <w:jc w:val="center"/>
              <w:rPr>
                <w:rFonts w:ascii="Times New Roman" w:hAnsi="Times New Roman"/>
              </w:rPr>
            </w:pPr>
          </w:p>
        </w:tc>
        <w:tc>
          <w:tcPr>
            <w:tcW w:w="2373" w:type="dxa"/>
          </w:tcPr>
          <w:p w:rsidR="008954E8" w:rsidRPr="002E05F9" w:rsidRDefault="008954E8" w:rsidP="00055A13">
            <w:pPr>
              <w:spacing w:after="0" w:line="240" w:lineRule="auto"/>
              <w:jc w:val="center"/>
              <w:rPr>
                <w:rFonts w:ascii="Times New Roman" w:hAnsi="Times New Roman"/>
              </w:rPr>
            </w:pPr>
          </w:p>
        </w:tc>
        <w:tc>
          <w:tcPr>
            <w:tcW w:w="1914" w:type="dxa"/>
          </w:tcPr>
          <w:p w:rsidR="008954E8" w:rsidRPr="002E05F9" w:rsidRDefault="008954E8" w:rsidP="00055A13">
            <w:pPr>
              <w:spacing w:after="0" w:line="240" w:lineRule="auto"/>
              <w:jc w:val="center"/>
              <w:rPr>
                <w:rFonts w:ascii="Times New Roman" w:hAnsi="Times New Roman"/>
              </w:rPr>
            </w:pPr>
          </w:p>
        </w:tc>
        <w:tc>
          <w:tcPr>
            <w:tcW w:w="1915" w:type="dxa"/>
          </w:tcPr>
          <w:p w:rsidR="008954E8" w:rsidRPr="002E05F9" w:rsidRDefault="008954E8" w:rsidP="00055A13">
            <w:pPr>
              <w:spacing w:after="0" w:line="240" w:lineRule="auto"/>
              <w:jc w:val="center"/>
              <w:rPr>
                <w:rFonts w:ascii="Times New Roman" w:hAnsi="Times New Roman"/>
              </w:rPr>
            </w:pPr>
          </w:p>
        </w:tc>
      </w:tr>
      <w:tr w:rsidR="008954E8" w:rsidRPr="002E05F9" w:rsidTr="00551BFC">
        <w:tc>
          <w:tcPr>
            <w:tcW w:w="817" w:type="dxa"/>
          </w:tcPr>
          <w:p w:rsidR="008954E8" w:rsidRPr="002E05F9" w:rsidRDefault="008954E8" w:rsidP="00055A13">
            <w:pPr>
              <w:spacing w:after="0" w:line="240" w:lineRule="auto"/>
              <w:jc w:val="center"/>
              <w:rPr>
                <w:rFonts w:ascii="Times New Roman" w:hAnsi="Times New Roman"/>
              </w:rPr>
            </w:pPr>
          </w:p>
        </w:tc>
        <w:tc>
          <w:tcPr>
            <w:tcW w:w="3260" w:type="dxa"/>
          </w:tcPr>
          <w:p w:rsidR="008954E8" w:rsidRPr="002E05F9" w:rsidRDefault="008954E8" w:rsidP="00055A13">
            <w:pPr>
              <w:spacing w:after="0" w:line="240" w:lineRule="auto"/>
              <w:jc w:val="center"/>
              <w:rPr>
                <w:rFonts w:ascii="Times New Roman" w:hAnsi="Times New Roman"/>
              </w:rPr>
            </w:pPr>
          </w:p>
        </w:tc>
        <w:tc>
          <w:tcPr>
            <w:tcW w:w="2373" w:type="dxa"/>
          </w:tcPr>
          <w:p w:rsidR="008954E8" w:rsidRPr="002E05F9" w:rsidRDefault="008954E8" w:rsidP="00055A13">
            <w:pPr>
              <w:spacing w:after="0" w:line="240" w:lineRule="auto"/>
              <w:jc w:val="center"/>
              <w:rPr>
                <w:rFonts w:ascii="Times New Roman" w:hAnsi="Times New Roman"/>
              </w:rPr>
            </w:pPr>
          </w:p>
        </w:tc>
        <w:tc>
          <w:tcPr>
            <w:tcW w:w="1914" w:type="dxa"/>
          </w:tcPr>
          <w:p w:rsidR="008954E8" w:rsidRPr="002E05F9" w:rsidRDefault="008954E8" w:rsidP="00055A13">
            <w:pPr>
              <w:spacing w:after="0" w:line="240" w:lineRule="auto"/>
              <w:jc w:val="center"/>
              <w:rPr>
                <w:rFonts w:ascii="Times New Roman" w:hAnsi="Times New Roman"/>
              </w:rPr>
            </w:pPr>
          </w:p>
        </w:tc>
        <w:tc>
          <w:tcPr>
            <w:tcW w:w="1915" w:type="dxa"/>
          </w:tcPr>
          <w:p w:rsidR="008954E8" w:rsidRPr="002E05F9" w:rsidRDefault="008954E8" w:rsidP="00055A13">
            <w:pPr>
              <w:spacing w:after="0" w:line="240" w:lineRule="auto"/>
              <w:jc w:val="center"/>
              <w:rPr>
                <w:rFonts w:ascii="Times New Roman" w:hAnsi="Times New Roman"/>
              </w:rPr>
            </w:pPr>
          </w:p>
        </w:tc>
      </w:tr>
      <w:tr w:rsidR="008954E8" w:rsidRPr="002E05F9" w:rsidTr="00551BFC">
        <w:tc>
          <w:tcPr>
            <w:tcW w:w="817" w:type="dxa"/>
          </w:tcPr>
          <w:p w:rsidR="008954E8" w:rsidRPr="002E05F9" w:rsidRDefault="008954E8" w:rsidP="00055A13">
            <w:pPr>
              <w:spacing w:after="0" w:line="240" w:lineRule="auto"/>
              <w:jc w:val="center"/>
              <w:rPr>
                <w:rFonts w:ascii="Times New Roman" w:hAnsi="Times New Roman"/>
              </w:rPr>
            </w:pPr>
          </w:p>
        </w:tc>
        <w:tc>
          <w:tcPr>
            <w:tcW w:w="3260" w:type="dxa"/>
          </w:tcPr>
          <w:p w:rsidR="008954E8" w:rsidRPr="002E05F9" w:rsidRDefault="008954E8" w:rsidP="00055A13">
            <w:pPr>
              <w:spacing w:after="0" w:line="240" w:lineRule="auto"/>
              <w:jc w:val="center"/>
              <w:rPr>
                <w:rFonts w:ascii="Times New Roman" w:hAnsi="Times New Roman"/>
              </w:rPr>
            </w:pPr>
          </w:p>
        </w:tc>
        <w:tc>
          <w:tcPr>
            <w:tcW w:w="2373" w:type="dxa"/>
          </w:tcPr>
          <w:p w:rsidR="008954E8" w:rsidRPr="002E05F9" w:rsidRDefault="008954E8" w:rsidP="00055A13">
            <w:pPr>
              <w:spacing w:after="0" w:line="240" w:lineRule="auto"/>
              <w:jc w:val="center"/>
              <w:rPr>
                <w:rFonts w:ascii="Times New Roman" w:hAnsi="Times New Roman"/>
              </w:rPr>
            </w:pPr>
          </w:p>
        </w:tc>
        <w:tc>
          <w:tcPr>
            <w:tcW w:w="1914" w:type="dxa"/>
          </w:tcPr>
          <w:p w:rsidR="008954E8" w:rsidRPr="002E05F9" w:rsidRDefault="008954E8" w:rsidP="00055A13">
            <w:pPr>
              <w:spacing w:after="0" w:line="240" w:lineRule="auto"/>
              <w:jc w:val="center"/>
              <w:rPr>
                <w:rFonts w:ascii="Times New Roman" w:hAnsi="Times New Roman"/>
              </w:rPr>
            </w:pPr>
          </w:p>
        </w:tc>
        <w:tc>
          <w:tcPr>
            <w:tcW w:w="1915" w:type="dxa"/>
          </w:tcPr>
          <w:p w:rsidR="008954E8" w:rsidRPr="002E05F9" w:rsidRDefault="008954E8" w:rsidP="00055A13">
            <w:pPr>
              <w:spacing w:after="0" w:line="240" w:lineRule="auto"/>
              <w:jc w:val="center"/>
              <w:rPr>
                <w:rFonts w:ascii="Times New Roman" w:hAnsi="Times New Roman"/>
              </w:rPr>
            </w:pPr>
          </w:p>
        </w:tc>
      </w:tr>
    </w:tbl>
    <w:p w:rsidR="008954E8" w:rsidRPr="002E05F9" w:rsidRDefault="008954E8" w:rsidP="008954E8">
      <w:pPr>
        <w:spacing w:after="0" w:line="240" w:lineRule="auto"/>
        <w:jc w:val="center"/>
        <w:rPr>
          <w:rFonts w:ascii="Times New Roman" w:hAnsi="Times New Roman"/>
        </w:rPr>
      </w:pPr>
    </w:p>
    <w:p w:rsidR="008954E8" w:rsidRPr="002E05F9" w:rsidRDefault="008954E8" w:rsidP="008954E8">
      <w:pPr>
        <w:spacing w:after="0" w:line="240" w:lineRule="auto"/>
        <w:jc w:val="center"/>
        <w:rPr>
          <w:rFonts w:ascii="Times New Roman" w:hAnsi="Times New Roman"/>
        </w:rPr>
      </w:pPr>
    </w:p>
    <w:p w:rsidR="008954E8" w:rsidRPr="002E05F9" w:rsidRDefault="008954E8" w:rsidP="008954E8">
      <w:pPr>
        <w:spacing w:after="0" w:line="240" w:lineRule="auto"/>
        <w:rPr>
          <w:rFonts w:ascii="Times New Roman" w:hAnsi="Times New Roman"/>
        </w:rPr>
      </w:pPr>
      <w:r w:rsidRPr="002E05F9">
        <w:rPr>
          <w:rFonts w:ascii="Times New Roman" w:hAnsi="Times New Roman"/>
        </w:rPr>
        <w:t>Специалист</w:t>
      </w:r>
      <w:r w:rsidR="00FC7872" w:rsidRPr="002E05F9">
        <w:rPr>
          <w:rFonts w:ascii="Times New Roman" w:hAnsi="Times New Roman"/>
        </w:rPr>
        <w:t xml:space="preserve"> Администрации </w:t>
      </w:r>
    </w:p>
    <w:p w:rsidR="008954E8" w:rsidRPr="002E05F9" w:rsidRDefault="008954E8" w:rsidP="008954E8">
      <w:pPr>
        <w:spacing w:after="0" w:line="240" w:lineRule="auto"/>
        <w:rPr>
          <w:rFonts w:ascii="Times New Roman" w:hAnsi="Times New Roman"/>
        </w:rPr>
      </w:pPr>
      <w:proofErr w:type="spellStart"/>
      <w:r w:rsidRPr="002E05F9">
        <w:rPr>
          <w:rFonts w:ascii="Times New Roman" w:hAnsi="Times New Roman"/>
        </w:rPr>
        <w:t>Навлинского</w:t>
      </w:r>
      <w:proofErr w:type="spellEnd"/>
      <w:r w:rsidR="00FC7872" w:rsidRPr="002E05F9">
        <w:rPr>
          <w:rFonts w:ascii="Times New Roman" w:hAnsi="Times New Roman"/>
        </w:rPr>
        <w:t xml:space="preserve"> района  ______________ _________________________ </w:t>
      </w:r>
    </w:p>
    <w:p w:rsidR="00FC7872" w:rsidRPr="002E05F9" w:rsidRDefault="00FC7872" w:rsidP="008954E8">
      <w:pPr>
        <w:spacing w:after="0" w:line="240" w:lineRule="auto"/>
        <w:jc w:val="center"/>
        <w:rPr>
          <w:rFonts w:ascii="Times New Roman" w:hAnsi="Times New Roman"/>
        </w:rPr>
      </w:pPr>
      <w:r w:rsidRPr="002E05F9">
        <w:rPr>
          <w:rFonts w:ascii="Times New Roman" w:hAnsi="Times New Roman"/>
        </w:rPr>
        <w:t>(подпись) (Ф.И.</w:t>
      </w:r>
      <w:r w:rsidR="008954E8" w:rsidRPr="002E05F9">
        <w:rPr>
          <w:rFonts w:ascii="Times New Roman" w:hAnsi="Times New Roman"/>
        </w:rPr>
        <w:t>О.)</w:t>
      </w:r>
    </w:p>
    <w:p w:rsidR="00FC7872" w:rsidRPr="002E05F9" w:rsidRDefault="00FC7872" w:rsidP="00FC7872">
      <w:pPr>
        <w:spacing w:after="0" w:line="240" w:lineRule="auto"/>
        <w:rPr>
          <w:rFonts w:ascii="Times New Roman" w:hAnsi="Times New Roman"/>
        </w:rPr>
      </w:pPr>
    </w:p>
    <w:p w:rsidR="00FC7872" w:rsidRPr="002E05F9" w:rsidRDefault="00FC7872" w:rsidP="00FC7872">
      <w:pPr>
        <w:spacing w:after="0" w:line="240" w:lineRule="auto"/>
      </w:pPr>
    </w:p>
    <w:p w:rsidR="00FC7872" w:rsidRPr="002E05F9" w:rsidRDefault="00FC7872" w:rsidP="00FC7872">
      <w:pPr>
        <w:spacing w:after="0" w:line="240" w:lineRule="auto"/>
      </w:pPr>
    </w:p>
    <w:p w:rsidR="00FC7872" w:rsidRDefault="00FC7872" w:rsidP="00FC7872">
      <w:pPr>
        <w:spacing w:after="0" w:line="240" w:lineRule="auto"/>
      </w:pPr>
    </w:p>
    <w:p w:rsidR="00551BFC" w:rsidRDefault="00551BFC" w:rsidP="00FC7872">
      <w:pPr>
        <w:spacing w:after="0" w:line="240" w:lineRule="auto"/>
      </w:pPr>
    </w:p>
    <w:p w:rsidR="00551BFC" w:rsidRDefault="00551BFC" w:rsidP="00FC7872">
      <w:pPr>
        <w:spacing w:after="0" w:line="240" w:lineRule="auto"/>
      </w:pPr>
    </w:p>
    <w:tbl>
      <w:tblPr>
        <w:tblW w:w="10173" w:type="dxa"/>
        <w:tblLook w:val="04A0"/>
      </w:tblPr>
      <w:tblGrid>
        <w:gridCol w:w="2943"/>
        <w:gridCol w:w="7230"/>
      </w:tblGrid>
      <w:tr w:rsidR="00551BFC" w:rsidRPr="00551BFC" w:rsidTr="00551BFC">
        <w:tc>
          <w:tcPr>
            <w:tcW w:w="2943" w:type="dxa"/>
            <w:shd w:val="clear" w:color="auto" w:fill="auto"/>
          </w:tcPr>
          <w:p w:rsidR="00551BFC" w:rsidRPr="00551BFC" w:rsidRDefault="00551BFC" w:rsidP="00551BFC">
            <w:pPr>
              <w:spacing w:after="0" w:line="240" w:lineRule="auto"/>
              <w:jc w:val="center"/>
              <w:rPr>
                <w:rFonts w:ascii="Times New Roman" w:hAnsi="Times New Roman"/>
              </w:rPr>
            </w:pPr>
          </w:p>
        </w:tc>
        <w:tc>
          <w:tcPr>
            <w:tcW w:w="7230" w:type="dxa"/>
            <w:shd w:val="clear" w:color="auto" w:fill="auto"/>
          </w:tcPr>
          <w:p w:rsidR="00551BFC" w:rsidRPr="00551BFC" w:rsidRDefault="00551BFC" w:rsidP="00551BFC">
            <w:pPr>
              <w:spacing w:after="0" w:line="240" w:lineRule="auto"/>
              <w:jc w:val="right"/>
              <w:rPr>
                <w:rFonts w:ascii="Times New Roman" w:hAnsi="Times New Roman"/>
              </w:rPr>
            </w:pPr>
            <w:r w:rsidRPr="00551BFC">
              <w:rPr>
                <w:rFonts w:ascii="Times New Roman" w:hAnsi="Times New Roman"/>
              </w:rPr>
              <w:t>Приложение 3</w:t>
            </w:r>
          </w:p>
        </w:tc>
      </w:tr>
      <w:tr w:rsidR="00551BFC" w:rsidRPr="00551BFC" w:rsidTr="00551BFC">
        <w:tc>
          <w:tcPr>
            <w:tcW w:w="2943" w:type="dxa"/>
            <w:shd w:val="clear" w:color="auto" w:fill="auto"/>
          </w:tcPr>
          <w:p w:rsidR="00551BFC" w:rsidRPr="00551BFC" w:rsidRDefault="00551BFC" w:rsidP="00551BFC">
            <w:pPr>
              <w:spacing w:after="0" w:line="240" w:lineRule="auto"/>
              <w:jc w:val="center"/>
              <w:rPr>
                <w:rFonts w:ascii="Times New Roman" w:hAnsi="Times New Roman"/>
              </w:rPr>
            </w:pPr>
          </w:p>
        </w:tc>
        <w:tc>
          <w:tcPr>
            <w:tcW w:w="7230" w:type="dxa"/>
            <w:shd w:val="clear" w:color="auto" w:fill="auto"/>
          </w:tcPr>
          <w:p w:rsidR="00551BFC" w:rsidRPr="00551BFC" w:rsidRDefault="00551BFC" w:rsidP="00551BFC">
            <w:pPr>
              <w:spacing w:after="0" w:line="240" w:lineRule="auto"/>
              <w:jc w:val="right"/>
              <w:rPr>
                <w:rFonts w:ascii="Times New Roman" w:hAnsi="Times New Roman"/>
              </w:rPr>
            </w:pPr>
            <w:r w:rsidRPr="00551BFC">
              <w:rPr>
                <w:rFonts w:ascii="Times New Roman" w:hAnsi="Times New Roman"/>
              </w:rPr>
              <w:t>к административному регламенту</w:t>
            </w:r>
          </w:p>
        </w:tc>
      </w:tr>
      <w:tr w:rsidR="00551BFC" w:rsidRPr="00551BFC" w:rsidTr="00551BFC">
        <w:tc>
          <w:tcPr>
            <w:tcW w:w="2943" w:type="dxa"/>
            <w:shd w:val="clear" w:color="auto" w:fill="auto"/>
          </w:tcPr>
          <w:p w:rsidR="00551BFC" w:rsidRPr="00551BFC" w:rsidRDefault="00551BFC" w:rsidP="00551BFC">
            <w:pPr>
              <w:spacing w:after="0" w:line="240" w:lineRule="auto"/>
              <w:jc w:val="center"/>
              <w:rPr>
                <w:rFonts w:ascii="Times New Roman" w:hAnsi="Times New Roman"/>
              </w:rPr>
            </w:pPr>
          </w:p>
        </w:tc>
        <w:tc>
          <w:tcPr>
            <w:tcW w:w="7230" w:type="dxa"/>
            <w:shd w:val="clear" w:color="auto" w:fill="auto"/>
          </w:tcPr>
          <w:p w:rsidR="00551BFC" w:rsidRPr="00551BFC" w:rsidRDefault="00551BFC" w:rsidP="00551BFC">
            <w:pPr>
              <w:spacing w:after="0" w:line="240" w:lineRule="auto"/>
              <w:jc w:val="right"/>
              <w:rPr>
                <w:rFonts w:ascii="Times New Roman" w:hAnsi="Times New Roman"/>
              </w:rPr>
            </w:pPr>
          </w:p>
        </w:tc>
      </w:tr>
      <w:tr w:rsidR="00551BFC" w:rsidRPr="00551BFC" w:rsidTr="00551BFC">
        <w:tc>
          <w:tcPr>
            <w:tcW w:w="2943" w:type="dxa"/>
            <w:shd w:val="clear" w:color="auto" w:fill="auto"/>
          </w:tcPr>
          <w:p w:rsidR="00551BFC" w:rsidRPr="00551BFC" w:rsidRDefault="00551BFC" w:rsidP="00551BFC">
            <w:pPr>
              <w:spacing w:after="0" w:line="240" w:lineRule="auto"/>
              <w:jc w:val="center"/>
              <w:rPr>
                <w:rFonts w:ascii="Times New Roman" w:hAnsi="Times New Roman"/>
              </w:rPr>
            </w:pPr>
          </w:p>
        </w:tc>
        <w:tc>
          <w:tcPr>
            <w:tcW w:w="7230" w:type="dxa"/>
            <w:shd w:val="clear" w:color="auto" w:fill="auto"/>
          </w:tcPr>
          <w:p w:rsidR="00551BFC" w:rsidRPr="00551BFC" w:rsidRDefault="00551BFC" w:rsidP="00551BFC">
            <w:pPr>
              <w:spacing w:after="0" w:line="240" w:lineRule="auto"/>
              <w:jc w:val="right"/>
              <w:rPr>
                <w:rFonts w:ascii="Times New Roman" w:hAnsi="Times New Roman"/>
              </w:rPr>
            </w:pPr>
          </w:p>
        </w:tc>
      </w:tr>
      <w:tr w:rsidR="00551BFC" w:rsidRPr="00551BFC" w:rsidTr="00551BFC">
        <w:tc>
          <w:tcPr>
            <w:tcW w:w="2943" w:type="dxa"/>
            <w:shd w:val="clear" w:color="auto" w:fill="auto"/>
          </w:tcPr>
          <w:p w:rsidR="00551BFC" w:rsidRPr="00551BFC" w:rsidRDefault="00551BFC" w:rsidP="00551BFC">
            <w:pPr>
              <w:spacing w:after="0" w:line="240" w:lineRule="auto"/>
              <w:jc w:val="center"/>
              <w:rPr>
                <w:rFonts w:ascii="Times New Roman" w:hAnsi="Times New Roman"/>
              </w:rPr>
            </w:pPr>
          </w:p>
        </w:tc>
        <w:tc>
          <w:tcPr>
            <w:tcW w:w="7230" w:type="dxa"/>
            <w:shd w:val="clear" w:color="auto" w:fill="auto"/>
          </w:tcPr>
          <w:p w:rsidR="00551BFC" w:rsidRPr="00551BFC" w:rsidRDefault="00551BFC" w:rsidP="00551BFC">
            <w:pPr>
              <w:spacing w:after="0" w:line="240" w:lineRule="auto"/>
              <w:jc w:val="right"/>
              <w:rPr>
                <w:rFonts w:ascii="Times New Roman" w:hAnsi="Times New Roman"/>
              </w:rPr>
            </w:pPr>
            <w:r w:rsidRPr="00551BFC">
              <w:rPr>
                <w:rFonts w:ascii="Times New Roman" w:hAnsi="Times New Roman"/>
              </w:rPr>
              <w:t>от ____________________________________________________________</w:t>
            </w:r>
          </w:p>
        </w:tc>
      </w:tr>
      <w:tr w:rsidR="00551BFC" w:rsidRPr="00551BFC" w:rsidTr="00551BFC">
        <w:tc>
          <w:tcPr>
            <w:tcW w:w="2943" w:type="dxa"/>
            <w:shd w:val="clear" w:color="auto" w:fill="auto"/>
          </w:tcPr>
          <w:p w:rsidR="00551BFC" w:rsidRPr="00551BFC" w:rsidRDefault="00551BFC" w:rsidP="00551BFC">
            <w:pPr>
              <w:spacing w:after="0" w:line="240" w:lineRule="auto"/>
              <w:jc w:val="center"/>
              <w:rPr>
                <w:rFonts w:ascii="Times New Roman" w:hAnsi="Times New Roman"/>
              </w:rPr>
            </w:pPr>
          </w:p>
        </w:tc>
        <w:tc>
          <w:tcPr>
            <w:tcW w:w="7230" w:type="dxa"/>
            <w:shd w:val="clear" w:color="auto" w:fill="auto"/>
          </w:tcPr>
          <w:p w:rsidR="00551BFC" w:rsidRPr="00551BFC" w:rsidRDefault="00551BFC" w:rsidP="00551BFC">
            <w:pPr>
              <w:spacing w:line="240" w:lineRule="auto"/>
              <w:jc w:val="center"/>
              <w:rPr>
                <w:rFonts w:ascii="Times New Roman" w:hAnsi="Times New Roman"/>
                <w:vertAlign w:val="superscript"/>
              </w:rPr>
            </w:pPr>
            <w:r w:rsidRPr="00551BFC">
              <w:rPr>
                <w:rFonts w:ascii="Times New Roman" w:hAnsi="Times New Roman"/>
                <w:vertAlign w:val="superscript"/>
              </w:rPr>
              <w:t>(полное наименование заявителя - юридического лица или фамилия, имя и отчество физического лица)</w:t>
            </w:r>
          </w:p>
        </w:tc>
      </w:tr>
    </w:tbl>
    <w:p w:rsidR="00551BFC" w:rsidRDefault="00551BFC" w:rsidP="00FC7872">
      <w:pPr>
        <w:spacing w:after="0" w:line="240" w:lineRule="auto"/>
      </w:pPr>
    </w:p>
    <w:p w:rsidR="00551BFC" w:rsidRDefault="00551BFC" w:rsidP="00FC7872">
      <w:pPr>
        <w:spacing w:after="0" w:line="240" w:lineRule="auto"/>
      </w:pPr>
    </w:p>
    <w:p w:rsidR="00FC7872" w:rsidRPr="002E05F9" w:rsidRDefault="00FC7872" w:rsidP="00FC7872">
      <w:pPr>
        <w:spacing w:after="0" w:line="240" w:lineRule="auto"/>
      </w:pPr>
    </w:p>
    <w:p w:rsidR="00F9654A" w:rsidRPr="002E05F9" w:rsidRDefault="00F9654A" w:rsidP="00F9654A">
      <w:pPr>
        <w:spacing w:after="0" w:line="240" w:lineRule="auto"/>
        <w:jc w:val="center"/>
        <w:rPr>
          <w:rFonts w:ascii="Times New Roman" w:hAnsi="Times New Roman"/>
        </w:rPr>
      </w:pPr>
    </w:p>
    <w:p w:rsidR="00F9654A" w:rsidRPr="002E05F9" w:rsidRDefault="00FC7872" w:rsidP="00F9654A">
      <w:pPr>
        <w:spacing w:after="0" w:line="240" w:lineRule="auto"/>
        <w:jc w:val="center"/>
        <w:rPr>
          <w:rFonts w:ascii="Times New Roman" w:hAnsi="Times New Roman"/>
        </w:rPr>
      </w:pPr>
      <w:r w:rsidRPr="002E05F9">
        <w:rPr>
          <w:rFonts w:ascii="Times New Roman" w:hAnsi="Times New Roman"/>
        </w:rPr>
        <w:lastRenderedPageBreak/>
        <w:t>ЗАЯВЛЕНИЕ (ЖАЛОБА) _________________________________________________________________________</w:t>
      </w:r>
      <w:r w:rsidR="00551BFC">
        <w:rPr>
          <w:rFonts w:ascii="Times New Roman" w:hAnsi="Times New Roman"/>
        </w:rPr>
        <w:t>____________</w:t>
      </w:r>
      <w:r w:rsidRPr="002E05F9">
        <w:rPr>
          <w:rFonts w:ascii="Times New Roman" w:hAnsi="Times New Roman"/>
        </w:rPr>
        <w:t>__ _________________________________________________________________________</w:t>
      </w:r>
      <w:r w:rsidR="00551BFC">
        <w:rPr>
          <w:rFonts w:ascii="Times New Roman" w:hAnsi="Times New Roman"/>
        </w:rPr>
        <w:t>_____________</w:t>
      </w:r>
      <w:r w:rsidRPr="002E05F9">
        <w:rPr>
          <w:rFonts w:ascii="Times New Roman" w:hAnsi="Times New Roman"/>
        </w:rPr>
        <w:t>__ ___________________________________________________________________________</w:t>
      </w:r>
      <w:r w:rsidR="00551BFC">
        <w:rPr>
          <w:rFonts w:ascii="Times New Roman" w:hAnsi="Times New Roman"/>
        </w:rPr>
        <w:t>______________</w:t>
      </w:r>
      <w:r w:rsidRPr="002E05F9">
        <w:rPr>
          <w:rFonts w:ascii="Times New Roman" w:hAnsi="Times New Roman"/>
        </w:rPr>
        <w:t xml:space="preserve"> ___________________________________________________________________________</w:t>
      </w:r>
      <w:r w:rsidR="00F9654A" w:rsidRPr="002E05F9">
        <w:rPr>
          <w:rFonts w:ascii="Times New Roman" w:hAnsi="Times New Roman"/>
        </w:rPr>
        <w:t>______________________________________________________________________________</w:t>
      </w:r>
      <w:r w:rsidR="00551BFC">
        <w:rPr>
          <w:rFonts w:ascii="Times New Roman" w:hAnsi="Times New Roman"/>
        </w:rPr>
        <w:t>___________________________</w:t>
      </w:r>
    </w:p>
    <w:p w:rsidR="00F9654A" w:rsidRPr="002E05F9" w:rsidRDefault="00F9654A" w:rsidP="00F9654A">
      <w:pPr>
        <w:spacing w:after="0" w:line="240" w:lineRule="auto"/>
        <w:jc w:val="center"/>
        <w:rPr>
          <w:rFonts w:ascii="Times New Roman" w:hAnsi="Times New Roman"/>
        </w:rPr>
      </w:pPr>
    </w:p>
    <w:p w:rsidR="00F9654A" w:rsidRPr="002E05F9" w:rsidRDefault="00F9654A" w:rsidP="00F9654A">
      <w:pPr>
        <w:spacing w:after="0" w:line="240" w:lineRule="auto"/>
        <w:jc w:val="center"/>
        <w:rPr>
          <w:rFonts w:ascii="Times New Roman" w:hAnsi="Times New Roman"/>
        </w:rPr>
      </w:pPr>
    </w:p>
    <w:p w:rsidR="00F9654A" w:rsidRPr="002E05F9" w:rsidRDefault="00F9654A" w:rsidP="00F9654A">
      <w:pPr>
        <w:spacing w:after="0" w:line="240" w:lineRule="auto"/>
        <w:jc w:val="center"/>
        <w:rPr>
          <w:rFonts w:ascii="Times New Roman" w:hAnsi="Times New Roman"/>
        </w:rPr>
      </w:pPr>
    </w:p>
    <w:p w:rsidR="00F9654A" w:rsidRPr="002E05F9" w:rsidRDefault="00F9654A" w:rsidP="00F9654A">
      <w:pPr>
        <w:spacing w:after="0" w:line="240" w:lineRule="auto"/>
        <w:ind w:left="5664" w:firstLine="708"/>
        <w:jc w:val="center"/>
        <w:rPr>
          <w:rFonts w:ascii="Times New Roman" w:hAnsi="Times New Roman"/>
        </w:rPr>
      </w:pPr>
    </w:p>
    <w:p w:rsidR="00FC7872" w:rsidRPr="002E05F9" w:rsidRDefault="00FC7872" w:rsidP="0023655A">
      <w:pPr>
        <w:spacing w:after="0" w:line="240" w:lineRule="auto"/>
        <w:ind w:left="5664" w:firstLine="708"/>
        <w:jc w:val="center"/>
        <w:rPr>
          <w:rFonts w:ascii="Times New Roman" w:hAnsi="Times New Roman"/>
        </w:rPr>
      </w:pPr>
      <w:r w:rsidRPr="002E05F9">
        <w:rPr>
          <w:rFonts w:ascii="Times New Roman" w:hAnsi="Times New Roman"/>
        </w:rPr>
        <w:t>(Дата, подпись заявителя)</w:t>
      </w:r>
      <w:bookmarkStart w:id="0" w:name="_GoBack"/>
      <w:bookmarkEnd w:id="0"/>
    </w:p>
    <w:sectPr w:rsidR="00FC7872" w:rsidRPr="002E05F9" w:rsidSect="002E05F9">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14F93"/>
    <w:multiLevelType w:val="multilevel"/>
    <w:tmpl w:val="1B1EA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A2197"/>
    <w:rsid w:val="00040A6E"/>
    <w:rsid w:val="00055A13"/>
    <w:rsid w:val="000A70F2"/>
    <w:rsid w:val="000C6B09"/>
    <w:rsid w:val="000D3F03"/>
    <w:rsid w:val="001508FD"/>
    <w:rsid w:val="00166FB3"/>
    <w:rsid w:val="001A5618"/>
    <w:rsid w:val="001A75B8"/>
    <w:rsid w:val="001B2BA0"/>
    <w:rsid w:val="001C7861"/>
    <w:rsid w:val="00216623"/>
    <w:rsid w:val="0023655A"/>
    <w:rsid w:val="00261CFE"/>
    <w:rsid w:val="002E05F9"/>
    <w:rsid w:val="002E716B"/>
    <w:rsid w:val="0030181A"/>
    <w:rsid w:val="00301B8C"/>
    <w:rsid w:val="004524DF"/>
    <w:rsid w:val="00453808"/>
    <w:rsid w:val="00475BBE"/>
    <w:rsid w:val="00486324"/>
    <w:rsid w:val="0048787F"/>
    <w:rsid w:val="00513936"/>
    <w:rsid w:val="00546F02"/>
    <w:rsid w:val="00551BFC"/>
    <w:rsid w:val="00573235"/>
    <w:rsid w:val="006A264D"/>
    <w:rsid w:val="007426C3"/>
    <w:rsid w:val="007D4496"/>
    <w:rsid w:val="008062B3"/>
    <w:rsid w:val="008152E2"/>
    <w:rsid w:val="008954E8"/>
    <w:rsid w:val="00916125"/>
    <w:rsid w:val="00944D44"/>
    <w:rsid w:val="009E6A6E"/>
    <w:rsid w:val="00A04D1C"/>
    <w:rsid w:val="00A05D46"/>
    <w:rsid w:val="00A2790B"/>
    <w:rsid w:val="00A83078"/>
    <w:rsid w:val="00A91818"/>
    <w:rsid w:val="00AA07DC"/>
    <w:rsid w:val="00AB5168"/>
    <w:rsid w:val="00AC0309"/>
    <w:rsid w:val="00BE3F2B"/>
    <w:rsid w:val="00C5362E"/>
    <w:rsid w:val="00CA2197"/>
    <w:rsid w:val="00D2459D"/>
    <w:rsid w:val="00D769C0"/>
    <w:rsid w:val="00DA657C"/>
    <w:rsid w:val="00DB43FB"/>
    <w:rsid w:val="00DC1F7A"/>
    <w:rsid w:val="00DD5CBD"/>
    <w:rsid w:val="00DE2F51"/>
    <w:rsid w:val="00DE602B"/>
    <w:rsid w:val="00E5054C"/>
    <w:rsid w:val="00E54BFF"/>
    <w:rsid w:val="00E57260"/>
    <w:rsid w:val="00E64C66"/>
    <w:rsid w:val="00E92AE8"/>
    <w:rsid w:val="00F45B94"/>
    <w:rsid w:val="00F53073"/>
    <w:rsid w:val="00F766D4"/>
    <w:rsid w:val="00F9654A"/>
    <w:rsid w:val="00FC515F"/>
    <w:rsid w:val="00FC7872"/>
    <w:rsid w:val="00FE04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62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2197"/>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CA2197"/>
    <w:rPr>
      <w:b/>
      <w:bCs/>
    </w:rPr>
  </w:style>
  <w:style w:type="paragraph" w:customStyle="1" w:styleId="rtejustify">
    <w:name w:val="rtejustify"/>
    <w:basedOn w:val="a"/>
    <w:rsid w:val="00CA219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center">
    <w:name w:val="rtecenter"/>
    <w:basedOn w:val="a"/>
    <w:rsid w:val="00CA219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iPriority w:val="99"/>
    <w:unhideWhenUsed/>
    <w:rsid w:val="00D769C0"/>
    <w:rPr>
      <w:color w:val="0000FF"/>
      <w:u w:val="single"/>
    </w:rPr>
  </w:style>
  <w:style w:type="table" w:styleId="a6">
    <w:name w:val="Table Grid"/>
    <w:basedOn w:val="a1"/>
    <w:uiPriority w:val="59"/>
    <w:rsid w:val="008954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6400250">
      <w:bodyDiv w:val="1"/>
      <w:marLeft w:val="0"/>
      <w:marRight w:val="0"/>
      <w:marTop w:val="0"/>
      <w:marBottom w:val="0"/>
      <w:divBdr>
        <w:top w:val="none" w:sz="0" w:space="0" w:color="auto"/>
        <w:left w:val="none" w:sz="0" w:space="0" w:color="auto"/>
        <w:bottom w:val="none" w:sz="0" w:space="0" w:color="auto"/>
        <w:right w:val="none" w:sz="0" w:space="0" w:color="auto"/>
      </w:divBdr>
    </w:div>
    <w:div w:id="1966228260">
      <w:bodyDiv w:val="1"/>
      <w:marLeft w:val="0"/>
      <w:marRight w:val="0"/>
      <w:marTop w:val="0"/>
      <w:marBottom w:val="0"/>
      <w:divBdr>
        <w:top w:val="none" w:sz="0" w:space="0" w:color="auto"/>
        <w:left w:val="none" w:sz="0" w:space="0" w:color="auto"/>
        <w:bottom w:val="none" w:sz="0" w:space="0" w:color="auto"/>
        <w:right w:val="none" w:sz="0" w:space="0" w:color="auto"/>
      </w:divBdr>
    </w:div>
    <w:div w:id="205916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233FA-9B68-49A9-BDF5-AC6591080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5539</Words>
  <Characters>31575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37040</CharactersWithSpaces>
  <SharedDoc>false</SharedDoc>
  <HLinks>
    <vt:vector size="12" baseType="variant">
      <vt:variant>
        <vt:i4>3145812</vt:i4>
      </vt:variant>
      <vt:variant>
        <vt:i4>3</vt:i4>
      </vt:variant>
      <vt:variant>
        <vt:i4>0</vt:i4>
      </vt:variant>
      <vt:variant>
        <vt:i4>5</vt:i4>
      </vt:variant>
      <vt:variant>
        <vt:lpwstr>mailto:otdel-umi@yandex.ru</vt:lpwstr>
      </vt:variant>
      <vt:variant>
        <vt:lpwstr/>
      </vt:variant>
      <vt:variant>
        <vt:i4>3997769</vt:i4>
      </vt:variant>
      <vt:variant>
        <vt:i4>0</vt:i4>
      </vt:variant>
      <vt:variant>
        <vt:i4>0</vt:i4>
      </vt:variant>
      <vt:variant>
        <vt:i4>5</vt:i4>
      </vt:variant>
      <vt:variant>
        <vt:lpwstr>mailto:priem-nvl@yandex.ru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Nadezhda</dc:creator>
  <cp:keywords/>
  <cp:lastModifiedBy>администрация</cp:lastModifiedBy>
  <cp:revision>19</cp:revision>
  <cp:lastPrinted>2018-07-02T12:44:00Z</cp:lastPrinted>
  <dcterms:created xsi:type="dcterms:W3CDTF">2018-08-01T12:04:00Z</dcterms:created>
  <dcterms:modified xsi:type="dcterms:W3CDTF">2020-10-12T12:36:00Z</dcterms:modified>
</cp:coreProperties>
</file>