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36" w:rsidRDefault="00BF6C36" w:rsidP="00BF6C36">
      <w:pPr>
        <w:tabs>
          <w:tab w:val="left" w:pos="7140"/>
          <w:tab w:val="right" w:pos="14853"/>
        </w:tabs>
        <w:ind w:firstLine="560"/>
        <w:rPr>
          <w:sz w:val="20"/>
          <w:szCs w:val="20"/>
        </w:rPr>
      </w:pPr>
    </w:p>
    <w:p w:rsidR="00BF6C36" w:rsidRDefault="00BF6C36" w:rsidP="00BF6C36">
      <w:pPr>
        <w:tabs>
          <w:tab w:val="left" w:pos="7140"/>
          <w:tab w:val="right" w:pos="14853"/>
        </w:tabs>
        <w:ind w:firstLine="560"/>
        <w:rPr>
          <w:sz w:val="20"/>
          <w:szCs w:val="20"/>
        </w:rPr>
      </w:pPr>
    </w:p>
    <w:p w:rsidR="00BF6C36" w:rsidRDefault="00BF6C36" w:rsidP="00BF6C36">
      <w:pPr>
        <w:pStyle w:val="20"/>
        <w:shd w:val="clear" w:color="auto" w:fill="auto"/>
        <w:spacing w:line="1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РЕЕСТР</w:t>
      </w:r>
    </w:p>
    <w:p w:rsidR="00BF6C36" w:rsidRDefault="00BF6C36" w:rsidP="00BF6C36">
      <w:pPr>
        <w:pStyle w:val="20"/>
        <w:shd w:val="clear" w:color="auto" w:fill="auto"/>
        <w:spacing w:line="1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МУНИЦИПАЛЬНЫХ УСЛУГ (ФУНКЦИЙ) СИНЕЗЕРСКОЙ СЕЛЬСКОЙ АДМИНИСТРАЦИИ</w:t>
      </w:r>
    </w:p>
    <w:p w:rsidR="00BF6C36" w:rsidRDefault="00BF6C36" w:rsidP="00BF6C36">
      <w:pPr>
        <w:ind w:firstLine="709"/>
        <w:jc w:val="both"/>
        <w:rPr>
          <w:b/>
          <w:color w:val="FF0000"/>
          <w:sz w:val="20"/>
          <w:szCs w:val="20"/>
        </w:rPr>
      </w:pPr>
    </w:p>
    <w:tbl>
      <w:tblPr>
        <w:tblW w:w="15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"/>
        <w:gridCol w:w="424"/>
        <w:gridCol w:w="15"/>
        <w:gridCol w:w="3959"/>
        <w:gridCol w:w="18"/>
        <w:gridCol w:w="1929"/>
        <w:gridCol w:w="70"/>
        <w:gridCol w:w="1604"/>
        <w:gridCol w:w="57"/>
        <w:gridCol w:w="1565"/>
        <w:gridCol w:w="23"/>
        <w:gridCol w:w="1423"/>
        <w:gridCol w:w="9"/>
        <w:gridCol w:w="112"/>
        <w:gridCol w:w="4103"/>
        <w:gridCol w:w="40"/>
      </w:tblGrid>
      <w:tr w:rsidR="00BF6C36" w:rsidTr="00740F2B">
        <w:trPr>
          <w:gridAfter w:val="1"/>
          <w:wAfter w:w="40" w:type="dxa"/>
          <w:trHeight w:hRule="exact" w:val="2112"/>
        </w:trPr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center"/>
              <w:rPr>
                <w:rStyle w:val="8pt"/>
                <w:sz w:val="18"/>
                <w:szCs w:val="18"/>
              </w:rPr>
            </w:pPr>
          </w:p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center"/>
              <w:rPr>
                <w:rStyle w:val="8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End"/>
          </w:p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center"/>
            </w:pPr>
            <w:proofErr w:type="spellStart"/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6C36" w:rsidRDefault="00BF6C36">
            <w:pPr>
              <w:pStyle w:val="1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</w:t>
            </w:r>
            <w:proofErr w:type="gramStart"/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функции)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6C36" w:rsidRDefault="00BF6C36">
            <w:pPr>
              <w:pStyle w:val="1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Наименование органа местного самоуправления</w:t>
            </w:r>
            <w:proofErr w:type="gramStart"/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 xml:space="preserve"> предоставляющего муниципальную услугу (исполняющего муниципальную функцию)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6C36" w:rsidRDefault="00BF6C36">
            <w:pPr>
              <w:pStyle w:val="1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Категории физических и юридических лиц, имеющих право на получение муниципальной услуги (функции)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6C36" w:rsidRDefault="00BF6C36">
            <w:pPr>
              <w:pStyle w:val="1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муниципальной услуги (функции) (бесплатная/платная)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6C36" w:rsidRDefault="00BF6C36">
            <w:pPr>
              <w:pStyle w:val="1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Основные требования к качеству муниципальной услуги (функции) (количественно измеримые показатели качества)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C36" w:rsidRDefault="00BF6C36">
            <w:pPr>
              <w:pStyle w:val="1"/>
              <w:shd w:val="clear" w:color="auto" w:fill="auto"/>
              <w:spacing w:line="20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Реквизиты нормативно-правовых актов об утверждении административных регламентов предоставления муниципальной услуги (исполнения муниципальной функции), стандарта качества предоставления муниципальной услуги</w:t>
            </w:r>
          </w:p>
        </w:tc>
      </w:tr>
      <w:tr w:rsidR="00BF6C36" w:rsidTr="00740F2B">
        <w:trPr>
          <w:gridAfter w:val="1"/>
          <w:wAfter w:w="40" w:type="dxa"/>
          <w:trHeight w:hRule="exact" w:val="250"/>
        </w:trPr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190" w:lineRule="exac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F6C36" w:rsidTr="00BF6C36">
        <w:trPr>
          <w:gridAfter w:val="1"/>
          <w:wAfter w:w="40" w:type="dxa"/>
          <w:trHeight w:val="245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Иные муниципальные услуги</w:t>
            </w:r>
          </w:p>
        </w:tc>
      </w:tr>
      <w:tr w:rsidR="00BF6C36" w:rsidTr="00740F2B">
        <w:trPr>
          <w:gridAfter w:val="1"/>
          <w:wAfter w:w="40" w:type="dxa"/>
          <w:trHeight w:hRule="exact" w:val="2735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both"/>
              <w:rPr>
                <w:rStyle w:val="8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F6C36" w:rsidRDefault="004B7F73">
            <w:pPr>
              <w:pStyle w:val="1"/>
              <w:shd w:val="clear" w:color="auto" w:fill="auto"/>
              <w:spacing w:line="160" w:lineRule="exact"/>
              <w:ind w:firstLine="709"/>
              <w:jc w:val="both"/>
              <w:rPr>
                <w:rStyle w:val="8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F6C36" w:rsidRDefault="004B7F73">
            <w:pPr>
              <w:pStyle w:val="1"/>
              <w:shd w:val="clear" w:color="auto" w:fill="auto"/>
              <w:spacing w:line="160" w:lineRule="exact"/>
              <w:ind w:firstLine="709"/>
              <w:jc w:val="both"/>
            </w:pPr>
            <w:r>
              <w:t>11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C36" w:rsidRPr="003C632A" w:rsidRDefault="00BF6C36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32A">
              <w:rPr>
                <w:rStyle w:val="9"/>
                <w:rFonts w:ascii="Times New Roman" w:hAnsi="Times New Roman" w:cs="Times New Roman"/>
                <w:color w:val="auto"/>
                <w:sz w:val="18"/>
                <w:szCs w:val="18"/>
              </w:rPr>
              <w:t>Выдача документов по совершению нотариальных действий (удостоверение завещаний; удостоверение доверенностей; принятие мер по охране наследственного имущества и в случае необходимости мер по управлению им; свидетельствование верности копий документов и выписок из них; свидетельствование подлинности на документах)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C36" w:rsidRPr="003C632A" w:rsidRDefault="00BF6C36">
            <w:pPr>
              <w:pStyle w:val="1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32A">
              <w:rPr>
                <w:rStyle w:val="9"/>
                <w:rFonts w:ascii="Times New Roman" w:hAnsi="Times New Roman" w:cs="Times New Roman"/>
                <w:color w:val="auto"/>
                <w:sz w:val="18"/>
                <w:szCs w:val="18"/>
              </w:rPr>
              <w:t>Синезерская</w:t>
            </w:r>
          </w:p>
          <w:p w:rsidR="00BF6C36" w:rsidRPr="003C632A" w:rsidRDefault="00BF6C36">
            <w:pPr>
              <w:pStyle w:val="1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32A">
              <w:rPr>
                <w:rStyle w:val="9"/>
                <w:rFonts w:ascii="Times New Roman" w:hAnsi="Times New Roman" w:cs="Times New Roman"/>
                <w:color w:val="auto"/>
                <w:sz w:val="18"/>
                <w:szCs w:val="18"/>
              </w:rPr>
              <w:t>сельская</w:t>
            </w:r>
          </w:p>
          <w:p w:rsidR="00BF6C36" w:rsidRPr="003C632A" w:rsidRDefault="00BF6C36">
            <w:pPr>
              <w:pStyle w:val="1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32A">
              <w:rPr>
                <w:rStyle w:val="9"/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C36" w:rsidRPr="003C632A" w:rsidRDefault="00BF6C36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32A">
              <w:rPr>
                <w:rStyle w:val="9"/>
                <w:rFonts w:ascii="Times New Roman" w:hAnsi="Times New Roman" w:cs="Times New Roman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C36" w:rsidRPr="003C632A" w:rsidRDefault="00BF6C36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32A">
              <w:rPr>
                <w:rStyle w:val="9"/>
                <w:rFonts w:ascii="Times New Roman" w:hAnsi="Times New Roman" w:cs="Times New Roman"/>
                <w:color w:val="auto"/>
                <w:sz w:val="18"/>
                <w:szCs w:val="18"/>
              </w:rPr>
              <w:t>платное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6C36" w:rsidRPr="003C632A" w:rsidRDefault="00BF6C36">
            <w:pPr>
              <w:spacing w:line="276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6C36" w:rsidRPr="003C632A" w:rsidRDefault="00BF6C36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32A">
              <w:rPr>
                <w:rStyle w:val="9"/>
                <w:rFonts w:ascii="Times New Roman" w:hAnsi="Times New Roman" w:cs="Times New Roman"/>
                <w:color w:val="auto"/>
                <w:sz w:val="18"/>
                <w:szCs w:val="18"/>
              </w:rPr>
              <w:t>Постановление Синезерской сельской администрации от 27.05.2011г. № 18 «Об утверждении административного регламента предоставления муниципальной услуги по совершению нотариальных действий (удостоверение завещаний; удостоверение доверенностей принятие мер по охране наследственного имущества и в случае необходимости мер по управлению им; свидетельствование верности копий документов и выписок из них; свидетельствование подлинности на документах)»</w:t>
            </w:r>
          </w:p>
        </w:tc>
      </w:tr>
      <w:tr w:rsidR="00BF6C36" w:rsidTr="00740F2B">
        <w:trPr>
          <w:gridAfter w:val="1"/>
          <w:wAfter w:w="40" w:type="dxa"/>
          <w:trHeight w:hRule="exact" w:val="577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6C36" w:rsidRDefault="00BF6C36">
            <w:pPr>
              <w:spacing w:line="276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0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center"/>
              <w:rPr>
                <w:rStyle w:val="8pt"/>
                <w:rFonts w:ascii="Times New Roman" w:hAnsi="Times New Roman" w:cs="Times New Roman"/>
                <w:sz w:val="18"/>
                <w:szCs w:val="18"/>
              </w:rPr>
            </w:pPr>
          </w:p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center"/>
            </w:pPr>
            <w:r>
              <w:rPr>
                <w:rStyle w:val="8pt"/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C36" w:rsidRDefault="00BF6C36">
            <w:pPr>
              <w:spacing w:line="276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F6C36" w:rsidTr="00740F2B">
        <w:trPr>
          <w:gridAfter w:val="1"/>
          <w:wAfter w:w="40" w:type="dxa"/>
          <w:trHeight w:hRule="exact" w:val="2556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6C36" w:rsidRDefault="004B7F73">
            <w:pPr>
              <w:spacing w:line="276" w:lineRule="auto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6C36" w:rsidRDefault="00BF6C36">
            <w:pPr>
              <w:pStyle w:val="1"/>
              <w:shd w:val="clear" w:color="auto" w:fill="auto"/>
              <w:spacing w:line="230" w:lineRule="exact"/>
              <w:jc w:val="both"/>
              <w:rPr>
                <w:rStyle w:val="9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ascii="Times New Roman" w:hAnsi="Times New Roman" w:cs="Times New Roman"/>
                <w:sz w:val="18"/>
                <w:szCs w:val="18"/>
              </w:rPr>
              <w:t>Выдача документов (единого жилищного документа, копии финансово-лицевого счёта, выписки из домовой книги, карточки учёта собственника жилого помещения, справок и иных документов)</w:t>
            </w:r>
          </w:p>
          <w:p w:rsidR="00BF6C36" w:rsidRDefault="00BF6C36">
            <w:pPr>
              <w:pStyle w:val="1"/>
              <w:shd w:val="clear" w:color="auto" w:fill="auto"/>
              <w:spacing w:line="230" w:lineRule="exact"/>
              <w:jc w:val="both"/>
              <w:rPr>
                <w:rStyle w:val="9"/>
                <w:rFonts w:ascii="Times New Roman" w:hAnsi="Times New Roman" w:cs="Times New Roman"/>
                <w:sz w:val="18"/>
                <w:szCs w:val="18"/>
              </w:rPr>
            </w:pPr>
          </w:p>
          <w:p w:rsidR="00BF6C36" w:rsidRDefault="00BF6C36">
            <w:pPr>
              <w:pStyle w:val="1"/>
              <w:shd w:val="clear" w:color="auto" w:fill="auto"/>
              <w:spacing w:line="230" w:lineRule="exact"/>
              <w:jc w:val="both"/>
              <w:rPr>
                <w:rStyle w:val="9"/>
                <w:rFonts w:ascii="Times New Roman" w:hAnsi="Times New Roman" w:cs="Times New Roman"/>
                <w:sz w:val="18"/>
                <w:szCs w:val="18"/>
              </w:rPr>
            </w:pPr>
          </w:p>
          <w:p w:rsidR="00BF6C36" w:rsidRDefault="00BF6C36">
            <w:pPr>
              <w:pStyle w:val="1"/>
              <w:shd w:val="clear" w:color="auto" w:fill="auto"/>
              <w:spacing w:line="230" w:lineRule="exact"/>
              <w:jc w:val="both"/>
            </w:pPr>
          </w:p>
          <w:p w:rsidR="00BF6C36" w:rsidRDefault="00BF6C3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6C36" w:rsidRDefault="00BF6C3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ascii="Times New Roman" w:hAnsi="Times New Roman" w:cs="Times New Roman"/>
                <w:sz w:val="18"/>
                <w:szCs w:val="18"/>
              </w:rPr>
              <w:t>Синезерская сельская администрация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22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ascii="Times New Roman" w:hAnsi="Times New Roman" w:cs="Times New Roman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ascii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6C36" w:rsidRDefault="00BF6C36">
            <w:pPr>
              <w:spacing w:line="276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C36" w:rsidRDefault="00BF6C36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9"/>
                <w:rFonts w:ascii="Times New Roman" w:hAnsi="Times New Roman" w:cs="Times New Roman"/>
                <w:sz w:val="18"/>
                <w:szCs w:val="18"/>
              </w:rPr>
              <w:t xml:space="preserve">Постановление от 27.05.2011г. № 19 «Об утверждении административного регламента предоставления муниципальной услуги по выдаче документов (единого жилищного документа, копии финансово-лицевого счёта, выписки </w:t>
            </w:r>
            <w:proofErr w:type="gramStart"/>
            <w:r>
              <w:rPr>
                <w:rStyle w:val="9"/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>
              <w:rPr>
                <w:rStyle w:val="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9"/>
                <w:rFonts w:ascii="Times New Roman" w:hAnsi="Times New Roman" w:cs="Times New Roman"/>
                <w:sz w:val="18"/>
                <w:szCs w:val="18"/>
              </w:rPr>
              <w:t>домовой</w:t>
            </w:r>
            <w:proofErr w:type="gramEnd"/>
            <w:r>
              <w:rPr>
                <w:rStyle w:val="9"/>
                <w:rFonts w:ascii="Times New Roman" w:hAnsi="Times New Roman" w:cs="Times New Roman"/>
                <w:sz w:val="18"/>
                <w:szCs w:val="18"/>
              </w:rPr>
              <w:t xml:space="preserve"> книги, карточки учёта собственника жилого помещения, справок и иных документов)</w:t>
            </w:r>
          </w:p>
        </w:tc>
      </w:tr>
      <w:tr w:rsidR="00BF6C36" w:rsidTr="00BF6C36">
        <w:trPr>
          <w:gridAfter w:val="1"/>
          <w:wAfter w:w="40" w:type="dxa"/>
          <w:trHeight w:val="687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C36" w:rsidRDefault="00BF6C36">
            <w:pPr>
              <w:pStyle w:val="1"/>
              <w:shd w:val="clear" w:color="auto" w:fill="auto"/>
              <w:spacing w:line="160" w:lineRule="exact"/>
              <w:ind w:firstLine="709"/>
              <w:jc w:val="center"/>
              <w:rPr>
                <w:rStyle w:val="8pt"/>
                <w:rFonts w:ascii="Times New Roman" w:hAnsi="Times New Roman" w:cs="Times New Roman"/>
                <w:sz w:val="18"/>
                <w:szCs w:val="18"/>
              </w:rPr>
            </w:pPr>
          </w:p>
          <w:p w:rsidR="00BF6C36" w:rsidRDefault="00BF6C36">
            <w:pPr>
              <w:spacing w:line="276" w:lineRule="auto"/>
              <w:ind w:firstLine="709"/>
              <w:jc w:val="center"/>
            </w:pPr>
          </w:p>
        </w:tc>
      </w:tr>
      <w:tr w:rsidR="003C632A" w:rsidTr="00615AB1">
        <w:trPr>
          <w:gridAfter w:val="1"/>
          <w:wAfter w:w="40" w:type="dxa"/>
          <w:trHeight w:val="1920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F73" w:rsidRDefault="004B7F73">
            <w:pPr>
              <w:spacing w:line="276" w:lineRule="auto"/>
              <w:ind w:firstLine="709"/>
              <w:jc w:val="both"/>
              <w:rPr>
                <w:sz w:val="18"/>
                <w:szCs w:val="18"/>
              </w:rPr>
            </w:pPr>
          </w:p>
          <w:p w:rsidR="003C632A" w:rsidRPr="004B7F73" w:rsidRDefault="004B7F73" w:rsidP="004B7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32A" w:rsidRPr="003C632A" w:rsidRDefault="003C632A" w:rsidP="003C632A">
            <w:pPr>
              <w:pStyle w:val="1"/>
              <w:spacing w:line="160" w:lineRule="exact"/>
              <w:jc w:val="left"/>
              <w:rPr>
                <w:rStyle w:val="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632A">
              <w:rPr>
                <w:rStyle w:val="8pt"/>
                <w:rFonts w:ascii="Times New Roman" w:hAnsi="Times New Roman" w:cs="Times New Roman"/>
                <w:b w:val="0"/>
                <w:sz w:val="18"/>
                <w:szCs w:val="18"/>
              </w:rPr>
              <w:t xml:space="preserve">Осуществление муниципального </w:t>
            </w:r>
            <w:proofErr w:type="gramStart"/>
            <w:r w:rsidRPr="003C632A">
              <w:rPr>
                <w:rStyle w:val="8pt"/>
                <w:rFonts w:ascii="Times New Roman" w:hAnsi="Times New Roman" w:cs="Times New Roman"/>
                <w:b w:val="0"/>
                <w:sz w:val="18"/>
                <w:szCs w:val="18"/>
              </w:rPr>
              <w:t>контроля за</w:t>
            </w:r>
            <w:proofErr w:type="gramEnd"/>
            <w:r w:rsidRPr="003C632A">
              <w:rPr>
                <w:rStyle w:val="8pt"/>
                <w:rFonts w:ascii="Times New Roman" w:hAnsi="Times New Roman" w:cs="Times New Roman"/>
                <w:b w:val="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Синезерского сельского поселения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32A" w:rsidRPr="003C632A" w:rsidRDefault="003C632A" w:rsidP="003C632A">
            <w:pPr>
              <w:pStyle w:val="1"/>
              <w:spacing w:line="160" w:lineRule="exact"/>
              <w:ind w:firstLine="709"/>
              <w:jc w:val="left"/>
              <w:rPr>
                <w:rStyle w:val="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C632A">
              <w:rPr>
                <w:rStyle w:val="8pt"/>
                <w:rFonts w:ascii="Times New Roman" w:hAnsi="Times New Roman" w:cs="Times New Roman"/>
                <w:b w:val="0"/>
                <w:sz w:val="18"/>
                <w:szCs w:val="18"/>
              </w:rPr>
              <w:t>Синезерская сельская администрация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32A" w:rsidRDefault="003C632A">
            <w:pPr>
              <w:pStyle w:val="1"/>
              <w:spacing w:line="160" w:lineRule="exact"/>
              <w:ind w:firstLine="709"/>
              <w:jc w:val="center"/>
              <w:rPr>
                <w:rStyle w:val="8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32A" w:rsidRDefault="003C632A">
            <w:pPr>
              <w:pStyle w:val="1"/>
              <w:spacing w:line="160" w:lineRule="exact"/>
              <w:ind w:firstLine="709"/>
              <w:jc w:val="center"/>
              <w:rPr>
                <w:rStyle w:val="8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32A" w:rsidRDefault="003C632A">
            <w:pPr>
              <w:pStyle w:val="1"/>
              <w:spacing w:line="160" w:lineRule="exact"/>
              <w:ind w:firstLine="709"/>
              <w:jc w:val="center"/>
              <w:rPr>
                <w:rStyle w:val="8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AB1" w:rsidRDefault="003C632A" w:rsidP="003C632A">
            <w:pPr>
              <w:pStyle w:val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Постановление от  29.08.2017 года № 15 «Об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Синезерского сельского поселения»</w:t>
            </w:r>
          </w:p>
        </w:tc>
      </w:tr>
      <w:tr w:rsidR="00615AB1" w:rsidTr="00615AB1">
        <w:trPr>
          <w:gridAfter w:val="1"/>
          <w:wAfter w:w="40" w:type="dxa"/>
          <w:trHeight w:val="270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5AB1" w:rsidRDefault="00615AB1" w:rsidP="004B7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5AB1" w:rsidRPr="003C632A" w:rsidRDefault="00615AB1" w:rsidP="003C632A">
            <w:pPr>
              <w:pStyle w:val="1"/>
              <w:spacing w:line="160" w:lineRule="exact"/>
              <w:jc w:val="left"/>
              <w:rPr>
                <w:rStyle w:val="8pt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18"/>
                <w:szCs w:val="18"/>
              </w:rPr>
              <w:t>Осуществление муниципального жилищного контроля на территории муниципального образования Синезерское сельское поселение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5AB1" w:rsidRPr="003C632A" w:rsidRDefault="00615AB1" w:rsidP="003C632A">
            <w:pPr>
              <w:pStyle w:val="1"/>
              <w:spacing w:line="160" w:lineRule="exact"/>
              <w:ind w:firstLine="709"/>
              <w:jc w:val="left"/>
              <w:rPr>
                <w:rStyle w:val="8pt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18"/>
                <w:szCs w:val="18"/>
              </w:rPr>
              <w:t>Синезерская сельская администрация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5AB1" w:rsidRDefault="00615AB1">
            <w:pPr>
              <w:pStyle w:val="1"/>
              <w:spacing w:line="160" w:lineRule="exact"/>
              <w:ind w:firstLine="709"/>
              <w:jc w:val="center"/>
              <w:rPr>
                <w:rStyle w:val="8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5AB1" w:rsidRDefault="00615AB1">
            <w:pPr>
              <w:pStyle w:val="1"/>
              <w:spacing w:line="160" w:lineRule="exact"/>
              <w:ind w:firstLine="709"/>
              <w:jc w:val="center"/>
              <w:rPr>
                <w:rStyle w:val="8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15AB1" w:rsidRDefault="00615AB1">
            <w:pPr>
              <w:pStyle w:val="1"/>
              <w:spacing w:line="160" w:lineRule="exact"/>
              <w:ind w:firstLine="709"/>
              <w:jc w:val="center"/>
              <w:rPr>
                <w:rStyle w:val="8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AB1" w:rsidRDefault="00615AB1" w:rsidP="003C632A">
            <w:pPr>
              <w:pStyle w:val="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от 29.08.2017 г. № 16/1 « Об утверждении положения о порядке осуществления муниципального жилищного контроля на территории муниципального образования Синезерское сельское поселение</w:t>
            </w:r>
          </w:p>
        </w:tc>
      </w:tr>
      <w:tr w:rsidR="00740F2B" w:rsidTr="00740F2B">
        <w:trPr>
          <w:gridBefore w:val="1"/>
          <w:wBefore w:w="9" w:type="dxa"/>
          <w:trHeight w:val="285"/>
        </w:trPr>
        <w:tc>
          <w:tcPr>
            <w:tcW w:w="15351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0F2B" w:rsidRDefault="00740F2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40F2B" w:rsidTr="00740F2B">
        <w:trPr>
          <w:gridBefore w:val="1"/>
          <w:wBefore w:w="9" w:type="dxa"/>
          <w:trHeight w:val="229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F73" w:rsidRDefault="004B7F73" w:rsidP="00740F2B">
            <w:pPr>
              <w:rPr>
                <w:b/>
                <w:sz w:val="20"/>
                <w:szCs w:val="20"/>
              </w:rPr>
            </w:pPr>
          </w:p>
          <w:p w:rsidR="00740F2B" w:rsidRPr="004B7F73" w:rsidRDefault="00615AB1" w:rsidP="004B7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F2B" w:rsidRPr="00740F2B" w:rsidRDefault="00740F2B" w:rsidP="0074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40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740F2B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е</w:t>
            </w:r>
            <w:r w:rsidRPr="00740F2B">
              <w:rPr>
                <w:sz w:val="20"/>
                <w:szCs w:val="20"/>
              </w:rPr>
              <w:t xml:space="preserve"> административного регламента по предоставлению муниципальной услуги «Присвоение, изменение и аннулирование адреса объекту адресации»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F2B" w:rsidRPr="00740F2B" w:rsidRDefault="00740F2B">
            <w:pPr>
              <w:spacing w:line="276" w:lineRule="auto"/>
              <w:rPr>
                <w:sz w:val="20"/>
                <w:szCs w:val="20"/>
              </w:rPr>
            </w:pPr>
            <w:r w:rsidRPr="00740F2B">
              <w:rPr>
                <w:sz w:val="20"/>
                <w:szCs w:val="20"/>
              </w:rPr>
              <w:t>Синезерская сельская администрация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F2B" w:rsidRDefault="00740F2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F2B" w:rsidRDefault="00740F2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0F2B" w:rsidRDefault="00740F2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F2B" w:rsidRDefault="00740F2B">
            <w:pPr>
              <w:spacing w:line="276" w:lineRule="auto"/>
              <w:rPr>
                <w:b/>
                <w:sz w:val="20"/>
                <w:szCs w:val="20"/>
              </w:rPr>
            </w:pPr>
            <w:r w:rsidRPr="000E1AD4">
              <w:rPr>
                <w:sz w:val="20"/>
                <w:szCs w:val="20"/>
              </w:rPr>
              <w:t>Постановление от 23.07.2020 г. № 23 « Об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740F2B">
              <w:rPr>
                <w:sz w:val="20"/>
                <w:szCs w:val="20"/>
              </w:rPr>
              <w:t>тверждени</w:t>
            </w:r>
            <w:r>
              <w:rPr>
                <w:sz w:val="20"/>
                <w:szCs w:val="20"/>
              </w:rPr>
              <w:t>е</w:t>
            </w:r>
            <w:r w:rsidRPr="00740F2B">
              <w:rPr>
                <w:sz w:val="20"/>
                <w:szCs w:val="20"/>
              </w:rPr>
              <w:t xml:space="preserve"> административного регламента по предоставлению муниципальной услуги «Присвоение, изменение и аннулирование адреса объекту адресации»</w:t>
            </w:r>
          </w:p>
        </w:tc>
      </w:tr>
    </w:tbl>
    <w:p w:rsidR="00BF6C36" w:rsidRDefault="00BF6C36" w:rsidP="00BF6C36">
      <w:pPr>
        <w:rPr>
          <w:sz w:val="20"/>
          <w:szCs w:val="20"/>
        </w:rPr>
      </w:pPr>
    </w:p>
    <w:p w:rsidR="00BF6C36" w:rsidRDefault="00BF6C36" w:rsidP="00BF6C36"/>
    <w:p w:rsidR="00BF6C36" w:rsidRDefault="00BF6C36" w:rsidP="00BF6C36"/>
    <w:p w:rsidR="00AF5C6C" w:rsidRDefault="00AF5C6C"/>
    <w:sectPr w:rsidR="00AF5C6C" w:rsidSect="00BF6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6C36"/>
    <w:rsid w:val="000E1AD4"/>
    <w:rsid w:val="001C641C"/>
    <w:rsid w:val="003929A0"/>
    <w:rsid w:val="003C632A"/>
    <w:rsid w:val="004B7F73"/>
    <w:rsid w:val="00615AB1"/>
    <w:rsid w:val="00740F2B"/>
    <w:rsid w:val="007D4EF1"/>
    <w:rsid w:val="00AF5C6C"/>
    <w:rsid w:val="00B610B4"/>
    <w:rsid w:val="00BF6C36"/>
    <w:rsid w:val="00C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F6C3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F6C36"/>
    <w:pPr>
      <w:widowControl w:val="0"/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BF6C36"/>
    <w:rPr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C3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3">
    <w:name w:val="Основной текст (3)_"/>
    <w:link w:val="30"/>
    <w:locked/>
    <w:rsid w:val="00BF6C36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6C36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8pt">
    <w:name w:val="Основной текст + 8 pt"/>
    <w:aliases w:val="Полужирный"/>
    <w:rsid w:val="00BF6C36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+ 9"/>
    <w:aliases w:val="5 pt"/>
    <w:rsid w:val="00BF6C36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Exact">
    <w:name w:val="Основной текст (3) Exact"/>
    <w:rsid w:val="00BF6C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2020-01-30T07:40:00Z</dcterms:created>
  <dcterms:modified xsi:type="dcterms:W3CDTF">2020-09-25T04:51:00Z</dcterms:modified>
</cp:coreProperties>
</file>