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89" w:rsidRPr="0034447F" w:rsidRDefault="00AC7589" w:rsidP="00AC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СИНЕЗЕРСКАЯ СЕЛЬСКАЯ АДМИНИСТРАЦИЯ </w:t>
      </w:r>
    </w:p>
    <w:p w:rsidR="00AC7589" w:rsidRPr="0034447F" w:rsidRDefault="00AC7589" w:rsidP="00AC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47F">
        <w:rPr>
          <w:rFonts w:ascii="Times New Roman" w:eastAsia="Times New Roman" w:hAnsi="Times New Roman" w:cs="Times New Roman"/>
          <w:color w:val="000000"/>
          <w:sz w:val="28"/>
          <w:szCs w:val="28"/>
        </w:rPr>
        <w:t>НАВЛИНСКОГО МУНИЦИПАЛЬНОГО РАЙОНА</w:t>
      </w:r>
    </w:p>
    <w:p w:rsidR="00AC7589" w:rsidRPr="0034447F" w:rsidRDefault="00AC7589" w:rsidP="00AC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47F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БРЯНСКОЙ ОБЛАСТИ</w:t>
      </w:r>
    </w:p>
    <w:p w:rsidR="00AC7589" w:rsidRPr="0034447F" w:rsidRDefault="00AC7589" w:rsidP="00AC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4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7589" w:rsidRPr="0034447F" w:rsidRDefault="00AC7589" w:rsidP="00AC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4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AC7589" w:rsidRPr="0034447F" w:rsidRDefault="00AC7589" w:rsidP="00AC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47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2661" w:type="dxa"/>
        <w:tblCellSpacing w:w="0" w:type="dxa"/>
        <w:tblInd w:w="108" w:type="dxa"/>
        <w:tblLook w:val="04A0"/>
      </w:tblPr>
      <w:tblGrid>
        <w:gridCol w:w="9214"/>
        <w:gridCol w:w="3447"/>
      </w:tblGrid>
      <w:tr w:rsidR="00AC7589" w:rsidRPr="0034447F" w:rsidTr="00AC7589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589" w:rsidRPr="0034447F" w:rsidRDefault="00AC7589" w:rsidP="00AC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4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34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  <w:r w:rsidRPr="0034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589" w:rsidRPr="0034447F" w:rsidRDefault="00AC7589" w:rsidP="00AC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4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589" w:rsidRPr="0034447F" w:rsidTr="00AC7589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589" w:rsidRPr="0034447F" w:rsidRDefault="00AC7589" w:rsidP="00AC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п.Синезерки</w:t>
            </w:r>
            <w:proofErr w:type="spellEnd"/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589" w:rsidRPr="0034447F" w:rsidRDefault="00AC7589" w:rsidP="00AC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4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7589" w:rsidRPr="0034447F" w:rsidTr="00AC7589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589" w:rsidRDefault="00AC7589" w:rsidP="00AC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4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7589" w:rsidRPr="0032604E" w:rsidRDefault="00AC7589" w:rsidP="00AC75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 Порядка ведения</w:t>
            </w:r>
          </w:p>
          <w:p w:rsidR="00AC7589" w:rsidRPr="0032604E" w:rsidRDefault="00AC7589" w:rsidP="00AC75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 долговой книги</w:t>
            </w:r>
          </w:p>
          <w:p w:rsidR="00AC7589" w:rsidRPr="0032604E" w:rsidRDefault="00AC7589" w:rsidP="00AC75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C7589" w:rsidRPr="0032604E" w:rsidRDefault="00AC7589" w:rsidP="00AC75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Синезерс</w:t>
            </w: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C7589" w:rsidRPr="0032604E" w:rsidRDefault="00AC7589" w:rsidP="00AC75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Навлинского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AC7589" w:rsidRDefault="00AC7589" w:rsidP="00AC758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Брянской области</w:t>
            </w:r>
          </w:p>
          <w:p w:rsidR="00AC7589" w:rsidRPr="00BA6D7F" w:rsidRDefault="00AC7589" w:rsidP="00AC758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589" w:rsidRPr="0032604E" w:rsidRDefault="00AC7589" w:rsidP="00AC758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со статьями 120, 121 Бюджетного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Синезер</w:t>
            </w: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Навлинского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Брянской области</w:t>
            </w:r>
            <w:r w:rsidRPr="003260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Синезер</w:t>
            </w: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AC7589" w:rsidRPr="0032604E" w:rsidRDefault="00AC7589" w:rsidP="00AC758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ПОСТАНОВЛЯЕТ:</w:t>
            </w:r>
          </w:p>
          <w:p w:rsidR="00AC7589" w:rsidRPr="0032604E" w:rsidRDefault="00AC7589" w:rsidP="00AC758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Утвердить Порядок ведения муниципальной долговой книги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Синезер</w:t>
            </w: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Навлинского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Брянской области согласно приложению.</w:t>
            </w:r>
          </w:p>
          <w:p w:rsidR="00AC7589" w:rsidRPr="0032604E" w:rsidRDefault="00AC7589" w:rsidP="00AC758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на официальном сайте администрации </w:t>
            </w:r>
            <w:proofErr w:type="spellStart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Навлинского</w:t>
            </w:r>
            <w:proofErr w:type="spellEnd"/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разделе  поселения.</w:t>
            </w:r>
          </w:p>
          <w:p w:rsidR="00AC7589" w:rsidRPr="0032604E" w:rsidRDefault="00AC7589" w:rsidP="00AC758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3. Настоящее постановление вступает в силу с момента подписания и распространяется на правоотношения возникшие с 01.01.202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260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7589" w:rsidRPr="00BA6D7F" w:rsidRDefault="00AC7589" w:rsidP="00AC7589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BA6D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за исполнением настоящего постановления возложить на ведущего специалиста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Горелову Е.Е.</w:t>
            </w:r>
          </w:p>
          <w:p w:rsidR="00AC7589" w:rsidRPr="00BA6D7F" w:rsidRDefault="00AC7589" w:rsidP="00AC7589">
            <w:pPr>
              <w:tabs>
                <w:tab w:val="left" w:pos="1171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589" w:rsidRPr="0034447F" w:rsidRDefault="00AC7589" w:rsidP="00AC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7589" w:rsidRPr="0034447F" w:rsidRDefault="00AC7589" w:rsidP="00AC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4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7589" w:rsidRDefault="00AC7589" w:rsidP="00AC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589" w:rsidRDefault="00AC7589" w:rsidP="00AC7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24E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C24E0">
        <w:rPr>
          <w:rFonts w:ascii="Times New Roman" w:eastAsia="Times New Roman" w:hAnsi="Times New Roman" w:cs="Times New Roman"/>
          <w:sz w:val="28"/>
          <w:szCs w:val="28"/>
        </w:rPr>
        <w:t>Синезерской</w:t>
      </w:r>
      <w:proofErr w:type="spellEnd"/>
    </w:p>
    <w:p w:rsidR="00AC7589" w:rsidRDefault="00AC7589" w:rsidP="00AC7589">
      <w:pPr>
        <w:spacing w:after="0" w:line="240" w:lineRule="auto"/>
        <w:jc w:val="both"/>
        <w:rPr>
          <w:sz w:val="28"/>
          <w:szCs w:val="28"/>
        </w:rPr>
      </w:pPr>
      <w:r w:rsidRPr="00EC24E0"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C24E0">
        <w:rPr>
          <w:rFonts w:ascii="Times New Roman" w:eastAsia="Times New Roman" w:hAnsi="Times New Roman" w:cs="Times New Roman"/>
          <w:sz w:val="28"/>
          <w:szCs w:val="28"/>
        </w:rPr>
        <w:t xml:space="preserve">   А.В.Рощин</w:t>
      </w:r>
      <w:r w:rsidRPr="0034447F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3444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4EB2" w:rsidRDefault="00E14EB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7589" w:rsidRDefault="00AC7589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7589" w:rsidRDefault="00AC7589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7589" w:rsidRDefault="00AC7589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C7589" w:rsidRDefault="00AC7589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32604E" w:rsidRDefault="0032604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bookmarkStart w:id="0" w:name="_GoBack"/>
      <w:bookmarkEnd w:id="0"/>
    </w:p>
    <w:p w:rsidR="00C7306E" w:rsidRPr="00E14EB2" w:rsidRDefault="00C7306E" w:rsidP="00E14EB2">
      <w:pPr>
        <w:pStyle w:val="a3"/>
        <w:jc w:val="right"/>
        <w:rPr>
          <w:rFonts w:ascii="Times New Roman" w:eastAsia="Times New Roman" w:hAnsi="Times New Roman" w:cs="Times New Roman"/>
        </w:rPr>
      </w:pPr>
      <w:r w:rsidRPr="00E14EB2">
        <w:rPr>
          <w:rFonts w:ascii="Times New Roman" w:eastAsia="Times New Roman" w:hAnsi="Times New Roman" w:cs="Times New Roman"/>
        </w:rPr>
        <w:t>Приложение</w:t>
      </w:r>
    </w:p>
    <w:p w:rsidR="00C7306E" w:rsidRPr="00E14EB2" w:rsidRDefault="00C7306E" w:rsidP="00E14EB2">
      <w:pPr>
        <w:pStyle w:val="a3"/>
        <w:jc w:val="right"/>
        <w:rPr>
          <w:rFonts w:ascii="Times New Roman" w:eastAsia="Times New Roman" w:hAnsi="Times New Roman" w:cs="Times New Roman"/>
        </w:rPr>
      </w:pPr>
      <w:r w:rsidRPr="00E14EB2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7306E" w:rsidRPr="00E14EB2" w:rsidRDefault="00C7306E" w:rsidP="00E14EB2">
      <w:pPr>
        <w:pStyle w:val="a3"/>
        <w:jc w:val="right"/>
        <w:rPr>
          <w:rFonts w:ascii="Times New Roman" w:eastAsia="Times New Roman" w:hAnsi="Times New Roman" w:cs="Times New Roman"/>
        </w:rPr>
      </w:pPr>
      <w:r w:rsidRPr="00E14EB2">
        <w:rPr>
          <w:rFonts w:ascii="Times New Roman" w:eastAsia="Times New Roman" w:hAnsi="Times New Roman" w:cs="Times New Roman"/>
        </w:rPr>
        <w:t>муниципального образования</w:t>
      </w:r>
    </w:p>
    <w:p w:rsidR="00C7306E" w:rsidRPr="00E14EB2" w:rsidRDefault="00AC7589" w:rsidP="00E14EB2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Синезер</w:t>
      </w:r>
      <w:r w:rsidR="00C7306E" w:rsidRPr="00E14EB2">
        <w:rPr>
          <w:rFonts w:ascii="Times New Roman" w:eastAsia="Times New Roman" w:hAnsi="Times New Roman" w:cs="Times New Roman"/>
        </w:rPr>
        <w:t>ское</w:t>
      </w:r>
      <w:proofErr w:type="spellEnd"/>
      <w:r w:rsidR="00C7306E" w:rsidRPr="00E14EB2">
        <w:rPr>
          <w:rFonts w:ascii="Times New Roman" w:eastAsia="Times New Roman" w:hAnsi="Times New Roman" w:cs="Times New Roman"/>
        </w:rPr>
        <w:t xml:space="preserve"> сельское поселение</w:t>
      </w:r>
    </w:p>
    <w:p w:rsidR="00C7306E" w:rsidRPr="00E14EB2" w:rsidRDefault="00A145FC" w:rsidP="00E14EB2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</w:t>
      </w:r>
      <w:r w:rsidR="00AC7589">
        <w:rPr>
          <w:rFonts w:ascii="Times New Roman" w:eastAsia="Times New Roman" w:hAnsi="Times New Roman" w:cs="Times New Roman"/>
        </w:rPr>
        <w:t>7</w:t>
      </w:r>
      <w:r w:rsidR="00E14EB2">
        <w:rPr>
          <w:rFonts w:ascii="Times New Roman" w:eastAsia="Times New Roman" w:hAnsi="Times New Roman" w:cs="Times New Roman"/>
        </w:rPr>
        <w:t>.</w:t>
      </w:r>
      <w:r w:rsidR="00AC7589">
        <w:rPr>
          <w:rFonts w:ascii="Times New Roman" w:eastAsia="Times New Roman" w:hAnsi="Times New Roman" w:cs="Times New Roman"/>
        </w:rPr>
        <w:t>0</w:t>
      </w:r>
      <w:r w:rsidR="00E14EB2">
        <w:rPr>
          <w:rFonts w:ascii="Times New Roman" w:eastAsia="Times New Roman" w:hAnsi="Times New Roman" w:cs="Times New Roman"/>
        </w:rPr>
        <w:t>1. 202</w:t>
      </w:r>
      <w:r w:rsidR="00AC7589">
        <w:rPr>
          <w:rFonts w:ascii="Times New Roman" w:eastAsia="Times New Roman" w:hAnsi="Times New Roman" w:cs="Times New Roman"/>
        </w:rPr>
        <w:t>4</w:t>
      </w:r>
      <w:r w:rsidR="00E14EB2">
        <w:rPr>
          <w:rFonts w:ascii="Times New Roman" w:eastAsia="Times New Roman" w:hAnsi="Times New Roman" w:cs="Times New Roman"/>
        </w:rPr>
        <w:t xml:space="preserve"> г. № 2</w:t>
      </w:r>
    </w:p>
    <w:p w:rsidR="00C7306E" w:rsidRPr="00E14EB2" w:rsidRDefault="00C7306E" w:rsidP="00E14EB2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AC7589" w:rsidRDefault="00C7306E" w:rsidP="00E14EB2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ведения муниципальной долговой книги муниципального образования </w:t>
      </w:r>
      <w:proofErr w:type="spellStart"/>
      <w:r w:rsidR="00AC7589">
        <w:rPr>
          <w:rFonts w:ascii="Times New Roman" w:eastAsia="Times New Roman" w:hAnsi="Times New Roman" w:cs="Times New Roman"/>
          <w:b/>
          <w:sz w:val="24"/>
          <w:szCs w:val="24"/>
        </w:rPr>
        <w:t>Синезер</w:t>
      </w:r>
      <w:r w:rsidRPr="00E14EB2">
        <w:rPr>
          <w:rFonts w:ascii="Times New Roman" w:eastAsia="Times New Roman" w:hAnsi="Times New Roman" w:cs="Times New Roman"/>
          <w:b/>
          <w:sz w:val="24"/>
          <w:szCs w:val="24"/>
        </w:rPr>
        <w:t>ское</w:t>
      </w:r>
      <w:proofErr w:type="spellEnd"/>
      <w:r w:rsidRPr="00E14EB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="00E14EB2" w:rsidRPr="00E14EB2">
        <w:rPr>
          <w:rFonts w:ascii="Times New Roman" w:eastAsia="Times New Roman" w:hAnsi="Times New Roman" w:cs="Times New Roman"/>
          <w:b/>
          <w:sz w:val="24"/>
          <w:szCs w:val="24"/>
        </w:rPr>
        <w:t>Навлин</w:t>
      </w:r>
      <w:r w:rsidRPr="00E14EB2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Pr="00E14EB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C7306E" w:rsidRPr="00E14EB2" w:rsidRDefault="00C7306E" w:rsidP="00E14EB2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b/>
          <w:sz w:val="24"/>
          <w:szCs w:val="24"/>
        </w:rPr>
        <w:t>Брянской области</w:t>
      </w:r>
    </w:p>
    <w:p w:rsidR="00E14EB2" w:rsidRDefault="00E14EB2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</w:t>
      </w:r>
      <w:r w:rsidR="00AC7589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</w:t>
      </w:r>
      <w:proofErr w:type="spellStart"/>
      <w:r w:rsidR="00E14EB2" w:rsidRPr="00E14EB2">
        <w:rPr>
          <w:rFonts w:ascii="Times New Roman" w:eastAsia="Times New Roman" w:hAnsi="Times New Roman" w:cs="Times New Roman"/>
          <w:sz w:val="24"/>
          <w:szCs w:val="24"/>
        </w:rPr>
        <w:t>Навлин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Брянской области, обеспечения контроля за полнотой учета, своевременностью обслуживания и исполнения долговых обязательств </w:t>
      </w:r>
      <w:proofErr w:type="spellStart"/>
      <w:r w:rsidR="00AC7589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AC7589"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AC7589" w:rsidRPr="00E14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представления информации о долговых обязательствах </w:t>
      </w:r>
      <w:proofErr w:type="spellStart"/>
      <w:r w:rsidR="00AC7589">
        <w:rPr>
          <w:rFonts w:ascii="Times New Roman" w:eastAsia="Times New Roman" w:hAnsi="Times New Roman" w:cs="Times New Roman"/>
          <w:sz w:val="24"/>
          <w:szCs w:val="24"/>
        </w:rPr>
        <w:t>Синезерс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финансовый отдел </w:t>
      </w:r>
      <w:proofErr w:type="spellStart"/>
      <w:r w:rsidR="00E14EB2" w:rsidRPr="00E14EB2">
        <w:rPr>
          <w:rFonts w:ascii="Times New Roman" w:eastAsia="Times New Roman" w:hAnsi="Times New Roman" w:cs="Times New Roman"/>
          <w:sz w:val="24"/>
          <w:szCs w:val="24"/>
        </w:rPr>
        <w:t>Навлин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1.2. Муниципальная долговая книга муниципального образования </w:t>
      </w:r>
      <w:proofErr w:type="spellStart"/>
      <w:r w:rsidR="00AC7589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AC7589"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AC7589" w:rsidRPr="00E14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E14EB2" w:rsidRPr="00E14EB2">
        <w:rPr>
          <w:rFonts w:ascii="Times New Roman" w:eastAsia="Times New Roman" w:hAnsi="Times New Roman" w:cs="Times New Roman"/>
          <w:sz w:val="24"/>
          <w:szCs w:val="24"/>
        </w:rPr>
        <w:t>Навлин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Брянской области - свод информации о долговых обязательствах муниципального образования </w:t>
      </w:r>
      <w:proofErr w:type="spellStart"/>
      <w:r w:rsidR="00AC7589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AC7589"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AC7589" w:rsidRPr="00E14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(далее - долговая книга). Ведение долговой книги осуществляется </w:t>
      </w:r>
      <w:r w:rsidR="00E14EB2">
        <w:rPr>
          <w:rFonts w:ascii="Times New Roman" w:eastAsia="Times New Roman" w:hAnsi="Times New Roman" w:cs="Times New Roman"/>
          <w:sz w:val="24"/>
          <w:szCs w:val="24"/>
        </w:rPr>
        <w:t>ведущим специалистом</w:t>
      </w:r>
      <w:r w:rsidR="00AC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589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E14EB2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="00E14EB2">
        <w:rPr>
          <w:rFonts w:ascii="Times New Roman" w:eastAsia="Times New Roman" w:hAnsi="Times New Roman" w:cs="Times New Roman"/>
          <w:sz w:val="24"/>
          <w:szCs w:val="24"/>
        </w:rPr>
        <w:t xml:space="preserve"> сельской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Долговая книга включает следующие разделы: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муниципальные ценные бумаги;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кредиты, полученные администрацией от кредитных организаций;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иные долговые обязательства.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1.3. По каждому муниципальному долговому обязательству в долговой книге отражается следующая информация: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  <w:u w:val="single"/>
        </w:rPr>
        <w:t>1.3.1. по муниципальным ценным бумагам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государственный регистрационный номер выпуска муниципальных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вид муниципальных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форма выпуска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регистрационный номер и дата государственной регистрации условий эмиссии и обращения муниципальных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основание для осуществления эмиссии муниципальных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ограничения на владельцев муниципальных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валюта обязательств;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номинальная стоимость одной муниципальной ценной бумаги;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lastRenderedPageBreak/>
        <w:t>- объявленный (по номиналу) и фактически размещенный (</w:t>
      </w:r>
      <w:proofErr w:type="spellStart"/>
      <w:r w:rsidRPr="00E14EB2">
        <w:rPr>
          <w:rFonts w:ascii="Times New Roman" w:eastAsia="Times New Roman" w:hAnsi="Times New Roman" w:cs="Times New Roman"/>
          <w:sz w:val="24"/>
          <w:szCs w:val="24"/>
        </w:rPr>
        <w:t>доразмещенный</w:t>
      </w:r>
      <w:proofErr w:type="spellEnd"/>
      <w:r w:rsidRPr="00E14EB2">
        <w:rPr>
          <w:rFonts w:ascii="Times New Roman" w:eastAsia="Times New Roman" w:hAnsi="Times New Roman" w:cs="Times New Roman"/>
          <w:sz w:val="24"/>
          <w:szCs w:val="24"/>
        </w:rPr>
        <w:t>) (по номиналу) объем выпуска (дополнительного выпуска)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даты размещения, доразмещения, выплаты купонного дохода, выкупа и погашения выпуска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ставки купонного дохода;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размер купонного дохода в расчете на одну муниципальную ценную бумагу;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погашении (реструктуризации, выкупе) выпуска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об уплате процентных платежей по ценным бумагам (произведены или не произведены);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генерального агента (агента) по размещению муниципальных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регистратора или депозитария;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организатора торговли на рынке ценных бумаг;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информация о просроченной задолженности;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объем долга по муниципальным ценным бумагам по номинальной стоимости;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иные сведения, раскрывающие условия размещения, обращения и погашения выпуска ценных бумаг.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4EB2">
        <w:rPr>
          <w:rFonts w:ascii="Times New Roman" w:eastAsia="Times New Roman" w:hAnsi="Times New Roman" w:cs="Times New Roman"/>
          <w:sz w:val="24"/>
          <w:szCs w:val="24"/>
          <w:u w:val="single"/>
        </w:rPr>
        <w:t>1.3.2. по кредитам, полученным муниципальным образованием от кредитных организаций: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наименование, номер и дата заключения договора или соглашения;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основание для заключения договора или соглашения;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кредитора;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валюта обязательств;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объем долгового обязательства по договору или соглашению;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процентная ставка по кредиту;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даты получения кредита, выплаты процентных платежей, погашения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фактическом использовании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погашении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процентных платежах по кредиту (произведены или не произведены);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изменение условий договора или соглашения о предоставлении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иные сведения, раскрывающие условия договора или соглашения о предоставлении кредита.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4EB2">
        <w:rPr>
          <w:rFonts w:ascii="Times New Roman" w:eastAsia="Times New Roman" w:hAnsi="Times New Roman" w:cs="Times New Roman"/>
          <w:sz w:val="24"/>
          <w:szCs w:val="24"/>
          <w:u w:val="single"/>
        </w:rPr>
        <w:t>1.3.3. 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основание для заключения договора или соглашения;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кредитора;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валюта обязательства;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объем обязательств по договору или соглашению;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процентная ставка по бюджетному кредиту;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даты получения кредита, выплаты процентных платежей, погашения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фактическом использовании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погашении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процентных платежах по кредиту (произведены или не произведены);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изменение условий договора или соглашения о предоставлении кредита;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lastRenderedPageBreak/>
        <w:t>- 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иные сведения, раскрывающие условия договора или соглашения о предоставлении кредита.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4EB2">
        <w:rPr>
          <w:rFonts w:ascii="Times New Roman" w:eastAsia="Times New Roman" w:hAnsi="Times New Roman" w:cs="Times New Roman"/>
          <w:sz w:val="24"/>
          <w:szCs w:val="24"/>
          <w:u w:val="single"/>
        </w:rPr>
        <w:t>1.3.4. 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документа, на основании которого возникло долговое обязательство, его номер и дата;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основание для предоставления гарантии;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принципала;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наименование бенефициара;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валюта обязательства по гарантии;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объем обязательств по гарантии;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дата или момент вступления гарантии в силу;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сроки гарантии, предъявления требований по гарантии, исполнения гарантии;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иные сведения, раскрывающие условия гарантии.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B1B">
        <w:rPr>
          <w:rFonts w:ascii="Times New Roman" w:eastAsia="Times New Roman" w:hAnsi="Times New Roman" w:cs="Times New Roman"/>
          <w:sz w:val="24"/>
          <w:szCs w:val="24"/>
          <w:u w:val="single"/>
        </w:rPr>
        <w:t>1.3.5. по иным долговым обязательствам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регистрационный номер долгового обязательства;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основание для возникновения обязательства;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даты возникновения и погашения обязательства (полностью, частично);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форма обеспечения обязательств;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- иные сведения, раскрывающие условия исполнения обязательства.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1.4.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 или прекращения долгового обязательства.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1.5. 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Регистрационный номер долгового обязательства состоит из шести знаков: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XNNNГГ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lastRenderedPageBreak/>
        <w:t>X - вид долгового обязательства: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1 - муниципальные ценные бумаги;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2 - кредиты, полученные муниципальным образованием от организаций;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3 -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5 - иные долговые обязательства.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NNN - порядковый номер долгового обязательства в соответствующем разделе долговой книги;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ГГ - две последние цифры года, в котором возникло долговое обязательство.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1.6. 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В случае внесения изменений и дополнений в указанные документы, эти документы должны быть представлены в финансовое управление в двухдневный срок.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1.7. 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1.8. Информация о долговых обязательствах муниципального образования </w:t>
      </w:r>
      <w:proofErr w:type="spellStart"/>
      <w:r w:rsidR="00D80140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поселение, отраженная в долговой книге, подлежит обязательной передаче в финансовый отдел </w:t>
      </w:r>
      <w:proofErr w:type="spellStart"/>
      <w:r w:rsidR="00E14EB2" w:rsidRPr="00E14EB2">
        <w:rPr>
          <w:rFonts w:ascii="Times New Roman" w:eastAsia="Times New Roman" w:hAnsi="Times New Roman" w:cs="Times New Roman"/>
          <w:sz w:val="24"/>
          <w:szCs w:val="24"/>
        </w:rPr>
        <w:t>Навлин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соответствии с установленным им порядком по формам в соответствии с приложением № 2 к настоящему Порядку.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1.9. </w:t>
      </w:r>
      <w:bookmarkStart w:id="1" w:name="sub_1210105"/>
      <w:r w:rsidRPr="00E32B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Информация о муниципальных долговых обязательствах</w:t>
      </w:r>
      <w:r w:rsidRPr="00E14EB2">
        <w:rPr>
          <w:rFonts w:ascii="Times New Roman" w:eastAsia="Times New Roman" w:hAnsi="Times New Roman" w:cs="Times New Roman"/>
          <w:color w:val="1D85B3"/>
          <w:sz w:val="24"/>
          <w:szCs w:val="24"/>
          <w:u w:val="single"/>
          <w:bdr w:val="none" w:sz="0" w:space="0" w:color="auto" w:frame="1"/>
        </w:rPr>
        <w:t> </w:t>
      </w:r>
      <w:bookmarkEnd w:id="1"/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80140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по муниципальным гарантиям муниципального образования </w:t>
      </w:r>
      <w:proofErr w:type="spellStart"/>
      <w:r w:rsidR="00D80140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поселение, вносится в муниципальную долговую книгу в течение пяти рабочих дней с момента получения </w:t>
      </w:r>
      <w:proofErr w:type="spellStart"/>
      <w:r w:rsidR="00D80140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E32B1B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="00E32B1B">
        <w:rPr>
          <w:rFonts w:ascii="Times New Roman" w:eastAsia="Times New Roman" w:hAnsi="Times New Roman" w:cs="Times New Roman"/>
          <w:sz w:val="24"/>
          <w:szCs w:val="24"/>
        </w:rPr>
        <w:t xml:space="preserve"> сельской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</w:t>
      </w:r>
      <w:r w:rsidR="00E32B1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 xml:space="preserve"> сведений о фактическом возникновении (увеличении) или прекращении (уменьшении) обязательств принципала, обеспеченных муниципальной гарантией муниципального образования </w:t>
      </w:r>
      <w:proofErr w:type="spellStart"/>
      <w:r w:rsidR="00D80140"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D80140" w:rsidRPr="00E14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сельское поселение.</w:t>
      </w:r>
    </w:p>
    <w:p w:rsidR="00C7306E" w:rsidRPr="00E14EB2" w:rsidRDefault="00C7306E" w:rsidP="00E14EB2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B2">
        <w:rPr>
          <w:rFonts w:ascii="Times New Roman" w:eastAsia="Times New Roman" w:hAnsi="Times New Roman" w:cs="Times New Roman"/>
          <w:sz w:val="24"/>
          <w:szCs w:val="24"/>
        </w:rPr>
        <w:t>1.10. 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C7306E" w:rsidRPr="00C7306E" w:rsidRDefault="00C7306E" w:rsidP="00C7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06E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textWrapping" w:clear="all"/>
      </w:r>
    </w:p>
    <w:p w:rsidR="00E32B1B" w:rsidRDefault="00E32B1B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E32B1B" w:rsidRDefault="00E32B1B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E32B1B" w:rsidRDefault="00E32B1B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E32B1B" w:rsidRDefault="00E32B1B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E035EA" w:rsidRDefault="00E035EA" w:rsidP="00E32B1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03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06E" w:rsidRPr="00E035EA" w:rsidRDefault="00C7306E" w:rsidP="00E32B1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C7306E" w:rsidRPr="00E035EA" w:rsidRDefault="00C7306E" w:rsidP="00E32B1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к Порядку ведения муниципальной</w:t>
      </w:r>
    </w:p>
    <w:p w:rsidR="00C7306E" w:rsidRPr="00E035EA" w:rsidRDefault="00C7306E" w:rsidP="00E32B1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долговой книги муниципального образования</w:t>
      </w:r>
    </w:p>
    <w:p w:rsidR="00C7306E" w:rsidRPr="00E035EA" w:rsidRDefault="00D80140" w:rsidP="00E32B1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E03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06E" w:rsidRPr="00E035EA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E32B1B" w:rsidRPr="00E035EA" w:rsidRDefault="00E32B1B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</w:pPr>
    </w:p>
    <w:p w:rsidR="00C7306E" w:rsidRPr="00E035EA" w:rsidRDefault="00D80140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  <w:t>Синезерс</w:t>
      </w:r>
      <w:r w:rsidR="00E32B1B"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  <w:t>кая</w:t>
      </w:r>
      <w:proofErr w:type="spellEnd"/>
      <w:r w:rsidR="00E32B1B"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  <w:t xml:space="preserve"> сельская а</w:t>
      </w:r>
      <w:r w:rsidR="00C7306E"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</w:rPr>
        <w:t xml:space="preserve">дминистрация </w:t>
      </w:r>
    </w:p>
    <w:p w:rsidR="00C7306E" w:rsidRPr="00E035EA" w:rsidRDefault="00C7306E" w:rsidP="00C7306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E035EA">
        <w:rPr>
          <w:rFonts w:ascii="Arial" w:eastAsia="Times New Roman" w:hAnsi="Arial" w:cs="Arial"/>
          <w:b/>
          <w:bCs/>
          <w:color w:val="242424"/>
          <w:sz w:val="20"/>
          <w:szCs w:val="20"/>
        </w:rPr>
        <w:t>Муниципальная долговая книга</w:t>
      </w:r>
    </w:p>
    <w:p w:rsidR="00C7306E" w:rsidRPr="00E035EA" w:rsidRDefault="00C7306E" w:rsidP="00C7306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E035EA">
        <w:rPr>
          <w:rFonts w:ascii="Arial" w:eastAsia="Times New Roman" w:hAnsi="Arial" w:cs="Arial"/>
          <w:color w:val="242424"/>
          <w:sz w:val="20"/>
          <w:szCs w:val="20"/>
        </w:rPr>
        <w:t>на « ___» ____________ 20 __ г.</w:t>
      </w:r>
    </w:p>
    <w:p w:rsidR="00C7306E" w:rsidRPr="00E035EA" w:rsidRDefault="00C7306E" w:rsidP="00E32B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</w:p>
    <w:p w:rsidR="00C7306E" w:rsidRPr="00E035EA" w:rsidRDefault="00C7306E" w:rsidP="00E32B1B">
      <w:pPr>
        <w:pStyle w:val="a3"/>
        <w:rPr>
          <w:rFonts w:eastAsia="Times New Roman"/>
        </w:rPr>
      </w:pPr>
      <w:r w:rsidRPr="00E035EA">
        <w:rPr>
          <w:rFonts w:ascii="Times New Roman" w:eastAsia="Times New Roman" w:hAnsi="Times New Roman" w:cs="Times New Roman"/>
          <w:sz w:val="24"/>
          <w:szCs w:val="24"/>
        </w:rPr>
        <w:t>финансового органа</w:t>
      </w:r>
      <w:r w:rsidRPr="00E035EA">
        <w:rPr>
          <w:rFonts w:eastAsia="Times New Roman"/>
        </w:rPr>
        <w:t xml:space="preserve"> _____________________________________________________________________ _____</w:t>
      </w:r>
    </w:p>
    <w:p w:rsidR="00C7306E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I. Муниципальные ценные бумаги</w:t>
      </w:r>
    </w:p>
    <w:tbl>
      <w:tblPr>
        <w:tblStyle w:val="a4"/>
        <w:tblW w:w="15417" w:type="dxa"/>
        <w:tblLayout w:type="fixed"/>
        <w:tblLook w:val="04A0"/>
      </w:tblPr>
      <w:tblGrid>
        <w:gridCol w:w="1242"/>
        <w:gridCol w:w="941"/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72"/>
      </w:tblGrid>
      <w:tr w:rsidR="004854C8" w:rsidTr="004854C8">
        <w:tc>
          <w:tcPr>
            <w:tcW w:w="1242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ценной бумаги</w:t>
            </w:r>
          </w:p>
        </w:tc>
        <w:tc>
          <w:tcPr>
            <w:tcW w:w="1881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Регистрационный номер </w:t>
            </w:r>
          </w:p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Условий эмиссии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государственной регистрации Условий эмиссии (изменений в Условия эмиссии</w:t>
            </w:r>
          </w:p>
        </w:tc>
        <w:tc>
          <w:tcPr>
            <w:tcW w:w="1880" w:type="dxa"/>
            <w:gridSpan w:val="2"/>
            <w:vAlign w:val="center"/>
          </w:tcPr>
          <w:p w:rsidR="006239A1" w:rsidRPr="00E035EA" w:rsidRDefault="006239A1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акта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Номинальная стоимость одной ценной бумаги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погашения ценных бумаг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1012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Даты частичного погашения облигаций с амортизацией долга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</w:tr>
      <w:tr w:rsidR="004854C8" w:rsidTr="004854C8">
        <w:trPr>
          <w:trHeight w:hRule="exact" w:val="309"/>
        </w:trPr>
        <w:tc>
          <w:tcPr>
            <w:tcW w:w="1242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1881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</w:tc>
        <w:tc>
          <w:tcPr>
            <w:tcW w:w="1880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13</w:t>
            </w:r>
          </w:p>
        </w:tc>
        <w:tc>
          <w:tcPr>
            <w:tcW w:w="1012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14</w:t>
            </w:r>
          </w:p>
        </w:tc>
      </w:tr>
      <w:tr w:rsidR="004854C8" w:rsidTr="004854C8">
        <w:tc>
          <w:tcPr>
            <w:tcW w:w="1242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Муниципальные ценные бумаги, номинальная стоимость которых указана в </w:t>
            </w: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валюте Российской Федерации</w:t>
            </w: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4854C8" w:rsidTr="004854C8">
        <w:tc>
          <w:tcPr>
            <w:tcW w:w="1242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6239A1" w:rsidRDefault="006239A1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6239A1" w:rsidTr="004854C8">
        <w:tc>
          <w:tcPr>
            <w:tcW w:w="1242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Итого</w:t>
            </w:r>
          </w:p>
        </w:tc>
        <w:tc>
          <w:tcPr>
            <w:tcW w:w="941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1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1881" w:type="dxa"/>
            <w:gridSpan w:val="2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1880" w:type="dxa"/>
            <w:gridSpan w:val="2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руб.</w:t>
            </w: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940" w:type="dxa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  <w:tc>
          <w:tcPr>
            <w:tcW w:w="1012" w:type="dxa"/>
            <w:gridSpan w:val="2"/>
            <w:vAlign w:val="center"/>
          </w:tcPr>
          <w:p w:rsidR="006239A1" w:rsidRPr="00E035EA" w:rsidRDefault="006239A1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X</w:t>
            </w:r>
          </w:p>
        </w:tc>
      </w:tr>
      <w:tr w:rsidR="00802217" w:rsidTr="004854C8">
        <w:trPr>
          <w:gridAfter w:val="1"/>
          <w:wAfter w:w="72" w:type="dxa"/>
        </w:trPr>
        <w:tc>
          <w:tcPr>
            <w:tcW w:w="1242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Даты выплаты купонного дохода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Купонный доход в расчете на одну облигацию 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Выплаченная сумма купонного дохода 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Дисконт на одну облигацию 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дисконта при погашении (выкупе) ценных бумаг 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генерального агента на оказание услуг по эмиссии и</w:t>
            </w:r>
          </w:p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обращению ценных бумаг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по выплате купонного дохода</w:t>
            </w:r>
          </w:p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исполнению</w:t>
            </w:r>
          </w:p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обязательств по ценным бумагам (руб.)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Номинальная сумма долга по муниципальным ценным бумагам</w:t>
            </w:r>
          </w:p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(руб.)</w:t>
            </w:r>
          </w:p>
        </w:tc>
      </w:tr>
      <w:tr w:rsidR="00802217" w:rsidTr="004854C8">
        <w:trPr>
          <w:gridAfter w:val="1"/>
          <w:wAfter w:w="72" w:type="dxa"/>
        </w:trPr>
        <w:tc>
          <w:tcPr>
            <w:tcW w:w="1242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</w:tr>
      <w:tr w:rsidR="00802217" w:rsidTr="004854C8">
        <w:trPr>
          <w:gridAfter w:val="1"/>
          <w:wAfter w:w="72" w:type="dxa"/>
        </w:trPr>
        <w:tc>
          <w:tcPr>
            <w:tcW w:w="1242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02217" w:rsidTr="004854C8">
        <w:trPr>
          <w:gridAfter w:val="1"/>
          <w:wAfter w:w="72" w:type="dxa"/>
        </w:trPr>
        <w:tc>
          <w:tcPr>
            <w:tcW w:w="1242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1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40" w:type="dxa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02217" w:rsidTr="004854C8">
        <w:trPr>
          <w:gridAfter w:val="1"/>
          <w:wAfter w:w="72" w:type="dxa"/>
        </w:trPr>
        <w:tc>
          <w:tcPr>
            <w:tcW w:w="1242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х</w:t>
            </w: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6239A1" w:rsidRPr="00E035EA" w:rsidRDefault="006239A1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Default="00C7306E" w:rsidP="00C7306E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4854C8" w:rsidRPr="00E035EA" w:rsidRDefault="004854C8" w:rsidP="00C7306E">
      <w:pPr>
        <w:spacing w:after="0" w:line="238" w:lineRule="atLeast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p w:rsidR="00C7306E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II. Кредиты, полученные администрацией от кредитных организаций</w:t>
      </w:r>
    </w:p>
    <w:tbl>
      <w:tblPr>
        <w:tblStyle w:val="a4"/>
        <w:tblW w:w="14992" w:type="dxa"/>
        <w:tblLayout w:type="fixed"/>
        <w:tblLook w:val="04A0"/>
      </w:tblPr>
      <w:tblGrid>
        <w:gridCol w:w="1101"/>
        <w:gridCol w:w="992"/>
        <w:gridCol w:w="851"/>
        <w:gridCol w:w="1701"/>
        <w:gridCol w:w="992"/>
        <w:gridCol w:w="709"/>
        <w:gridCol w:w="978"/>
        <w:gridCol w:w="977"/>
        <w:gridCol w:w="738"/>
        <w:gridCol w:w="850"/>
        <w:gridCol w:w="851"/>
        <w:gridCol w:w="850"/>
        <w:gridCol w:w="1034"/>
        <w:gridCol w:w="951"/>
        <w:gridCol w:w="708"/>
        <w:gridCol w:w="709"/>
      </w:tblGrid>
      <w:tr w:rsidR="00802217" w:rsidTr="00802217">
        <w:tc>
          <w:tcPr>
            <w:tcW w:w="1101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документа</w:t>
            </w:r>
          </w:p>
        </w:tc>
        <w:tc>
          <w:tcPr>
            <w:tcW w:w="1701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992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 соглашения о пролонгации</w:t>
            </w:r>
          </w:p>
        </w:tc>
        <w:tc>
          <w:tcPr>
            <w:tcW w:w="709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955" w:type="dxa"/>
            <w:gridSpan w:val="2"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738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кредитора</w:t>
            </w:r>
          </w:p>
        </w:tc>
        <w:tc>
          <w:tcPr>
            <w:tcW w:w="850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851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850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1034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951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Сумма просроченной задолженности по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выплатеосновного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долга по кредиту (руб.)</w:t>
            </w:r>
          </w:p>
        </w:tc>
        <w:tc>
          <w:tcPr>
            <w:tcW w:w="708" w:type="dxa"/>
            <w:vMerge w:val="restart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(руб.)</w:t>
            </w:r>
          </w:p>
        </w:tc>
        <w:tc>
          <w:tcPr>
            <w:tcW w:w="709" w:type="dxa"/>
            <w:vMerge w:val="restart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кредиту (руб.)</w:t>
            </w:r>
          </w:p>
        </w:tc>
      </w:tr>
      <w:tr w:rsidR="00802217" w:rsidTr="00802217">
        <w:tc>
          <w:tcPr>
            <w:tcW w:w="1101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977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738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2217" w:rsidRDefault="00802217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02217" w:rsidTr="00802217">
        <w:tc>
          <w:tcPr>
            <w:tcW w:w="110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978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977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034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95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</w:tr>
      <w:tr w:rsidR="00802217" w:rsidTr="00802217">
        <w:tc>
          <w:tcPr>
            <w:tcW w:w="110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78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02217" w:rsidTr="00802217">
        <w:tc>
          <w:tcPr>
            <w:tcW w:w="110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78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02217" w:rsidTr="00802217">
        <w:tc>
          <w:tcPr>
            <w:tcW w:w="110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978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77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38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802217" w:rsidRPr="00E035EA" w:rsidRDefault="00802217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34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2217" w:rsidRPr="00E035EA" w:rsidRDefault="00802217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E035EA" w:rsidRDefault="00E035EA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III. Бюджетные кредиты, привлеченные в местный бюджет от других бюджетов бюджетной системы Российской Федерации</w:t>
      </w:r>
    </w:p>
    <w:tbl>
      <w:tblPr>
        <w:tblStyle w:val="a4"/>
        <w:tblW w:w="15229" w:type="dxa"/>
        <w:tblLayout w:type="fixed"/>
        <w:tblLook w:val="04A0"/>
      </w:tblPr>
      <w:tblGrid>
        <w:gridCol w:w="1526"/>
        <w:gridCol w:w="1134"/>
        <w:gridCol w:w="1170"/>
        <w:gridCol w:w="767"/>
        <w:gridCol w:w="1134"/>
        <w:gridCol w:w="1276"/>
        <w:gridCol w:w="992"/>
        <w:gridCol w:w="1134"/>
        <w:gridCol w:w="1214"/>
        <w:gridCol w:w="1054"/>
        <w:gridCol w:w="851"/>
        <w:gridCol w:w="850"/>
        <w:gridCol w:w="993"/>
        <w:gridCol w:w="1134"/>
      </w:tblGrid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45280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документа, на основании которого возниклодолговое обязательство</w:t>
            </w:r>
          </w:p>
        </w:tc>
        <w:tc>
          <w:tcPr>
            <w:tcW w:w="1170" w:type="dxa"/>
            <w:vAlign w:val="center"/>
          </w:tcPr>
          <w:p w:rsidR="00452802" w:rsidRPr="00E035EA" w:rsidRDefault="00452802" w:rsidP="0045280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номердокумента</w:t>
            </w: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45280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договора/соглашения, утратившего силу в связи с заключением новогодоговора/соглашения</w:t>
            </w:r>
          </w:p>
        </w:tc>
        <w:tc>
          <w:tcPr>
            <w:tcW w:w="1276" w:type="dxa"/>
            <w:vAlign w:val="center"/>
          </w:tcPr>
          <w:p w:rsidR="00452802" w:rsidRPr="00E035EA" w:rsidRDefault="00452802" w:rsidP="0045280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договора/соглашения опролонгации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2348" w:type="dxa"/>
            <w:gridSpan w:val="2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бюджетному кредиту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бюджетному кредиту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</w:t>
            </w:r>
          </w:p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оригинальная валюта)</w:t>
            </w:r>
          </w:p>
        </w:tc>
      </w:tr>
      <w:tr w:rsidR="00452802" w:rsidTr="004854C8">
        <w:tc>
          <w:tcPr>
            <w:tcW w:w="1526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70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2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1054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802" w:rsidRDefault="00452802" w:rsidP="00C7306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4854C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1. </w:t>
            </w:r>
            <w:r w:rsidR="004854C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Б</w:t>
            </w: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юджетные кредиты, привлеченные в валюте Российской Федерации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2. Бюджетные кредиты, привлеченные в иностранной валюте в </w:t>
            </w: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рамках использования целевых иностранных кредитов (заимствований)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Всего по видам валют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52802" w:rsidTr="004854C8">
        <w:tc>
          <w:tcPr>
            <w:tcW w:w="1526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05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E035EA" w:rsidRPr="00E035EA" w:rsidRDefault="00E035EA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02217" w:rsidRDefault="00802217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C7306E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IV. Муниципальные гарантии</w:t>
      </w:r>
    </w:p>
    <w:tbl>
      <w:tblPr>
        <w:tblStyle w:val="a4"/>
        <w:tblW w:w="15628" w:type="dxa"/>
        <w:tblLayout w:type="fixed"/>
        <w:tblLook w:val="04A0"/>
      </w:tblPr>
      <w:tblGrid>
        <w:gridCol w:w="1951"/>
        <w:gridCol w:w="778"/>
        <w:gridCol w:w="992"/>
        <w:gridCol w:w="1418"/>
        <w:gridCol w:w="1418"/>
        <w:gridCol w:w="1134"/>
        <w:gridCol w:w="850"/>
        <w:gridCol w:w="851"/>
        <w:gridCol w:w="850"/>
        <w:gridCol w:w="851"/>
        <w:gridCol w:w="850"/>
        <w:gridCol w:w="567"/>
        <w:gridCol w:w="851"/>
        <w:gridCol w:w="708"/>
        <w:gridCol w:w="851"/>
        <w:gridCol w:w="708"/>
      </w:tblGrid>
      <w:tr w:rsidR="004854C8" w:rsidTr="004854C8">
        <w:tc>
          <w:tcPr>
            <w:tcW w:w="19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 о предоставлении гарантии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гаранта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принципала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бенефициара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.)или момент вступления гарантии в силу</w:t>
            </w: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Срок действия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Срок исполнения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Объем 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обязательствпо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гарантии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</w:tr>
      <w:tr w:rsidR="004854C8" w:rsidTr="004854C8">
        <w:trPr>
          <w:trHeight w:hRule="exact" w:val="333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</w:tr>
      <w:tr w:rsidR="004854C8" w:rsidTr="004854C8">
        <w:trPr>
          <w:trHeight w:hRule="exact" w:val="1415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1. Муниципальные гарантии в валюте Российской Федерации</w:t>
            </w: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F83B1E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</w:t>
            </w:r>
            <w:r w:rsidR="00452802"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4854C8">
        <w:trPr>
          <w:trHeight w:hRule="exact" w:val="397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F83B1E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</w:t>
            </w:r>
            <w:r w:rsidR="00452802"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4854C8">
        <w:trPr>
          <w:trHeight w:hRule="exact" w:val="397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F83B1E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</w:t>
            </w:r>
            <w:r w:rsidR="00452802"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4854C8">
        <w:trPr>
          <w:trHeight w:hRule="exact" w:val="3332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2. 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4854C8" w:rsidTr="004854C8">
        <w:trPr>
          <w:trHeight w:hRule="exact" w:val="397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4854C8" w:rsidTr="004854C8">
        <w:trPr>
          <w:trHeight w:hRule="exact" w:val="592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Всего по видам валют</w:t>
            </w: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4854C8" w:rsidTr="004854C8">
        <w:trPr>
          <w:trHeight w:hRule="exact" w:val="397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  <w:tr w:rsidR="004854C8" w:rsidTr="004854C8">
        <w:trPr>
          <w:trHeight w:hRule="exact" w:val="397"/>
        </w:trPr>
        <w:tc>
          <w:tcPr>
            <w:tcW w:w="19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52802" w:rsidRPr="00E035EA" w:rsidRDefault="00452802" w:rsidP="0032604E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</w:p>
        </w:tc>
      </w:tr>
    </w:tbl>
    <w:p w:rsidR="00452802" w:rsidRPr="00E035EA" w:rsidRDefault="0045280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4854C8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C7306E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V. Иные долговые обязательства</w:t>
      </w:r>
    </w:p>
    <w:tbl>
      <w:tblPr>
        <w:tblStyle w:val="a4"/>
        <w:tblW w:w="14951" w:type="dxa"/>
        <w:tblLayout w:type="fixed"/>
        <w:tblLook w:val="04A0"/>
      </w:tblPr>
      <w:tblGrid>
        <w:gridCol w:w="2093"/>
        <w:gridCol w:w="778"/>
        <w:gridCol w:w="567"/>
        <w:gridCol w:w="709"/>
        <w:gridCol w:w="850"/>
        <w:gridCol w:w="1276"/>
        <w:gridCol w:w="1134"/>
        <w:gridCol w:w="1418"/>
        <w:gridCol w:w="708"/>
        <w:gridCol w:w="993"/>
        <w:gridCol w:w="850"/>
        <w:gridCol w:w="992"/>
        <w:gridCol w:w="1348"/>
        <w:gridCol w:w="1235"/>
      </w:tblGrid>
      <w:tr w:rsidR="004854C8" w:rsidTr="004854C8">
        <w:tc>
          <w:tcPr>
            <w:tcW w:w="20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документа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должника</w:t>
            </w: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организации кредитора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(момент) возникновения долгового обязательства</w:t>
            </w: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дд.мм.гг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.) (срок) погашения долгового обязательства</w:t>
            </w: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(размер) просроченной задолженности по иным долговым обязательствам</w:t>
            </w:r>
          </w:p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долга по иным долговым обязательствам</w:t>
            </w:r>
          </w:p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</w:t>
            </w: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, оригинальная валюта)</w:t>
            </w: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1. Иные долговые обязательства в валюте Российской Федерации</w:t>
            </w: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2. Иные долговые обязательства в иностранной валюте</w:t>
            </w: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Всего по видам валют</w:t>
            </w: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4854C8" w:rsidTr="0032604E">
        <w:tc>
          <w:tcPr>
            <w:tcW w:w="2093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:rsidR="004854C8" w:rsidRPr="00E035EA" w:rsidRDefault="004854C8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035E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4854C8" w:rsidRPr="00E035EA" w:rsidRDefault="004854C8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4854C8" w:rsidRPr="00E035EA" w:rsidRDefault="004854C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Глава </w:t>
      </w:r>
      <w:proofErr w:type="spellStart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>Синезер</w:t>
      </w: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ской</w:t>
      </w:r>
      <w:proofErr w:type="spell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сельской администрации _________________________ ________________________ " ___ " ________________ 20__ г.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Исполнитель ___________________ __________________ ________________________ " ___ " ________________ 20__ г.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В этой книге пронумеровано и прошнуровано ( ______ ) ________________________________________________ листов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(прописью)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Глава </w:t>
      </w:r>
      <w:proofErr w:type="spellStart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>Синезер</w:t>
      </w: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ской</w:t>
      </w:r>
      <w:proofErr w:type="spell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сельской администрации _________________________ ________________________ " ___ " ________________ 20__ г.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Исполнитель ___________________ __________________ ________________________ " ___ " ________________ 20__ г.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(должность) (подпись) (расшифровка подписи)</w:t>
      </w:r>
    </w:p>
    <w:p w:rsidR="00C7306E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Тел. </w:t>
      </w:r>
      <w:r w:rsid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3</w:t>
      </w:r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4245  </w:t>
      </w:r>
      <w:proofErr w:type="spellStart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эл.адрес</w:t>
      </w:r>
      <w:proofErr w:type="spellEnd"/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: </w:t>
      </w:r>
      <w:proofErr w:type="spellStart"/>
      <w:r w:rsidR="00D80140" w:rsidRPr="00D80140">
        <w:rPr>
          <w:rFonts w:ascii="Times New Roman" w:hAnsi="Times New Roman"/>
          <w:sz w:val="24"/>
          <w:szCs w:val="24"/>
          <w:u w:val="single"/>
          <w:lang w:val="en-US"/>
        </w:rPr>
        <w:t>sinezerskayasa</w:t>
      </w:r>
      <w:proofErr w:type="spellEnd"/>
      <w:r w:rsidR="00E035EA"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@</w:t>
      </w:r>
      <w:proofErr w:type="spellStart"/>
      <w:r w:rsidR="00E035EA"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yandex.ru</w:t>
      </w:r>
      <w:proofErr w:type="spellEnd"/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874222" w:rsidRPr="00E035EA" w:rsidRDefault="00874222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Pr="00E035EA" w:rsidRDefault="00C7306E" w:rsidP="00E035EA">
      <w:pPr>
        <w:pStyle w:val="a3"/>
        <w:jc w:val="right"/>
        <w:rPr>
          <w:rFonts w:ascii="Times New Roman" w:eastAsia="Times New Roman" w:hAnsi="Times New Roman" w:cs="Times New Roman"/>
        </w:rPr>
      </w:pPr>
      <w:r w:rsidRPr="00E035EA"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C7306E" w:rsidRPr="00E035EA" w:rsidRDefault="00C7306E" w:rsidP="00E035EA">
      <w:pPr>
        <w:pStyle w:val="a3"/>
        <w:jc w:val="right"/>
        <w:rPr>
          <w:rFonts w:ascii="Times New Roman" w:eastAsia="Times New Roman" w:hAnsi="Times New Roman" w:cs="Times New Roman"/>
        </w:rPr>
      </w:pPr>
      <w:r w:rsidRPr="00E035EA">
        <w:rPr>
          <w:rFonts w:ascii="Times New Roman" w:eastAsia="Times New Roman" w:hAnsi="Times New Roman" w:cs="Times New Roman"/>
        </w:rPr>
        <w:t>к Порядку ведения муниципальной</w:t>
      </w:r>
    </w:p>
    <w:p w:rsidR="00C7306E" w:rsidRPr="00E035EA" w:rsidRDefault="00C7306E" w:rsidP="00E035EA">
      <w:pPr>
        <w:pStyle w:val="a3"/>
        <w:jc w:val="right"/>
        <w:rPr>
          <w:rFonts w:ascii="Times New Roman" w:eastAsia="Times New Roman" w:hAnsi="Times New Roman" w:cs="Times New Roman"/>
        </w:rPr>
      </w:pPr>
      <w:r w:rsidRPr="00E035EA">
        <w:rPr>
          <w:rFonts w:ascii="Times New Roman" w:eastAsia="Times New Roman" w:hAnsi="Times New Roman" w:cs="Times New Roman"/>
        </w:rPr>
        <w:t>долговой книги муниципального образования</w:t>
      </w:r>
    </w:p>
    <w:p w:rsidR="00C7306E" w:rsidRPr="00E035EA" w:rsidRDefault="00D80140" w:rsidP="00E035EA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Синезер</w:t>
      </w:r>
      <w:r w:rsidRPr="00E14EB2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E035EA">
        <w:rPr>
          <w:rFonts w:ascii="Times New Roman" w:eastAsia="Times New Roman" w:hAnsi="Times New Roman" w:cs="Times New Roman"/>
        </w:rPr>
        <w:t xml:space="preserve"> </w:t>
      </w:r>
      <w:r w:rsidR="00C7306E" w:rsidRPr="00E035EA">
        <w:rPr>
          <w:rFonts w:ascii="Times New Roman" w:eastAsia="Times New Roman" w:hAnsi="Times New Roman" w:cs="Times New Roman"/>
        </w:rPr>
        <w:t>сельское поселение</w:t>
      </w:r>
    </w:p>
    <w:p w:rsidR="00C7306E" w:rsidRPr="00E035EA" w:rsidRDefault="00C7306E" w:rsidP="00E035EA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На "01" _____________ 20__ г.</w:t>
      </w:r>
    </w:p>
    <w:p w:rsidR="00C7306E" w:rsidRPr="00E035EA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color w:val="242424"/>
          <w:sz w:val="24"/>
          <w:szCs w:val="24"/>
        </w:rPr>
        <w:t>Орган, представляющий данные:</w:t>
      </w:r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>Синезер</w:t>
      </w:r>
      <w:r w:rsid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ская</w:t>
      </w:r>
      <w:proofErr w:type="spellEnd"/>
      <w:r w:rsid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 сельская а</w:t>
      </w: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дминистрация </w:t>
      </w:r>
    </w:p>
    <w:p w:rsidR="00C7306E" w:rsidRPr="00E035EA" w:rsidRDefault="00C7306E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Таблица 1.</w:t>
      </w:r>
    </w:p>
    <w:p w:rsidR="00C7306E" w:rsidRDefault="00C7306E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E035E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муниципальных ценных бумагах</w:t>
      </w:r>
    </w:p>
    <w:tbl>
      <w:tblPr>
        <w:tblStyle w:val="a4"/>
        <w:tblW w:w="0" w:type="auto"/>
        <w:tblLook w:val="04A0"/>
      </w:tblPr>
      <w:tblGrid>
        <w:gridCol w:w="1030"/>
        <w:gridCol w:w="2110"/>
        <w:gridCol w:w="665"/>
        <w:gridCol w:w="596"/>
        <w:gridCol w:w="1309"/>
        <w:gridCol w:w="1555"/>
        <w:gridCol w:w="1834"/>
        <w:gridCol w:w="1301"/>
        <w:gridCol w:w="1032"/>
        <w:gridCol w:w="1905"/>
        <w:gridCol w:w="1449"/>
      </w:tblGrid>
      <w:tr w:rsidR="00874222" w:rsidTr="00874222"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5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Государственныйрегистрационныйномер выпускаценных бумаг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(1)</w:t>
            </w:r>
          </w:p>
        </w:tc>
        <w:tc>
          <w:tcPr>
            <w:tcW w:w="949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Вид ценной бумаги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(2)</w:t>
            </w:r>
          </w:p>
        </w:tc>
        <w:tc>
          <w:tcPr>
            <w:tcW w:w="8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Регистрационныйномер Условийэмиссии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(3)</w:t>
            </w:r>
          </w:p>
        </w:tc>
        <w:tc>
          <w:tcPr>
            <w:tcW w:w="1474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государственнойрегистрации Условий эмиссии(изменений в Условия эмиссии)</w:t>
            </w:r>
          </w:p>
        </w:tc>
        <w:tc>
          <w:tcPr>
            <w:tcW w:w="1517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правовогоакта, которым утвержденорешение о выпуске(дополнительномвыпуске), наименованиеоргана, принявшего акт,дата акта, номер акта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(4)</w:t>
            </w:r>
          </w:p>
        </w:tc>
        <w:tc>
          <w:tcPr>
            <w:tcW w:w="1222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Номинальнаястоимость однойценной бумаги</w:t>
            </w:r>
          </w:p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(руб.)</w:t>
            </w:r>
          </w:p>
        </w:tc>
        <w:tc>
          <w:tcPr>
            <w:tcW w:w="1548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Наименованиегенеральногоагента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(5)</w:t>
            </w: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Наименованиедепозитария илирегистратора</w:t>
            </w:r>
          </w:p>
        </w:tc>
      </w:tr>
      <w:tr w:rsidR="00874222" w:rsidTr="00874222"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949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8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1474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1517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1222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1548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</w:tr>
      <w:tr w:rsidR="00874222" w:rsidTr="00874222"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36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874222" w:rsidTr="00874222"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Итого</w:t>
            </w:r>
          </w:p>
        </w:tc>
        <w:tc>
          <w:tcPr>
            <w:tcW w:w="15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949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8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74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517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548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</w:tr>
      <w:tr w:rsidR="00874222" w:rsidTr="00874222"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874222" w:rsidRPr="00EB1065" w:rsidRDefault="00874222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874222" w:rsidRPr="00EB1065" w:rsidRDefault="00874222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874222" w:rsidRDefault="00874222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0"/>
        <w:gridCol w:w="1580"/>
        <w:gridCol w:w="2003"/>
        <w:gridCol w:w="1450"/>
        <w:gridCol w:w="975"/>
        <w:gridCol w:w="1229"/>
        <w:gridCol w:w="2155"/>
        <w:gridCol w:w="870"/>
        <w:gridCol w:w="2078"/>
        <w:gridCol w:w="1496"/>
      </w:tblGrid>
      <w:tr w:rsidR="005A7105" w:rsidTr="005A7105">
        <w:tc>
          <w:tcPr>
            <w:tcW w:w="1472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Наименование организатора торговли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(6)</w:t>
            </w:r>
          </w:p>
        </w:tc>
        <w:tc>
          <w:tcPr>
            <w:tcW w:w="1762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Объявленный объемвыпуска (дополнительноговыпуска) ценных бумаг пономинальной стоимости(руб.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(7)</w:t>
            </w:r>
          </w:p>
        </w:tc>
        <w:tc>
          <w:tcPr>
            <w:tcW w:w="158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Дата размещения(доразмещения)ценных бумаг</w:t>
            </w:r>
          </w:p>
        </w:tc>
        <w:tc>
          <w:tcPr>
            <w:tcW w:w="1425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Объем размещенияценных бумаг(по номинальнойстоимости) 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(8)</w:t>
            </w:r>
          </w:p>
        </w:tc>
        <w:tc>
          <w:tcPr>
            <w:tcW w:w="1508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 xml:space="preserve">Установленная дата выплаты купонного дохода 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по каждому купонному периоду</w:t>
            </w:r>
          </w:p>
        </w:tc>
        <w:tc>
          <w:tcPr>
            <w:tcW w:w="137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Процентнаяставка купонногодохода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(9)</w:t>
            </w:r>
          </w:p>
        </w:tc>
        <w:tc>
          <w:tcPr>
            <w:tcW w:w="1390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купонногодохода,подлежащаявыплате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(10)</w:t>
            </w:r>
          </w:p>
        </w:tc>
        <w:tc>
          <w:tcPr>
            <w:tcW w:w="1405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Фактическая датавыплаты купонного 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дохода</w:t>
            </w:r>
          </w:p>
        </w:tc>
        <w:tc>
          <w:tcPr>
            <w:tcW w:w="1429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Выплаченнаясуммакупонногодохода (руб.)</w:t>
            </w:r>
          </w:p>
        </w:tc>
        <w:tc>
          <w:tcPr>
            <w:tcW w:w="1438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дисконта,определенная приразмещении(руб.)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(11)</w:t>
            </w:r>
          </w:p>
        </w:tc>
      </w:tr>
      <w:tr w:rsidR="005A7105" w:rsidTr="005A7105">
        <w:tc>
          <w:tcPr>
            <w:tcW w:w="1472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62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158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425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1508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137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1390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1405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1429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1438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</w:tr>
      <w:tr w:rsidR="00874222" w:rsidTr="005A7105">
        <w:tc>
          <w:tcPr>
            <w:tcW w:w="1472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62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83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25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08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390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05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29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438" w:type="dxa"/>
          </w:tcPr>
          <w:p w:rsidR="00874222" w:rsidRDefault="00874222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5A7105" w:rsidTr="005A7105">
        <w:tc>
          <w:tcPr>
            <w:tcW w:w="1472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762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7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90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29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874222" w:rsidRDefault="00874222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74"/>
        <w:gridCol w:w="862"/>
        <w:gridCol w:w="1365"/>
        <w:gridCol w:w="945"/>
        <w:gridCol w:w="1365"/>
        <w:gridCol w:w="1050"/>
        <w:gridCol w:w="2034"/>
        <w:gridCol w:w="2140"/>
        <w:gridCol w:w="2037"/>
        <w:gridCol w:w="947"/>
        <w:gridCol w:w="867"/>
      </w:tblGrid>
      <w:tr w:rsidR="005A7105" w:rsidTr="005A7105">
        <w:tc>
          <w:tcPr>
            <w:tcW w:w="1147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дисконтапри погашении(выкупе) ценныхбумаг (руб.)</w:t>
            </w:r>
          </w:p>
        </w:tc>
        <w:tc>
          <w:tcPr>
            <w:tcW w:w="85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Дата выкупа ценныхбумаг</w:t>
            </w:r>
          </w:p>
        </w:tc>
        <w:tc>
          <w:tcPr>
            <w:tcW w:w="134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Объем выкупа ценныхбумаг по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 xml:space="preserve"> н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оминальнойстоимости (руб.)</w:t>
            </w:r>
          </w:p>
        </w:tc>
        <w:tc>
          <w:tcPr>
            <w:tcW w:w="1491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Установленная дата погашения ценных бумаг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(12)</w:t>
            </w:r>
          </w:p>
        </w:tc>
        <w:tc>
          <w:tcPr>
            <w:tcW w:w="1492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номинальнойстоимости ценныхбумаг, подлежащаявыплате вустановленныедаты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(13)</w:t>
            </w:r>
          </w:p>
        </w:tc>
        <w:tc>
          <w:tcPr>
            <w:tcW w:w="1297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Фактическая датапогашения ценныхбумаг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(14)</w:t>
            </w:r>
          </w:p>
        </w:tc>
        <w:tc>
          <w:tcPr>
            <w:tcW w:w="1329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Фактическийобъемпогашенияценных бумаг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(15)</w:t>
            </w: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просроченнойзадолженностиповыплате купонногодохода за каждыйкупонный период (руб.)</w:t>
            </w: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Суммапросроченнойзадолженности попогашениюноминальнойстоимости ценныхбумаг (руб.)</w:t>
            </w: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поисполнению обязательств поценным бумагам (руб.)</w:t>
            </w: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u w:val="single"/>
              </w:rPr>
              <w:t>(16)</w:t>
            </w:r>
          </w:p>
        </w:tc>
        <w:tc>
          <w:tcPr>
            <w:tcW w:w="135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Номинальная сумма долга поценным бумагам (руб.)</w:t>
            </w:r>
          </w:p>
        </w:tc>
      </w:tr>
      <w:tr w:rsidR="005A7105" w:rsidTr="005A7105">
        <w:tc>
          <w:tcPr>
            <w:tcW w:w="1147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85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134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24</w:t>
            </w:r>
          </w:p>
        </w:tc>
        <w:tc>
          <w:tcPr>
            <w:tcW w:w="1491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1492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1297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1329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135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</w:tr>
      <w:tr w:rsidR="005A7105" w:rsidTr="005A7105">
        <w:tc>
          <w:tcPr>
            <w:tcW w:w="1147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  <w:tr w:rsidR="005A7105" w:rsidTr="005A7105">
        <w:tc>
          <w:tcPr>
            <w:tcW w:w="1147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4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492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5A7105" w:rsidRPr="00EB1065" w:rsidRDefault="005A7105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X</w:t>
            </w:r>
          </w:p>
        </w:tc>
        <w:tc>
          <w:tcPr>
            <w:tcW w:w="1329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5A7105" w:rsidRPr="00EB1065" w:rsidRDefault="005A7105" w:rsidP="0032604E">
            <w:pPr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</w:tr>
    </w:tbl>
    <w:p w:rsidR="005A7105" w:rsidRPr="00E035EA" w:rsidRDefault="005A7105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Pr="00EB1065" w:rsidRDefault="00C7306E" w:rsidP="00C7306E">
      <w:pPr>
        <w:spacing w:after="0" w:line="238" w:lineRule="atLeast"/>
        <w:rPr>
          <w:rFonts w:ascii="Times New Roman" w:eastAsia="Times New Roman" w:hAnsi="Times New Roman" w:cs="Times New Roman"/>
          <w:vanish/>
          <w:color w:val="333333"/>
          <w:sz w:val="20"/>
          <w:szCs w:val="20"/>
        </w:rPr>
      </w:pPr>
    </w:p>
    <w:p w:rsidR="00C7306E" w:rsidRPr="00EB1065" w:rsidRDefault="00C7306E" w:rsidP="00C7306E">
      <w:pPr>
        <w:spacing w:after="0" w:line="238" w:lineRule="atLeast"/>
        <w:rPr>
          <w:rFonts w:ascii="Times New Roman" w:eastAsia="Times New Roman" w:hAnsi="Times New Roman" w:cs="Times New Roman"/>
          <w:vanish/>
          <w:color w:val="333333"/>
          <w:sz w:val="20"/>
          <w:szCs w:val="20"/>
        </w:rPr>
      </w:pPr>
    </w:p>
    <w:p w:rsidR="00C7306E" w:rsidRPr="00EB1065" w:rsidRDefault="00EB1065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>Синезер</w:t>
      </w:r>
      <w:r w:rsidR="00C7306E" w:rsidRPr="00EB1065">
        <w:rPr>
          <w:rFonts w:ascii="Times New Roman" w:eastAsia="Times New Roman" w:hAnsi="Times New Roman" w:cs="Times New Roman"/>
          <w:color w:val="242424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proofErr w:type="spellEnd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 администрации</w:t>
      </w:r>
      <w:r w:rsidR="00C7306E" w:rsidRPr="00EB106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_________________________________</w:t>
      </w:r>
    </w:p>
    <w:p w:rsidR="00C7306E" w:rsidRPr="00EB1065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color w:val="242424"/>
          <w:sz w:val="24"/>
          <w:szCs w:val="24"/>
          <w:vertAlign w:val="superscript"/>
        </w:rPr>
        <w:t>(подпись) (расшифровка подписи)</w:t>
      </w:r>
    </w:p>
    <w:p w:rsidR="00E035EA" w:rsidRDefault="00E035EA" w:rsidP="00C7306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  <w:sectPr w:rsidR="00E035EA" w:rsidSect="00E035E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7306E" w:rsidRPr="00C7306E" w:rsidRDefault="00C7306E" w:rsidP="00C73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06E">
        <w:rPr>
          <w:rFonts w:ascii="Arial" w:eastAsia="Times New Roman" w:hAnsi="Arial" w:cs="Arial"/>
          <w:color w:val="333333"/>
          <w:sz w:val="20"/>
          <w:szCs w:val="20"/>
        </w:rPr>
        <w:lastRenderedPageBreak/>
        <w:br w:type="textWrapping" w:clear="all"/>
      </w:r>
    </w:p>
    <w:p w:rsidR="00C7306E" w:rsidRPr="00EB1065" w:rsidRDefault="00C7306E" w:rsidP="00EB1065">
      <w:pPr>
        <w:pStyle w:val="a3"/>
        <w:jc w:val="center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Примечания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EB1065">
        <w:rPr>
          <w:rFonts w:ascii="Times New Roman" w:eastAsia="Times New Roman" w:hAnsi="Times New Roman" w:cs="Times New Roman"/>
          <w:u w:val="single"/>
        </w:rPr>
        <w:t>Порядком</w:t>
      </w:r>
      <w:r w:rsidRPr="00EB1065">
        <w:rPr>
          <w:rFonts w:ascii="Times New Roman" w:eastAsia="Times New Roman" w:hAnsi="Times New Roman" w:cs="Times New Roman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EB1065">
        <w:rPr>
          <w:rFonts w:ascii="Times New Roman" w:eastAsia="Times New Roman" w:hAnsi="Times New Roman" w:cs="Times New Roman"/>
          <w:u w:val="single"/>
        </w:rPr>
        <w:t>приказом</w:t>
      </w:r>
      <w:r w:rsidRPr="00EB1065">
        <w:rPr>
          <w:rFonts w:ascii="Times New Roman" w:eastAsia="Times New Roman" w:hAnsi="Times New Roman" w:cs="Times New Roman"/>
        </w:rPr>
        <w:t> Минфина России от 21 января 1999 г. N 2н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(3) Указывается регистрационный номер Условий эмиссии и обращения муниципальных ценных бумаг.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(5) Указывается генеральный агент(</w:t>
      </w:r>
      <w:proofErr w:type="spellStart"/>
      <w:r w:rsidRPr="00EB1065">
        <w:rPr>
          <w:rFonts w:ascii="Times New Roman" w:eastAsia="Times New Roman" w:hAnsi="Times New Roman" w:cs="Times New Roman"/>
        </w:rPr>
        <w:t>ы</w:t>
      </w:r>
      <w:proofErr w:type="spellEnd"/>
      <w:r w:rsidRPr="00EB1065">
        <w:rPr>
          <w:rFonts w:ascii="Times New Roman" w:eastAsia="Times New Roman" w:hAnsi="Times New Roman" w:cs="Times New Roman"/>
        </w:rPr>
        <w:t>), оказывающий(</w:t>
      </w:r>
      <w:proofErr w:type="spellStart"/>
      <w:r w:rsidRPr="00EB1065">
        <w:rPr>
          <w:rFonts w:ascii="Times New Roman" w:eastAsia="Times New Roman" w:hAnsi="Times New Roman" w:cs="Times New Roman"/>
        </w:rPr>
        <w:t>ие</w:t>
      </w:r>
      <w:proofErr w:type="spellEnd"/>
      <w:r w:rsidRPr="00EB1065">
        <w:rPr>
          <w:rFonts w:ascii="Times New Roman" w:eastAsia="Times New Roman" w:hAnsi="Times New Roman" w:cs="Times New Roman"/>
        </w:rPr>
        <w:t>) услуги по размещению ценных бумаг.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(8) Указывается объем размещения (доразмещения) ценных бумаг в дату, указанную в </w:t>
      </w:r>
      <w:r w:rsidRPr="00EB1065">
        <w:rPr>
          <w:rFonts w:ascii="Times New Roman" w:eastAsia="Times New Roman" w:hAnsi="Times New Roman" w:cs="Times New Roman"/>
          <w:u w:val="single"/>
        </w:rPr>
        <w:t>графе 15</w:t>
      </w:r>
      <w:r w:rsidRPr="00EB1065">
        <w:rPr>
          <w:rFonts w:ascii="Times New Roman" w:eastAsia="Times New Roman" w:hAnsi="Times New Roman" w:cs="Times New Roman"/>
        </w:rPr>
        <w:t> формы 1/ </w:t>
      </w:r>
      <w:r w:rsidRPr="00EB1065">
        <w:rPr>
          <w:rFonts w:ascii="Times New Roman" w:eastAsia="Times New Roman" w:hAnsi="Times New Roman" w:cs="Times New Roman"/>
          <w:u w:val="single"/>
        </w:rPr>
        <w:t>графе 14</w:t>
      </w:r>
      <w:r w:rsidRPr="00EB1065">
        <w:rPr>
          <w:rFonts w:ascii="Times New Roman" w:eastAsia="Times New Roman" w:hAnsi="Times New Roman" w:cs="Times New Roman"/>
        </w:rPr>
        <w:t> формы 1.1, без нарастающего итога.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решением о выпуске (дополнительном выпуске) ценных бумаг.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в установленную(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 w:rsidRPr="00EB1065">
        <w:rPr>
          <w:rFonts w:ascii="Times New Roman" w:eastAsia="Times New Roman" w:hAnsi="Times New Roman" w:cs="Times New Roman"/>
        </w:rPr>
        <w:t>ые</w:t>
      </w:r>
      <w:proofErr w:type="spellEnd"/>
      <w:r w:rsidRPr="00EB1065">
        <w:rPr>
          <w:rFonts w:ascii="Times New Roman" w:eastAsia="Times New Roman" w:hAnsi="Times New Roman" w:cs="Times New Roman"/>
        </w:rPr>
        <w:t>) в </w:t>
      </w:r>
      <w:r w:rsidRPr="00EB1065">
        <w:rPr>
          <w:rFonts w:ascii="Times New Roman" w:eastAsia="Times New Roman" w:hAnsi="Times New Roman" w:cs="Times New Roman"/>
          <w:u w:val="single"/>
        </w:rPr>
        <w:t>графе 25</w:t>
      </w:r>
      <w:r w:rsidRPr="00EB1065">
        <w:rPr>
          <w:rFonts w:ascii="Times New Roman" w:eastAsia="Times New Roman" w:hAnsi="Times New Roman" w:cs="Times New Roman"/>
        </w:rPr>
        <w:t> формы, без нарастающего итога.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EB1065">
        <w:rPr>
          <w:rFonts w:ascii="Times New Roman" w:eastAsia="Times New Roman" w:hAnsi="Times New Roman" w:cs="Times New Roman"/>
          <w:u w:val="single"/>
        </w:rPr>
        <w:t>графе 27</w:t>
      </w:r>
      <w:r w:rsidRPr="00EB1065">
        <w:rPr>
          <w:rFonts w:ascii="Times New Roman" w:eastAsia="Times New Roman" w:hAnsi="Times New Roman" w:cs="Times New Roman"/>
        </w:rPr>
        <w:t> формы, без нарастающего итога.</w:t>
      </w:r>
    </w:p>
    <w:p w:rsidR="00C7306E" w:rsidRPr="00EB1065" w:rsidRDefault="00C7306E" w:rsidP="00EB1065">
      <w:pPr>
        <w:pStyle w:val="a3"/>
        <w:rPr>
          <w:rFonts w:ascii="Times New Roman" w:eastAsia="Times New Roman" w:hAnsi="Times New Roman" w:cs="Times New Roman"/>
        </w:rPr>
      </w:pPr>
      <w:r w:rsidRPr="00EB1065">
        <w:rPr>
          <w:rFonts w:ascii="Times New Roman" w:eastAsia="Times New Roman" w:hAnsi="Times New Roman" w:cs="Times New Roman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EB1065" w:rsidRDefault="00EB1065" w:rsidP="00C7306E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EB1065" w:rsidRDefault="00EB1065" w:rsidP="00C7306E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EB1065" w:rsidRDefault="00EB1065" w:rsidP="00C7306E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EB1065" w:rsidRDefault="00EB1065" w:rsidP="00C7306E">
      <w:pPr>
        <w:spacing w:after="150" w:line="238" w:lineRule="atLeast"/>
        <w:jc w:val="right"/>
        <w:rPr>
          <w:rFonts w:ascii="Arial" w:eastAsia="Times New Roman" w:hAnsi="Arial" w:cs="Arial"/>
          <w:b/>
          <w:bCs/>
          <w:color w:val="242424"/>
          <w:sz w:val="20"/>
          <w:szCs w:val="20"/>
        </w:rPr>
      </w:pPr>
    </w:p>
    <w:p w:rsidR="00C7306E" w:rsidRPr="00EB1065" w:rsidRDefault="00C7306E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Таблица 2.</w:t>
      </w:r>
    </w:p>
    <w:p w:rsidR="00C7306E" w:rsidRDefault="00C7306E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кредитах, полученных от кредитных организаций</w:t>
      </w:r>
    </w:p>
    <w:p w:rsidR="000D0FA8" w:rsidRDefault="000D0FA8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0FA8" w:rsidTr="000D0FA8">
        <w:tc>
          <w:tcPr>
            <w:tcW w:w="3190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3190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просроченной задолженности (руб.)</w:t>
            </w:r>
          </w:p>
        </w:tc>
        <w:tc>
          <w:tcPr>
            <w:tcW w:w="3191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кредитам (руб.)</w:t>
            </w:r>
          </w:p>
        </w:tc>
      </w:tr>
      <w:tr w:rsidR="000D0FA8" w:rsidTr="000D0FA8">
        <w:trPr>
          <w:trHeight w:val="203"/>
        </w:trPr>
        <w:tc>
          <w:tcPr>
            <w:tcW w:w="3190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0D0FA8" w:rsidTr="000D0FA8">
        <w:tc>
          <w:tcPr>
            <w:tcW w:w="3190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B106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Кредиты, полученные от кредитных организаций(1)</w:t>
            </w:r>
          </w:p>
        </w:tc>
        <w:tc>
          <w:tcPr>
            <w:tcW w:w="3190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0D0FA8" w:rsidRPr="00EB1065" w:rsidRDefault="000D0FA8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Pr="00EB1065" w:rsidRDefault="000D0FA8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>Синезер</w:t>
      </w:r>
      <w:r w:rsidRPr="00EB1065">
        <w:rPr>
          <w:rFonts w:ascii="Times New Roman" w:eastAsia="Times New Roman" w:hAnsi="Times New Roman" w:cs="Times New Roman"/>
          <w:color w:val="242424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proofErr w:type="spellEnd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 администрации</w:t>
      </w:r>
      <w:r w:rsidR="00C7306E" w:rsidRPr="00EB1065">
        <w:rPr>
          <w:rFonts w:ascii="Times New Roman" w:eastAsia="Times New Roman" w:hAnsi="Times New Roman" w:cs="Times New Roman"/>
          <w:color w:val="242424"/>
          <w:sz w:val="20"/>
          <w:szCs w:val="20"/>
        </w:rPr>
        <w:t>_________________________________</w:t>
      </w:r>
    </w:p>
    <w:p w:rsidR="00C7306E" w:rsidRPr="00EB1065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B1065">
        <w:rPr>
          <w:rFonts w:ascii="Times New Roman" w:eastAsia="Times New Roman" w:hAnsi="Times New Roman" w:cs="Times New Roman"/>
          <w:color w:val="242424"/>
          <w:sz w:val="20"/>
          <w:szCs w:val="20"/>
        </w:rPr>
        <w:t>(подпись, расшифровка подписи)</w:t>
      </w:r>
    </w:p>
    <w:p w:rsidR="00C7306E" w:rsidRPr="00EB1065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Примечание</w:t>
      </w:r>
    </w:p>
    <w:p w:rsidR="00C7306E" w:rsidRPr="00EB1065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EB1065">
        <w:rPr>
          <w:rFonts w:ascii="Times New Roman" w:eastAsia="Times New Roman" w:hAnsi="Times New Roman" w:cs="Times New Roman"/>
          <w:color w:val="242424"/>
          <w:sz w:val="20"/>
          <w:szCs w:val="20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C7306E" w:rsidRPr="00EB1065" w:rsidRDefault="00C7306E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Таблица 3.</w:t>
      </w:r>
    </w:p>
    <w:p w:rsidR="00C7306E" w:rsidRDefault="00C7306E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EB10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Style w:val="a4"/>
        <w:tblW w:w="9817" w:type="dxa"/>
        <w:tblLook w:val="04A0"/>
      </w:tblPr>
      <w:tblGrid>
        <w:gridCol w:w="2660"/>
        <w:gridCol w:w="1701"/>
        <w:gridCol w:w="1771"/>
        <w:gridCol w:w="1914"/>
        <w:gridCol w:w="1771"/>
      </w:tblGrid>
      <w:tr w:rsidR="000D0FA8" w:rsidTr="006239A1">
        <w:tc>
          <w:tcPr>
            <w:tcW w:w="2660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70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Валюта обязательства</w:t>
            </w: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Сумма  просроченной задолженности по бюджетным кредитам (руб.)</w:t>
            </w:r>
          </w:p>
        </w:tc>
        <w:tc>
          <w:tcPr>
            <w:tcW w:w="1914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бюджетным кредитам в валюте обязательства</w:t>
            </w: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основного долга по бюджетным кредитам (руб.)</w:t>
            </w:r>
          </w:p>
        </w:tc>
      </w:tr>
      <w:tr w:rsidR="000D0FA8" w:rsidTr="006239A1">
        <w:tc>
          <w:tcPr>
            <w:tcW w:w="2660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</w:tr>
      <w:tr w:rsidR="000D0FA8" w:rsidTr="006239A1">
        <w:trPr>
          <w:trHeight w:val="1058"/>
        </w:trPr>
        <w:tc>
          <w:tcPr>
            <w:tcW w:w="2660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Бюджетные кредиты муниципальных образований, входящих в состав Брянской области(1)</w:t>
            </w:r>
          </w:p>
        </w:tc>
        <w:tc>
          <w:tcPr>
            <w:tcW w:w="170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0D0FA8" w:rsidTr="006239A1">
        <w:tc>
          <w:tcPr>
            <w:tcW w:w="2660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D0FA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 том числе привлеченные, в иностранной валюте</w:t>
            </w:r>
          </w:p>
        </w:tc>
        <w:tc>
          <w:tcPr>
            <w:tcW w:w="170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771" w:type="dxa"/>
          </w:tcPr>
          <w:p w:rsidR="000D0FA8" w:rsidRPr="000D0FA8" w:rsidRDefault="000D0FA8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0D0FA8" w:rsidRPr="00EB1065" w:rsidRDefault="000D0FA8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Pr="00C7306E" w:rsidRDefault="000D0FA8" w:rsidP="00C7306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>Синезер</w:t>
      </w:r>
      <w:r w:rsidRPr="00EB1065">
        <w:rPr>
          <w:rFonts w:ascii="Times New Roman" w:eastAsia="Times New Roman" w:hAnsi="Times New Roman" w:cs="Times New Roman"/>
          <w:color w:val="242424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proofErr w:type="spellEnd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</w:t>
      </w:r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администрации</w:t>
      </w:r>
      <w:r w:rsidR="00C7306E" w:rsidRPr="00C7306E">
        <w:rPr>
          <w:rFonts w:ascii="Arial" w:eastAsia="Times New Roman" w:hAnsi="Arial" w:cs="Arial"/>
          <w:color w:val="242424"/>
          <w:sz w:val="20"/>
          <w:szCs w:val="20"/>
        </w:rPr>
        <w:t>_________________________________</w:t>
      </w:r>
    </w:p>
    <w:p w:rsidR="00C7306E" w:rsidRPr="00C7306E" w:rsidRDefault="00C7306E" w:rsidP="00C7306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C7306E">
        <w:rPr>
          <w:rFonts w:ascii="Arial" w:eastAsia="Times New Roman" w:hAnsi="Arial" w:cs="Arial"/>
          <w:color w:val="242424"/>
          <w:sz w:val="20"/>
          <w:szCs w:val="20"/>
        </w:rPr>
        <w:t>(подпись, расшифровка подписи)</w:t>
      </w:r>
    </w:p>
    <w:p w:rsidR="00C7306E" w:rsidRPr="000D0FA8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0D0FA8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Примечания</w:t>
      </w:r>
    </w:p>
    <w:p w:rsidR="00C7306E" w:rsidRPr="000D0FA8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0D0FA8">
        <w:rPr>
          <w:rFonts w:ascii="Times New Roman" w:eastAsia="Times New Roman" w:hAnsi="Times New Roman" w:cs="Times New Roman"/>
          <w:color w:val="242424"/>
          <w:sz w:val="20"/>
          <w:szCs w:val="20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C7306E" w:rsidRPr="000D0FA8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0D0FA8">
        <w:rPr>
          <w:rFonts w:ascii="Times New Roman" w:eastAsia="Times New Roman" w:hAnsi="Times New Roman" w:cs="Times New Roman"/>
          <w:color w:val="242424"/>
          <w:sz w:val="20"/>
          <w:szCs w:val="20"/>
        </w:rPr>
        <w:t>(2) Обязательства, выраженные в разных валютах, группируются по валюте обязательства.</w:t>
      </w:r>
    </w:p>
    <w:p w:rsidR="00C7306E" w:rsidRPr="006239A1" w:rsidRDefault="00C7306E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lastRenderedPageBreak/>
        <w:t>Таблица 4.</w:t>
      </w:r>
    </w:p>
    <w:p w:rsidR="00C7306E" w:rsidRDefault="00C7306E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 муниципальных гарантиях</w:t>
      </w:r>
    </w:p>
    <w:tbl>
      <w:tblPr>
        <w:tblStyle w:val="a4"/>
        <w:tblW w:w="9716" w:type="dxa"/>
        <w:tblLook w:val="04A0"/>
      </w:tblPr>
      <w:tblGrid>
        <w:gridCol w:w="2518"/>
        <w:gridCol w:w="1455"/>
        <w:gridCol w:w="1914"/>
        <w:gridCol w:w="1914"/>
        <w:gridCol w:w="1915"/>
      </w:tblGrid>
      <w:tr w:rsidR="006239A1" w:rsidTr="006239A1">
        <w:tc>
          <w:tcPr>
            <w:tcW w:w="2518" w:type="dxa"/>
          </w:tcPr>
          <w:p w:rsidR="006239A1" w:rsidRPr="006239A1" w:rsidRDefault="006239A1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455" w:type="dxa"/>
          </w:tcPr>
          <w:p w:rsidR="006239A1" w:rsidRPr="006239A1" w:rsidRDefault="006239A1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Валюта обязательства</w:t>
            </w: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Задолженность гаранта по исполнению муниципальной гарантии(1)</w:t>
            </w: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915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Объем обязательств по муниципальным гарантиям (руб.)</w:t>
            </w:r>
          </w:p>
        </w:tc>
      </w:tr>
      <w:tr w:rsidR="006239A1" w:rsidTr="006239A1">
        <w:trPr>
          <w:trHeight w:hRule="exact" w:val="370"/>
        </w:trPr>
        <w:tc>
          <w:tcPr>
            <w:tcW w:w="2518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</w:tr>
      <w:tr w:rsidR="006239A1" w:rsidTr="006239A1">
        <w:tc>
          <w:tcPr>
            <w:tcW w:w="2518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1455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5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6239A1" w:rsidTr="006239A1">
        <w:tc>
          <w:tcPr>
            <w:tcW w:w="2518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в том числе муниципальные гарантии в иностранной валюте(2)</w:t>
            </w:r>
          </w:p>
        </w:tc>
        <w:tc>
          <w:tcPr>
            <w:tcW w:w="1455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4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915" w:type="dxa"/>
          </w:tcPr>
          <w:p w:rsidR="006239A1" w:rsidRP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6239A1" w:rsidRPr="006239A1" w:rsidRDefault="006239A1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Pr="00C7306E" w:rsidRDefault="006239A1" w:rsidP="00C7306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Ведущий специалист</w:t>
      </w:r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>Синезер</w:t>
      </w:r>
      <w:r w:rsidRPr="00EB1065">
        <w:rPr>
          <w:rFonts w:ascii="Times New Roman" w:eastAsia="Times New Roman" w:hAnsi="Times New Roman" w:cs="Times New Roman"/>
          <w:color w:val="242424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proofErr w:type="spellEnd"/>
      <w:r w:rsidR="00D8014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сельской администрации</w:t>
      </w:r>
      <w:r w:rsidR="00C7306E" w:rsidRPr="00C7306E">
        <w:rPr>
          <w:rFonts w:ascii="Arial" w:eastAsia="Times New Roman" w:hAnsi="Arial" w:cs="Arial"/>
          <w:color w:val="242424"/>
          <w:sz w:val="20"/>
          <w:szCs w:val="20"/>
        </w:rPr>
        <w:t>_________________________________</w:t>
      </w:r>
    </w:p>
    <w:p w:rsidR="00C7306E" w:rsidRPr="00C7306E" w:rsidRDefault="00C7306E" w:rsidP="00C7306E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C7306E">
        <w:rPr>
          <w:rFonts w:ascii="Arial" w:eastAsia="Times New Roman" w:hAnsi="Arial" w:cs="Arial"/>
          <w:color w:val="242424"/>
          <w:sz w:val="20"/>
          <w:szCs w:val="20"/>
        </w:rPr>
        <w:t>(подпись, расшифровка подписи)</w:t>
      </w:r>
    </w:p>
    <w:p w:rsidR="00C7306E" w:rsidRPr="006239A1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</w:rPr>
        <w:t>Примечания</w:t>
      </w:r>
    </w:p>
    <w:p w:rsidR="00C7306E" w:rsidRPr="006239A1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6239A1">
        <w:rPr>
          <w:rFonts w:ascii="Times New Roman" w:eastAsia="Times New Roman" w:hAnsi="Times New Roman" w:cs="Times New Roman"/>
          <w:color w:val="242424"/>
          <w:sz w:val="20"/>
          <w:szCs w:val="20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C7306E" w:rsidRPr="006239A1" w:rsidRDefault="00C7306E" w:rsidP="00C7306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 w:rsidRPr="006239A1">
        <w:rPr>
          <w:rFonts w:ascii="Times New Roman" w:eastAsia="Times New Roman" w:hAnsi="Times New Roman" w:cs="Times New Roman"/>
          <w:color w:val="242424"/>
          <w:sz w:val="20"/>
          <w:szCs w:val="20"/>
        </w:rPr>
        <w:t>(2) Обязательства, выраженные в разных валютах, группируются по валюте обязательства.</w:t>
      </w:r>
    </w:p>
    <w:p w:rsidR="00C7306E" w:rsidRPr="006239A1" w:rsidRDefault="00C7306E" w:rsidP="00C7306E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Таблица 5.</w:t>
      </w:r>
    </w:p>
    <w:p w:rsidR="00C7306E" w:rsidRDefault="00C7306E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Информация</w:t>
      </w:r>
      <w:r w:rsidRPr="006239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br/>
        <w:t>об иных долговых обязательствах муниципальных образований</w:t>
      </w:r>
    </w:p>
    <w:tbl>
      <w:tblPr>
        <w:tblStyle w:val="a4"/>
        <w:tblW w:w="0" w:type="auto"/>
        <w:tblLook w:val="04A0"/>
      </w:tblPr>
      <w:tblGrid>
        <w:gridCol w:w="1790"/>
        <w:gridCol w:w="1681"/>
        <w:gridCol w:w="1681"/>
        <w:gridCol w:w="2640"/>
        <w:gridCol w:w="1779"/>
      </w:tblGrid>
      <w:tr w:rsidR="006239A1" w:rsidTr="006239A1">
        <w:tc>
          <w:tcPr>
            <w:tcW w:w="1914" w:type="dxa"/>
          </w:tcPr>
          <w:p w:rsidR="006239A1" w:rsidRPr="006239A1" w:rsidRDefault="006239A1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239A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914" w:type="dxa"/>
          </w:tcPr>
          <w:p w:rsidR="006239A1" w:rsidRPr="006239A1" w:rsidRDefault="006239A1" w:rsidP="0032604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Валюта обязательства</w:t>
            </w:r>
          </w:p>
        </w:tc>
        <w:tc>
          <w:tcPr>
            <w:tcW w:w="1914" w:type="dxa"/>
          </w:tcPr>
          <w:p w:rsidR="006239A1" w:rsidRDefault="006239A1" w:rsidP="006239A1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Сумма просроченной</w:t>
            </w:r>
            <w:r w:rsidR="00D80140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 xml:space="preserve"> </w:t>
            </w: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 xml:space="preserve">задолженности по иным </w:t>
            </w:r>
            <w:proofErr w:type="spellStart"/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долговымобязательствам</w:t>
            </w:r>
            <w:proofErr w:type="spellEnd"/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 xml:space="preserve"> (руб.)</w:t>
            </w:r>
          </w:p>
        </w:tc>
        <w:tc>
          <w:tcPr>
            <w:tcW w:w="1915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6239A1" w:rsidTr="006239A1"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</w:tr>
      <w:tr w:rsidR="006239A1" w:rsidTr="006239A1"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7306E">
              <w:rPr>
                <w:rFonts w:ascii="Arial" w:eastAsia="Times New Roman" w:hAnsi="Arial" w:cs="Arial"/>
                <w:color w:val="242424"/>
                <w:sz w:val="20"/>
                <w:szCs w:val="20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39A1" w:rsidRDefault="006239A1" w:rsidP="00C7306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6239A1" w:rsidRPr="006239A1" w:rsidRDefault="006239A1" w:rsidP="00C7306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C7306E" w:rsidRDefault="00C7306E"/>
    <w:sectPr w:rsidR="00C7306E" w:rsidSect="00C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06E"/>
    <w:rsid w:val="000D0FA8"/>
    <w:rsid w:val="001936CD"/>
    <w:rsid w:val="0032604E"/>
    <w:rsid w:val="00452802"/>
    <w:rsid w:val="004854C8"/>
    <w:rsid w:val="0057479B"/>
    <w:rsid w:val="005A7105"/>
    <w:rsid w:val="006239A1"/>
    <w:rsid w:val="007E4401"/>
    <w:rsid w:val="00802217"/>
    <w:rsid w:val="00874222"/>
    <w:rsid w:val="00A145FC"/>
    <w:rsid w:val="00AC7589"/>
    <w:rsid w:val="00C578F3"/>
    <w:rsid w:val="00C7306E"/>
    <w:rsid w:val="00D46311"/>
    <w:rsid w:val="00D80140"/>
    <w:rsid w:val="00E035EA"/>
    <w:rsid w:val="00E14EB2"/>
    <w:rsid w:val="00E277FD"/>
    <w:rsid w:val="00E32B1B"/>
    <w:rsid w:val="00E9387D"/>
    <w:rsid w:val="00EB1065"/>
    <w:rsid w:val="00F8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6E"/>
    <w:pPr>
      <w:spacing w:after="0" w:line="240" w:lineRule="auto"/>
    </w:pPr>
  </w:style>
  <w:style w:type="table" w:styleId="a4">
    <w:name w:val="Table Grid"/>
    <w:basedOn w:val="a1"/>
    <w:uiPriority w:val="59"/>
    <w:rsid w:val="000D0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2023-12-14T09:55:00Z</cp:lastPrinted>
  <dcterms:created xsi:type="dcterms:W3CDTF">2024-01-22T21:06:00Z</dcterms:created>
  <dcterms:modified xsi:type="dcterms:W3CDTF">2024-01-22T21:06:00Z</dcterms:modified>
</cp:coreProperties>
</file>