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41" w:rsidRDefault="002B3F41" w:rsidP="002B3F41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СИНЕЗЕРСКАЯ СЕЛЬСКАЯ АДМИНИСТРАЦИЯ</w:t>
      </w:r>
    </w:p>
    <w:p w:rsidR="002B3F41" w:rsidRDefault="002B3F41" w:rsidP="002B3F4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НАВЛИНСКОГО МУНИЦИПАЛЬНОГО  РАЙОНА</w:t>
      </w:r>
    </w:p>
    <w:p w:rsidR="002B3F41" w:rsidRDefault="002B3F41" w:rsidP="002B3F4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2B3F41" w:rsidRDefault="002B3F41" w:rsidP="002B3F41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</w:p>
    <w:p w:rsidR="002B3F41" w:rsidRDefault="002B3F41" w:rsidP="002B3F41">
      <w:pPr>
        <w:tabs>
          <w:tab w:val="left" w:pos="2130"/>
        </w:tabs>
        <w:rPr>
          <w:sz w:val="28"/>
          <w:szCs w:val="28"/>
        </w:rPr>
      </w:pPr>
    </w:p>
    <w:p w:rsidR="002B3F41" w:rsidRDefault="002B3F41" w:rsidP="002B3F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3F41" w:rsidRDefault="002B3F41" w:rsidP="002B3F41">
      <w:pPr>
        <w:rPr>
          <w:sz w:val="28"/>
          <w:szCs w:val="28"/>
        </w:rPr>
      </w:pPr>
    </w:p>
    <w:p w:rsidR="002B3F41" w:rsidRDefault="002B3F41" w:rsidP="002B3F41">
      <w:pPr>
        <w:rPr>
          <w:sz w:val="28"/>
          <w:szCs w:val="28"/>
        </w:rPr>
      </w:pPr>
      <w:r>
        <w:rPr>
          <w:sz w:val="28"/>
          <w:szCs w:val="28"/>
        </w:rPr>
        <w:t>от    03. 12.2021 года  № 11</w:t>
      </w:r>
    </w:p>
    <w:p w:rsidR="002B3F41" w:rsidRDefault="002B3F41" w:rsidP="002B3F41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п.Синезерки</w:t>
      </w:r>
    </w:p>
    <w:p w:rsidR="002B3F41" w:rsidRDefault="002B3F41" w:rsidP="002B3F41">
      <w:pPr>
        <w:rPr>
          <w:sz w:val="28"/>
          <w:szCs w:val="28"/>
        </w:rPr>
      </w:pPr>
    </w:p>
    <w:p w:rsidR="002B3F41" w:rsidRDefault="002B3F41" w:rsidP="002B3F41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Синезерской</w:t>
      </w:r>
    </w:p>
    <w:p w:rsidR="002B3F41" w:rsidRDefault="002B3F41" w:rsidP="002B3F4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от 29.08.2017 № 15</w:t>
      </w:r>
    </w:p>
    <w:p w:rsidR="002B3F41" w:rsidRDefault="002B3F41" w:rsidP="002B3F41">
      <w:pPr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 административного регламента</w:t>
      </w:r>
    </w:p>
    <w:p w:rsidR="002B3F41" w:rsidRDefault="002B3F41" w:rsidP="002B3F41">
      <w:pPr>
        <w:rPr>
          <w:sz w:val="28"/>
          <w:szCs w:val="28"/>
        </w:rPr>
      </w:pPr>
      <w:r>
        <w:rPr>
          <w:sz w:val="28"/>
          <w:szCs w:val="28"/>
        </w:rPr>
        <w:t xml:space="preserve">исполнения муниципальной функции </w:t>
      </w:r>
    </w:p>
    <w:p w:rsidR="002B3F41" w:rsidRDefault="002B3F41" w:rsidP="002B3F41">
      <w:pPr>
        <w:rPr>
          <w:sz w:val="28"/>
          <w:szCs w:val="28"/>
        </w:rPr>
      </w:pPr>
      <w:r>
        <w:rPr>
          <w:sz w:val="28"/>
          <w:szCs w:val="28"/>
        </w:rPr>
        <w:t>по осуществлению муниципального контроля</w:t>
      </w:r>
    </w:p>
    <w:p w:rsidR="002B3F41" w:rsidRDefault="002B3F41" w:rsidP="002B3F41">
      <w:pPr>
        <w:rPr>
          <w:sz w:val="28"/>
          <w:szCs w:val="28"/>
        </w:rPr>
      </w:pPr>
      <w:r>
        <w:rPr>
          <w:sz w:val="28"/>
          <w:szCs w:val="28"/>
        </w:rPr>
        <w:t>за сохранностью автомобильных дорог</w:t>
      </w:r>
    </w:p>
    <w:p w:rsidR="002B3F41" w:rsidRDefault="002B3F41" w:rsidP="002B3F41">
      <w:pPr>
        <w:rPr>
          <w:sz w:val="28"/>
          <w:szCs w:val="28"/>
        </w:rPr>
      </w:pPr>
      <w:r>
        <w:rPr>
          <w:sz w:val="28"/>
          <w:szCs w:val="28"/>
        </w:rPr>
        <w:t>местного значения в границах населенных пунктов</w:t>
      </w:r>
    </w:p>
    <w:p w:rsidR="002B3F41" w:rsidRDefault="002B3F41" w:rsidP="002B3F41">
      <w:pPr>
        <w:rPr>
          <w:sz w:val="28"/>
          <w:szCs w:val="28"/>
        </w:rPr>
      </w:pPr>
      <w:r>
        <w:rPr>
          <w:sz w:val="28"/>
          <w:szCs w:val="28"/>
        </w:rPr>
        <w:t>Синезерского сельского поселения».</w:t>
      </w:r>
    </w:p>
    <w:p w:rsidR="002B3F41" w:rsidRDefault="002B3F41" w:rsidP="002B3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F41" w:rsidRDefault="002B3F41" w:rsidP="002B3F4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 Федеральными  законами от 06.10.2003 №131-ФЗ «Об общих принципах организации местного самоуправления в Российской Федерации, от 31.07.2020 №248-ФЗ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</w:p>
    <w:p w:rsidR="002B3F41" w:rsidRDefault="002B3F41" w:rsidP="002B3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3F41" w:rsidRDefault="002B3F41" w:rsidP="002B3F41">
      <w:pPr>
        <w:jc w:val="both"/>
        <w:rPr>
          <w:sz w:val="28"/>
          <w:szCs w:val="28"/>
        </w:rPr>
      </w:pPr>
    </w:p>
    <w:p w:rsidR="002B3F41" w:rsidRDefault="002B3F41" w:rsidP="002B3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1.Постановление Синезерской сельской администрации от 29.08.2017 №15«Об утверждении  административного регламента исполнения муниципальной функции по осуществлению муниципального контроля</w:t>
      </w:r>
    </w:p>
    <w:p w:rsidR="002B3F41" w:rsidRDefault="002B3F41" w:rsidP="002B3F41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сохранностью автомобильных дорог местного значения в границах населенных пунктов Синезерского сельского поселения»- отменить.</w:t>
      </w:r>
    </w:p>
    <w:p w:rsidR="002B3F41" w:rsidRDefault="002B3F41" w:rsidP="002B3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Данное  постановление вступает в силу  с 1 января 2022 года.</w:t>
      </w:r>
    </w:p>
    <w:p w:rsidR="002B3F41" w:rsidRDefault="002B3F41" w:rsidP="002B3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B3F41" w:rsidRDefault="002B3F41" w:rsidP="002B3F41">
      <w:pPr>
        <w:jc w:val="both"/>
        <w:rPr>
          <w:sz w:val="28"/>
          <w:szCs w:val="28"/>
        </w:rPr>
      </w:pPr>
    </w:p>
    <w:p w:rsidR="002B3F41" w:rsidRDefault="002B3F41" w:rsidP="002B3F41">
      <w:pPr>
        <w:jc w:val="both"/>
        <w:rPr>
          <w:sz w:val="28"/>
          <w:szCs w:val="28"/>
        </w:rPr>
      </w:pPr>
    </w:p>
    <w:p w:rsidR="002B3F41" w:rsidRDefault="002B3F41" w:rsidP="002B3F41">
      <w:pPr>
        <w:jc w:val="both"/>
        <w:rPr>
          <w:sz w:val="28"/>
          <w:szCs w:val="28"/>
        </w:rPr>
      </w:pPr>
    </w:p>
    <w:p w:rsidR="002B3F41" w:rsidRDefault="002B3F41" w:rsidP="002B3F41">
      <w:pPr>
        <w:jc w:val="both"/>
        <w:rPr>
          <w:sz w:val="28"/>
          <w:szCs w:val="28"/>
        </w:rPr>
      </w:pPr>
    </w:p>
    <w:p w:rsidR="002B3F41" w:rsidRDefault="002B3F41" w:rsidP="002B3F41">
      <w:pPr>
        <w:jc w:val="both"/>
        <w:rPr>
          <w:sz w:val="28"/>
          <w:szCs w:val="28"/>
        </w:rPr>
      </w:pPr>
    </w:p>
    <w:p w:rsidR="002B3F41" w:rsidRDefault="002B3F41" w:rsidP="002B3F41">
      <w:pPr>
        <w:jc w:val="both"/>
        <w:rPr>
          <w:sz w:val="28"/>
          <w:szCs w:val="28"/>
        </w:rPr>
      </w:pPr>
    </w:p>
    <w:p w:rsidR="002B3F41" w:rsidRDefault="002B3F41" w:rsidP="002B3F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Синезерской</w:t>
      </w:r>
    </w:p>
    <w:p w:rsidR="002B3F41" w:rsidRDefault="002B3F41" w:rsidP="002B3F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    А.В.Рощин</w:t>
      </w:r>
    </w:p>
    <w:p w:rsidR="002B3F41" w:rsidRDefault="002B3F41" w:rsidP="002B3F41">
      <w:pPr>
        <w:jc w:val="both"/>
        <w:rPr>
          <w:sz w:val="28"/>
          <w:szCs w:val="28"/>
        </w:rPr>
      </w:pPr>
    </w:p>
    <w:p w:rsidR="002B3F41" w:rsidRDefault="002B3F41" w:rsidP="002B3F41">
      <w:pPr>
        <w:jc w:val="both"/>
      </w:pPr>
    </w:p>
    <w:p w:rsidR="002B3F41" w:rsidRDefault="002B3F41" w:rsidP="002B3F41">
      <w:pPr>
        <w:jc w:val="both"/>
      </w:pPr>
    </w:p>
    <w:p w:rsidR="002B3F41" w:rsidRDefault="002B3F41" w:rsidP="002B3F41"/>
    <w:p w:rsidR="00AF5C6C" w:rsidRDefault="00AF5C6C"/>
    <w:sectPr w:rsidR="00AF5C6C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F41"/>
    <w:rsid w:val="002B3F41"/>
    <w:rsid w:val="00AF5C6C"/>
    <w:rsid w:val="00BD6025"/>
    <w:rsid w:val="00C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3F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2021-12-08T07:49:00Z</dcterms:created>
  <dcterms:modified xsi:type="dcterms:W3CDTF">2021-12-08T07:50:00Z</dcterms:modified>
</cp:coreProperties>
</file>