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C5" w:rsidRPr="00595FC5" w:rsidRDefault="000C6DA6" w:rsidP="00595F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FC5">
        <w:rPr>
          <w:rFonts w:ascii="Times New Roman" w:hAnsi="Times New Roman" w:cs="Times New Roman"/>
          <w:b/>
          <w:sz w:val="26"/>
          <w:szCs w:val="26"/>
        </w:rPr>
        <w:t>Информация о результатах экспертно-аналитического мероприятия «Экспертиза и подготовка заключения на отчет об исполнении областного бюджета</w:t>
      </w:r>
      <w:r w:rsidR="00595FC5" w:rsidRPr="00595FC5">
        <w:rPr>
          <w:rFonts w:ascii="Times New Roman" w:hAnsi="Times New Roman" w:cs="Times New Roman"/>
          <w:b/>
          <w:sz w:val="26"/>
          <w:szCs w:val="26"/>
        </w:rPr>
        <w:t xml:space="preserve"> Навлинского муниципального района Брянской области</w:t>
      </w:r>
      <w:r w:rsidRPr="00595FC5">
        <w:rPr>
          <w:rFonts w:ascii="Times New Roman" w:hAnsi="Times New Roman" w:cs="Times New Roman"/>
          <w:b/>
          <w:sz w:val="26"/>
          <w:szCs w:val="26"/>
        </w:rPr>
        <w:t xml:space="preserve"> за 9 месяцев 2022 года»</w:t>
      </w:r>
    </w:p>
    <w:p w:rsidR="00595FC5" w:rsidRPr="00127341" w:rsidRDefault="000C6DA6" w:rsidP="00595FC5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 xml:space="preserve"> Экспертно-аналитическое мероприятие проведено в соответствии с пунктом 1.2.</w:t>
      </w:r>
      <w:r w:rsidR="00865ADC">
        <w:rPr>
          <w:rFonts w:ascii="Times New Roman" w:hAnsi="Times New Roman" w:cs="Times New Roman"/>
          <w:sz w:val="26"/>
          <w:szCs w:val="26"/>
        </w:rPr>
        <w:t>6</w:t>
      </w:r>
      <w:r w:rsidRPr="00127341">
        <w:rPr>
          <w:rFonts w:ascii="Times New Roman" w:hAnsi="Times New Roman" w:cs="Times New Roman"/>
          <w:sz w:val="26"/>
          <w:szCs w:val="26"/>
        </w:rPr>
        <w:t xml:space="preserve"> плана работы Контрольно-счетной палаты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на 2022 год.</w:t>
      </w:r>
    </w:p>
    <w:p w:rsidR="00595FC5" w:rsidRPr="00127341" w:rsidRDefault="000C6DA6" w:rsidP="00595FC5">
      <w:pPr>
        <w:rPr>
          <w:rFonts w:ascii="Times New Roman" w:hAnsi="Times New Roman" w:cs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595FC5" w:rsidRPr="00127341">
        <w:rPr>
          <w:rFonts w:ascii="Times New Roman" w:hAnsi="Times New Roman" w:cs="Times New Roman"/>
          <w:sz w:val="26"/>
          <w:szCs w:val="26"/>
        </w:rPr>
        <w:tab/>
      </w:r>
      <w:r w:rsidRPr="00127341">
        <w:rPr>
          <w:rFonts w:ascii="Times New Roman" w:hAnsi="Times New Roman" w:cs="Times New Roman"/>
          <w:sz w:val="26"/>
          <w:szCs w:val="26"/>
        </w:rPr>
        <w:t xml:space="preserve">Период проведения: </w:t>
      </w:r>
      <w:r w:rsidR="0089124C">
        <w:rPr>
          <w:rFonts w:ascii="Times New Roman" w:hAnsi="Times New Roman" w:cs="Times New Roman"/>
          <w:sz w:val="26"/>
          <w:szCs w:val="26"/>
        </w:rPr>
        <w:t>но</w:t>
      </w:r>
      <w:r w:rsidR="008438DD" w:rsidRPr="00127341">
        <w:rPr>
          <w:rFonts w:ascii="Times New Roman" w:hAnsi="Times New Roman" w:cs="Times New Roman"/>
          <w:sz w:val="26"/>
          <w:szCs w:val="26"/>
        </w:rPr>
        <w:t>я</w:t>
      </w:r>
      <w:r w:rsidRPr="00127341">
        <w:rPr>
          <w:rFonts w:ascii="Times New Roman" w:hAnsi="Times New Roman" w:cs="Times New Roman"/>
          <w:sz w:val="26"/>
          <w:szCs w:val="26"/>
        </w:rPr>
        <w:t xml:space="preserve">брь 2022 года. </w:t>
      </w:r>
    </w:p>
    <w:p w:rsidR="0003008C" w:rsidRPr="0003008C" w:rsidRDefault="000C6DA6" w:rsidP="0003008C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27341">
        <w:rPr>
          <w:rFonts w:ascii="Times New Roman" w:hAnsi="Times New Roman" w:cs="Times New Roman"/>
          <w:sz w:val="26"/>
          <w:szCs w:val="26"/>
        </w:rPr>
        <w:t>По результатам экспертно-аналитического мероприятия установлено следующее. Контрольно-счетной палатой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по результатам оперативного анализа и контроля за организацией исполнения областного бюджета в 2022 году подготовлено заключение на отчет об исполнении областного бюджета</w:t>
      </w:r>
      <w:r w:rsidR="00595FC5" w:rsidRPr="00127341">
        <w:rPr>
          <w:rFonts w:ascii="Times New Roman" w:hAnsi="Times New Roman" w:cs="Times New Roman"/>
          <w:sz w:val="26"/>
          <w:szCs w:val="26"/>
        </w:rPr>
        <w:t xml:space="preserve"> Навлинского муниципального района Брянской области</w:t>
      </w:r>
      <w:r w:rsidRPr="00127341">
        <w:rPr>
          <w:rFonts w:ascii="Times New Roman" w:hAnsi="Times New Roman" w:cs="Times New Roman"/>
          <w:sz w:val="26"/>
          <w:szCs w:val="26"/>
        </w:rPr>
        <w:t xml:space="preserve"> за 9 месяцев 2022 года. Отчет об исполнении областного бюджета за 9 месяцев 2022 года утвержден постановлением </w:t>
      </w:r>
      <w:r w:rsidR="00865ADC" w:rsidRPr="00937972">
        <w:rPr>
          <w:rFonts w:ascii="Times New Roman" w:hAnsi="Times New Roman"/>
          <w:spacing w:val="8"/>
          <w:sz w:val="26"/>
          <w:szCs w:val="26"/>
        </w:rPr>
        <w:t xml:space="preserve">Администрации Навлинского района от </w:t>
      </w:r>
      <w:r w:rsidR="00865ADC">
        <w:rPr>
          <w:rFonts w:ascii="Times New Roman" w:hAnsi="Times New Roman"/>
          <w:spacing w:val="8"/>
          <w:sz w:val="26"/>
          <w:szCs w:val="26"/>
        </w:rPr>
        <w:t>31</w:t>
      </w:r>
      <w:r w:rsidR="00865ADC" w:rsidRPr="00937972">
        <w:rPr>
          <w:rFonts w:ascii="Times New Roman" w:hAnsi="Times New Roman"/>
          <w:spacing w:val="8"/>
          <w:sz w:val="26"/>
          <w:szCs w:val="26"/>
        </w:rPr>
        <w:t>.</w:t>
      </w:r>
      <w:r w:rsidR="00865ADC">
        <w:rPr>
          <w:rFonts w:ascii="Times New Roman" w:hAnsi="Times New Roman"/>
          <w:spacing w:val="8"/>
          <w:sz w:val="26"/>
          <w:szCs w:val="26"/>
        </w:rPr>
        <w:t>10</w:t>
      </w:r>
      <w:r w:rsidR="00865ADC" w:rsidRPr="00937972">
        <w:rPr>
          <w:rFonts w:ascii="Times New Roman" w:hAnsi="Times New Roman"/>
          <w:spacing w:val="8"/>
          <w:sz w:val="26"/>
          <w:szCs w:val="26"/>
        </w:rPr>
        <w:t>.202</w:t>
      </w:r>
      <w:r w:rsidR="00865ADC">
        <w:rPr>
          <w:rFonts w:ascii="Times New Roman" w:hAnsi="Times New Roman"/>
          <w:spacing w:val="8"/>
          <w:sz w:val="26"/>
          <w:szCs w:val="26"/>
        </w:rPr>
        <w:t>2</w:t>
      </w:r>
      <w:r w:rsidR="00865ADC" w:rsidRPr="00937972">
        <w:rPr>
          <w:rFonts w:ascii="Times New Roman" w:hAnsi="Times New Roman"/>
          <w:spacing w:val="8"/>
          <w:sz w:val="26"/>
          <w:szCs w:val="26"/>
        </w:rPr>
        <w:t xml:space="preserve"> № </w:t>
      </w:r>
      <w:r w:rsidR="00865ADC">
        <w:rPr>
          <w:rFonts w:ascii="Times New Roman" w:hAnsi="Times New Roman"/>
          <w:spacing w:val="8"/>
          <w:sz w:val="26"/>
          <w:szCs w:val="26"/>
        </w:rPr>
        <w:t>635</w:t>
      </w:r>
      <w:r w:rsidR="00865ADC" w:rsidRPr="00937972">
        <w:rPr>
          <w:rFonts w:ascii="Times New Roman" w:hAnsi="Times New Roman"/>
          <w:spacing w:val="8"/>
          <w:sz w:val="26"/>
          <w:szCs w:val="26"/>
        </w:rPr>
        <w:t xml:space="preserve"> «Об утверждении отчета об исполнении бюджета Навлинского муниципального района Брянской области за </w:t>
      </w:r>
      <w:r w:rsidR="00865ADC">
        <w:rPr>
          <w:rFonts w:ascii="Times New Roman" w:hAnsi="Times New Roman"/>
          <w:spacing w:val="8"/>
          <w:sz w:val="26"/>
          <w:szCs w:val="26"/>
        </w:rPr>
        <w:t>9 месяцев</w:t>
      </w:r>
      <w:r w:rsidR="00865ADC" w:rsidRPr="00937972">
        <w:rPr>
          <w:rFonts w:ascii="Times New Roman" w:hAnsi="Times New Roman"/>
          <w:spacing w:val="8"/>
          <w:sz w:val="26"/>
          <w:szCs w:val="26"/>
        </w:rPr>
        <w:t xml:space="preserve"> 202</w:t>
      </w:r>
      <w:r w:rsidR="00865ADC">
        <w:rPr>
          <w:rFonts w:ascii="Times New Roman" w:hAnsi="Times New Roman"/>
          <w:spacing w:val="8"/>
          <w:sz w:val="26"/>
          <w:szCs w:val="26"/>
        </w:rPr>
        <w:t>2</w:t>
      </w:r>
      <w:r w:rsidR="00865ADC" w:rsidRPr="00937972">
        <w:rPr>
          <w:rFonts w:ascii="Times New Roman" w:hAnsi="Times New Roman"/>
          <w:spacing w:val="8"/>
          <w:sz w:val="26"/>
          <w:szCs w:val="26"/>
        </w:rPr>
        <w:t xml:space="preserve"> года» </w:t>
      </w:r>
      <w:r w:rsidR="0003008C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127341">
        <w:rPr>
          <w:rFonts w:ascii="Times New Roman" w:hAnsi="Times New Roman" w:cs="Times New Roman"/>
          <w:sz w:val="26"/>
          <w:szCs w:val="26"/>
        </w:rPr>
        <w:t>и представлен в Контрольно-счетную палату</w:t>
      </w:r>
      <w:r w:rsidR="00F57379" w:rsidRPr="00127341">
        <w:rPr>
          <w:rFonts w:ascii="Times New Roman" w:hAnsi="Times New Roman" w:cs="Times New Roman"/>
          <w:sz w:val="26"/>
          <w:szCs w:val="26"/>
        </w:rPr>
        <w:t xml:space="preserve"> Навлинского района</w:t>
      </w:r>
      <w:r w:rsidRPr="00127341">
        <w:rPr>
          <w:rFonts w:ascii="Times New Roman" w:hAnsi="Times New Roman" w:cs="Times New Roman"/>
          <w:sz w:val="26"/>
          <w:szCs w:val="26"/>
        </w:rPr>
        <w:t xml:space="preserve"> Брянской области </w:t>
      </w:r>
      <w:r w:rsidR="00865ADC">
        <w:rPr>
          <w:rFonts w:ascii="Times New Roman" w:hAnsi="Times New Roman" w:cs="Times New Roman"/>
          <w:sz w:val="26"/>
          <w:szCs w:val="26"/>
        </w:rPr>
        <w:t>7</w:t>
      </w:r>
      <w:r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030A13">
        <w:rPr>
          <w:rFonts w:ascii="Times New Roman" w:hAnsi="Times New Roman" w:cs="Times New Roman"/>
          <w:sz w:val="26"/>
          <w:szCs w:val="26"/>
        </w:rPr>
        <w:t>но</w:t>
      </w:r>
      <w:r w:rsidR="00F57379" w:rsidRPr="00127341">
        <w:rPr>
          <w:rFonts w:ascii="Times New Roman" w:hAnsi="Times New Roman" w:cs="Times New Roman"/>
          <w:sz w:val="26"/>
          <w:szCs w:val="26"/>
        </w:rPr>
        <w:t>я</w:t>
      </w:r>
      <w:r w:rsidRPr="00127341">
        <w:rPr>
          <w:rFonts w:ascii="Times New Roman" w:hAnsi="Times New Roman" w:cs="Times New Roman"/>
          <w:sz w:val="26"/>
          <w:szCs w:val="26"/>
        </w:rPr>
        <w:t xml:space="preserve">бря 2022 года, что соответствует сроку представления ежеквартальной отчетности, установленному </w:t>
      </w:r>
      <w:r w:rsidR="008438DD" w:rsidRPr="00127341">
        <w:rPr>
          <w:rFonts w:ascii="Times New Roman" w:hAnsi="Times New Roman" w:cs="Times New Roman"/>
          <w:spacing w:val="8"/>
          <w:sz w:val="26"/>
          <w:szCs w:val="26"/>
        </w:rPr>
        <w:t xml:space="preserve">решением </w:t>
      </w:r>
      <w:r w:rsidR="00865ADC" w:rsidRPr="00937972">
        <w:rPr>
          <w:rFonts w:ascii="Times New Roman" w:hAnsi="Times New Roman"/>
          <w:spacing w:val="8"/>
          <w:sz w:val="26"/>
          <w:szCs w:val="26"/>
        </w:rPr>
        <w:t xml:space="preserve">Навлинского районного Совета народных депутатов от </w:t>
      </w:r>
      <w:r w:rsidR="00865ADC">
        <w:rPr>
          <w:rFonts w:ascii="Times New Roman" w:hAnsi="Times New Roman"/>
          <w:spacing w:val="8"/>
          <w:sz w:val="26"/>
          <w:szCs w:val="26"/>
        </w:rPr>
        <w:t>21</w:t>
      </w:r>
      <w:r w:rsidR="00865ADC" w:rsidRPr="00937972">
        <w:rPr>
          <w:rFonts w:ascii="Times New Roman" w:hAnsi="Times New Roman"/>
          <w:spacing w:val="8"/>
          <w:sz w:val="26"/>
          <w:szCs w:val="26"/>
        </w:rPr>
        <w:t>.12.202</w:t>
      </w:r>
      <w:r w:rsidR="00865ADC">
        <w:rPr>
          <w:rFonts w:ascii="Times New Roman" w:hAnsi="Times New Roman"/>
          <w:spacing w:val="8"/>
          <w:sz w:val="26"/>
          <w:szCs w:val="26"/>
        </w:rPr>
        <w:t>1</w:t>
      </w:r>
      <w:r w:rsidR="00865ADC" w:rsidRPr="00937972">
        <w:rPr>
          <w:rFonts w:ascii="Times New Roman" w:hAnsi="Times New Roman"/>
          <w:spacing w:val="8"/>
          <w:sz w:val="26"/>
          <w:szCs w:val="26"/>
        </w:rPr>
        <w:t xml:space="preserve"> № 6 – 1</w:t>
      </w:r>
      <w:r w:rsidR="00865ADC">
        <w:rPr>
          <w:rFonts w:ascii="Times New Roman" w:hAnsi="Times New Roman"/>
          <w:spacing w:val="8"/>
          <w:sz w:val="26"/>
          <w:szCs w:val="26"/>
        </w:rPr>
        <w:t>8</w:t>
      </w:r>
      <w:r w:rsidR="00865ADC" w:rsidRPr="00937972">
        <w:rPr>
          <w:rFonts w:ascii="Times New Roman" w:hAnsi="Times New Roman"/>
          <w:spacing w:val="8"/>
          <w:sz w:val="26"/>
          <w:szCs w:val="26"/>
        </w:rPr>
        <w:t>0 «</w:t>
      </w:r>
      <w:r w:rsidR="00865ADC" w:rsidRPr="00937972">
        <w:rPr>
          <w:rFonts w:ascii="Times New Roman" w:hAnsi="Times New Roman"/>
          <w:sz w:val="26"/>
          <w:szCs w:val="26"/>
        </w:rPr>
        <w:t>О бюджете Навлинского муниципального района Брянской области на 202</w:t>
      </w:r>
      <w:r w:rsidR="00865ADC">
        <w:rPr>
          <w:rFonts w:ascii="Times New Roman" w:hAnsi="Times New Roman"/>
          <w:sz w:val="26"/>
          <w:szCs w:val="26"/>
        </w:rPr>
        <w:t>2</w:t>
      </w:r>
      <w:r w:rsidR="00865ADC" w:rsidRPr="00937972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865ADC">
        <w:rPr>
          <w:rFonts w:ascii="Times New Roman" w:hAnsi="Times New Roman"/>
          <w:sz w:val="26"/>
          <w:szCs w:val="26"/>
        </w:rPr>
        <w:t>3</w:t>
      </w:r>
      <w:r w:rsidR="00865ADC" w:rsidRPr="00937972">
        <w:rPr>
          <w:rFonts w:ascii="Times New Roman" w:hAnsi="Times New Roman"/>
          <w:sz w:val="26"/>
          <w:szCs w:val="26"/>
        </w:rPr>
        <w:t xml:space="preserve"> и 202</w:t>
      </w:r>
      <w:r w:rsidR="00865ADC">
        <w:rPr>
          <w:rFonts w:ascii="Times New Roman" w:hAnsi="Times New Roman"/>
          <w:sz w:val="26"/>
          <w:szCs w:val="26"/>
        </w:rPr>
        <w:t>4</w:t>
      </w:r>
      <w:r w:rsidR="00865ADC" w:rsidRPr="00937972">
        <w:rPr>
          <w:rFonts w:ascii="Times New Roman" w:hAnsi="Times New Roman"/>
          <w:sz w:val="26"/>
          <w:szCs w:val="26"/>
        </w:rPr>
        <w:t xml:space="preserve"> годов»</w:t>
      </w:r>
      <w:r w:rsidR="00865ADC">
        <w:rPr>
          <w:rFonts w:ascii="Times New Roman" w:hAnsi="Times New Roman"/>
          <w:sz w:val="26"/>
          <w:szCs w:val="26"/>
        </w:rPr>
        <w:t>.</w:t>
      </w:r>
    </w:p>
    <w:p w:rsidR="004609F6" w:rsidRDefault="004609F6" w:rsidP="004609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7972">
        <w:rPr>
          <w:rFonts w:ascii="Times New Roman" w:hAnsi="Times New Roman"/>
          <w:sz w:val="26"/>
          <w:szCs w:val="26"/>
        </w:rPr>
        <w:t xml:space="preserve">Исполнение бюджета за </w:t>
      </w:r>
      <w:r>
        <w:rPr>
          <w:rFonts w:ascii="Times New Roman" w:hAnsi="Times New Roman"/>
          <w:sz w:val="26"/>
          <w:szCs w:val="26"/>
        </w:rPr>
        <w:t>9 месяцев</w:t>
      </w:r>
      <w:r w:rsidRPr="00937972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2</w:t>
      </w:r>
      <w:r w:rsidRPr="00937972">
        <w:rPr>
          <w:rFonts w:ascii="Times New Roman" w:hAnsi="Times New Roman"/>
          <w:sz w:val="26"/>
          <w:szCs w:val="26"/>
        </w:rPr>
        <w:t xml:space="preserve"> года составляет по доходам</w:t>
      </w:r>
      <w:r>
        <w:rPr>
          <w:rFonts w:ascii="Times New Roman" w:hAnsi="Times New Roman"/>
          <w:sz w:val="26"/>
          <w:szCs w:val="26"/>
        </w:rPr>
        <w:t xml:space="preserve"> в объеме 417 692,0 тыс. рублей, годовой план исполнен на 71,3 </w:t>
      </w:r>
      <w:r w:rsidRPr="00937972">
        <w:rPr>
          <w:rFonts w:ascii="Times New Roman" w:hAnsi="Times New Roman"/>
          <w:sz w:val="26"/>
          <w:szCs w:val="26"/>
        </w:rPr>
        <w:t xml:space="preserve">%. По сравнению с аналогичным периодом прошлого года </w:t>
      </w:r>
      <w:r>
        <w:rPr>
          <w:rFonts w:ascii="Times New Roman" w:hAnsi="Times New Roman"/>
          <w:sz w:val="26"/>
          <w:szCs w:val="26"/>
        </w:rPr>
        <w:t xml:space="preserve">поступление доходов снижено на 8,5 % или на 39 035,7 тыс. рублей. </w:t>
      </w:r>
    </w:p>
    <w:p w:rsidR="004609F6" w:rsidRPr="002A13A0" w:rsidRDefault="004609F6" w:rsidP="004609F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A13A0">
        <w:rPr>
          <w:rFonts w:ascii="Times New Roman" w:hAnsi="Times New Roman"/>
          <w:sz w:val="26"/>
          <w:szCs w:val="26"/>
        </w:rPr>
        <w:t xml:space="preserve">Расходы бюджета района за отчетный период уменьшились к уровню прошлого года на </w:t>
      </w:r>
      <w:r>
        <w:rPr>
          <w:rFonts w:ascii="Times New Roman" w:hAnsi="Times New Roman"/>
          <w:sz w:val="26"/>
          <w:szCs w:val="26"/>
        </w:rPr>
        <w:t>35 920,3</w:t>
      </w:r>
      <w:r w:rsidRPr="002A13A0">
        <w:rPr>
          <w:rFonts w:ascii="Times New Roman" w:hAnsi="Times New Roman"/>
          <w:sz w:val="26"/>
          <w:szCs w:val="26"/>
        </w:rPr>
        <w:t xml:space="preserve"> тыс. руб. и составили </w:t>
      </w:r>
      <w:r>
        <w:rPr>
          <w:rFonts w:ascii="Times New Roman" w:hAnsi="Times New Roman"/>
          <w:sz w:val="26"/>
          <w:szCs w:val="26"/>
        </w:rPr>
        <w:t>380 088</w:t>
      </w:r>
      <w:r w:rsidRPr="002A13A0">
        <w:rPr>
          <w:rFonts w:ascii="Times New Roman" w:hAnsi="Times New Roman"/>
          <w:sz w:val="26"/>
          <w:szCs w:val="26"/>
        </w:rPr>
        <w:t xml:space="preserve"> тыс. руб. Годовой план исполнен на </w:t>
      </w:r>
      <w:r>
        <w:rPr>
          <w:rFonts w:ascii="Times New Roman" w:hAnsi="Times New Roman"/>
          <w:sz w:val="26"/>
          <w:szCs w:val="26"/>
        </w:rPr>
        <w:t xml:space="preserve">57,9 </w:t>
      </w:r>
      <w:r w:rsidRPr="002A13A0">
        <w:rPr>
          <w:rFonts w:ascii="Times New Roman" w:hAnsi="Times New Roman"/>
          <w:sz w:val="26"/>
          <w:szCs w:val="26"/>
        </w:rPr>
        <w:t xml:space="preserve">%. </w:t>
      </w:r>
    </w:p>
    <w:p w:rsidR="004609F6" w:rsidRDefault="004609F6" w:rsidP="004609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7972">
        <w:rPr>
          <w:rFonts w:ascii="Times New Roman" w:hAnsi="Times New Roman"/>
          <w:sz w:val="26"/>
          <w:szCs w:val="26"/>
        </w:rPr>
        <w:t xml:space="preserve">В результате бюджет за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937972">
        <w:rPr>
          <w:rFonts w:ascii="Times New Roman" w:hAnsi="Times New Roman"/>
          <w:sz w:val="26"/>
          <w:szCs w:val="26"/>
        </w:rPr>
        <w:t xml:space="preserve">2022 года исполнен с профицитом в сумме </w:t>
      </w:r>
      <w:r>
        <w:rPr>
          <w:rFonts w:ascii="Times New Roman" w:hAnsi="Times New Roman"/>
          <w:sz w:val="26"/>
          <w:szCs w:val="26"/>
        </w:rPr>
        <w:t>36 804,6</w:t>
      </w:r>
      <w:r w:rsidRPr="00937972">
        <w:rPr>
          <w:rFonts w:ascii="Times New Roman" w:hAnsi="Times New Roman"/>
          <w:sz w:val="26"/>
          <w:szCs w:val="26"/>
        </w:rPr>
        <w:t xml:space="preserve"> тыс. рублей.</w:t>
      </w:r>
    </w:p>
    <w:p w:rsidR="004609F6" w:rsidRPr="007A3B64" w:rsidRDefault="004609F6" w:rsidP="004609F6">
      <w:pPr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7A3B64">
        <w:rPr>
          <w:rFonts w:ascii="Times New Roman" w:hAnsi="Times New Roman"/>
          <w:sz w:val="26"/>
          <w:szCs w:val="26"/>
        </w:rPr>
        <w:t xml:space="preserve">Бюджет Навлинского муниципального района Брянской области за отчетный период исполнен по доходам в объеме 417 692 тыс. руб., годовой план исполнен на 71,3%. По сравнению с аналогичным периодом 2022 года поступление доходов снижено на 8,5%, или на 39 036 тыс. руб.  </w:t>
      </w:r>
    </w:p>
    <w:p w:rsidR="004609F6" w:rsidRPr="007A3B64" w:rsidRDefault="004609F6" w:rsidP="004609F6">
      <w:pPr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7A3B64">
        <w:rPr>
          <w:rFonts w:ascii="Times New Roman" w:hAnsi="Times New Roman"/>
          <w:sz w:val="26"/>
          <w:szCs w:val="26"/>
        </w:rPr>
        <w:t>В структуре доходов бюджета налоговые и неналоговые доходы занимают 28,7%, безвозмездные поступления из других уровней бюджетной системы – 71,3%.</w:t>
      </w:r>
    </w:p>
    <w:p w:rsidR="004609F6" w:rsidRPr="007A3B64" w:rsidRDefault="004609F6" w:rsidP="004609F6">
      <w:pPr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7A3B64">
        <w:rPr>
          <w:rFonts w:ascii="Times New Roman" w:hAnsi="Times New Roman"/>
          <w:sz w:val="26"/>
          <w:szCs w:val="26"/>
        </w:rPr>
        <w:t xml:space="preserve">Объем поступлений налоговых и неналоговых доходов составил 120 081 тыс. руб., темп роста – 106,8%. Годовой план исполнен на 82,2%. </w:t>
      </w:r>
    </w:p>
    <w:p w:rsidR="004609F6" w:rsidRDefault="004609F6" w:rsidP="004609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7972">
        <w:rPr>
          <w:rFonts w:ascii="Times New Roman" w:hAnsi="Times New Roman"/>
          <w:b/>
          <w:sz w:val="26"/>
          <w:szCs w:val="26"/>
        </w:rPr>
        <w:t>Налоговые доходы бюджета</w:t>
      </w:r>
      <w:r w:rsidRPr="00937972">
        <w:rPr>
          <w:rFonts w:ascii="Times New Roman" w:hAnsi="Times New Roman"/>
          <w:sz w:val="26"/>
          <w:szCs w:val="26"/>
        </w:rPr>
        <w:t xml:space="preserve"> за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937972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2</w:t>
      </w:r>
      <w:r w:rsidRPr="00937972">
        <w:rPr>
          <w:rFonts w:ascii="Times New Roman" w:hAnsi="Times New Roman"/>
          <w:sz w:val="26"/>
          <w:szCs w:val="26"/>
        </w:rPr>
        <w:t xml:space="preserve"> года в абсолютном выражении составили </w:t>
      </w:r>
      <w:r>
        <w:rPr>
          <w:rFonts w:ascii="Times New Roman" w:hAnsi="Times New Roman"/>
          <w:sz w:val="26"/>
          <w:szCs w:val="26"/>
        </w:rPr>
        <w:t>101 842</w:t>
      </w:r>
      <w:r w:rsidRPr="00937972">
        <w:rPr>
          <w:rFonts w:ascii="Times New Roman" w:hAnsi="Times New Roman"/>
          <w:sz w:val="26"/>
          <w:szCs w:val="26"/>
        </w:rPr>
        <w:t xml:space="preserve"> тыс. рублей или </w:t>
      </w:r>
      <w:r>
        <w:rPr>
          <w:rFonts w:ascii="Times New Roman" w:hAnsi="Times New Roman"/>
          <w:sz w:val="26"/>
          <w:szCs w:val="26"/>
        </w:rPr>
        <w:t>81,7</w:t>
      </w:r>
      <w:r w:rsidRPr="00937972">
        <w:rPr>
          <w:rFonts w:ascii="Times New Roman" w:hAnsi="Times New Roman"/>
          <w:sz w:val="26"/>
          <w:szCs w:val="26"/>
        </w:rPr>
        <w:t xml:space="preserve">% плановых назначений. </w:t>
      </w:r>
    </w:p>
    <w:p w:rsidR="004609F6" w:rsidRPr="00840A7E" w:rsidRDefault="004609F6" w:rsidP="004609F6">
      <w:pPr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840A7E">
        <w:rPr>
          <w:rFonts w:ascii="Times New Roman" w:hAnsi="Times New Roman"/>
          <w:sz w:val="26"/>
          <w:szCs w:val="26"/>
        </w:rPr>
        <w:lastRenderedPageBreak/>
        <w:t>Основные поступления в бюджет района (82,6%) обеспечены двумя доходными источниками: налогом на доходы физических лиц и доходами от продажи земельных участков.</w:t>
      </w:r>
    </w:p>
    <w:p w:rsidR="004609F6" w:rsidRPr="00937972" w:rsidRDefault="004609F6" w:rsidP="004609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937972">
        <w:rPr>
          <w:rFonts w:ascii="Times New Roman" w:hAnsi="Times New Roman"/>
          <w:b/>
          <w:sz w:val="26"/>
          <w:szCs w:val="26"/>
        </w:rPr>
        <w:t>Неналоговые доходы бюджета</w:t>
      </w:r>
      <w:r w:rsidRPr="00937972">
        <w:rPr>
          <w:rFonts w:ascii="Times New Roman" w:hAnsi="Times New Roman"/>
          <w:sz w:val="26"/>
          <w:szCs w:val="26"/>
        </w:rPr>
        <w:t xml:space="preserve"> за </w:t>
      </w:r>
      <w:r>
        <w:rPr>
          <w:rFonts w:ascii="Times New Roman" w:hAnsi="Times New Roman"/>
          <w:sz w:val="26"/>
          <w:szCs w:val="26"/>
        </w:rPr>
        <w:t>9 месяцев</w:t>
      </w:r>
      <w:r w:rsidRPr="00937972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2</w:t>
      </w:r>
      <w:r w:rsidRPr="00937972">
        <w:rPr>
          <w:rFonts w:ascii="Times New Roman" w:hAnsi="Times New Roman"/>
          <w:sz w:val="26"/>
          <w:szCs w:val="26"/>
        </w:rPr>
        <w:t xml:space="preserve"> года поступили в сумме </w:t>
      </w:r>
      <w:r>
        <w:rPr>
          <w:rFonts w:ascii="Times New Roman" w:hAnsi="Times New Roman"/>
          <w:sz w:val="26"/>
          <w:szCs w:val="26"/>
        </w:rPr>
        <w:t>18 239</w:t>
      </w:r>
      <w:r w:rsidRPr="00937972">
        <w:rPr>
          <w:rFonts w:ascii="Times New Roman" w:hAnsi="Times New Roman"/>
          <w:sz w:val="26"/>
          <w:szCs w:val="26"/>
        </w:rPr>
        <w:t xml:space="preserve"> тыс. рублей, что</w:t>
      </w:r>
      <w:r>
        <w:rPr>
          <w:rFonts w:ascii="Times New Roman" w:hAnsi="Times New Roman"/>
          <w:sz w:val="26"/>
          <w:szCs w:val="26"/>
        </w:rPr>
        <w:t xml:space="preserve"> на 6 443 тыс. рублей </w:t>
      </w:r>
      <w:r w:rsidRPr="00937972">
        <w:rPr>
          <w:rFonts w:ascii="Times New Roman" w:hAnsi="Times New Roman"/>
          <w:sz w:val="26"/>
          <w:szCs w:val="26"/>
        </w:rPr>
        <w:t>ниже аналогичного</w:t>
      </w:r>
      <w:r>
        <w:rPr>
          <w:rFonts w:ascii="Times New Roman" w:hAnsi="Times New Roman"/>
          <w:sz w:val="26"/>
          <w:szCs w:val="26"/>
        </w:rPr>
        <w:t xml:space="preserve"> показателя прошлого года, годовой план исполнен на 85,2 %.</w:t>
      </w:r>
    </w:p>
    <w:p w:rsidR="004609F6" w:rsidRDefault="004609F6" w:rsidP="00F834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7972">
        <w:rPr>
          <w:rFonts w:ascii="Times New Roman" w:hAnsi="Times New Roman"/>
          <w:sz w:val="26"/>
          <w:szCs w:val="26"/>
        </w:rPr>
        <w:t xml:space="preserve">Кассовое исполнение </w:t>
      </w:r>
      <w:r w:rsidRPr="00937972">
        <w:rPr>
          <w:rFonts w:ascii="Times New Roman" w:hAnsi="Times New Roman"/>
          <w:b/>
          <w:sz w:val="26"/>
          <w:szCs w:val="26"/>
        </w:rPr>
        <w:t xml:space="preserve">безвозмездных поступлений </w:t>
      </w:r>
      <w:r w:rsidRPr="00937972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>9 месяцев</w:t>
      </w:r>
      <w:r w:rsidRPr="00937972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2</w:t>
      </w:r>
      <w:r w:rsidRPr="00937972">
        <w:rPr>
          <w:rFonts w:ascii="Times New Roman" w:hAnsi="Times New Roman"/>
          <w:sz w:val="26"/>
          <w:szCs w:val="26"/>
        </w:rPr>
        <w:t xml:space="preserve"> года</w:t>
      </w:r>
      <w:r w:rsidRPr="00937972">
        <w:rPr>
          <w:rFonts w:ascii="Times New Roman" w:hAnsi="Times New Roman"/>
          <w:b/>
          <w:sz w:val="26"/>
          <w:szCs w:val="26"/>
        </w:rPr>
        <w:t xml:space="preserve"> </w:t>
      </w:r>
      <w:r w:rsidRPr="00937972">
        <w:rPr>
          <w:rFonts w:ascii="Times New Roman" w:hAnsi="Times New Roman"/>
          <w:sz w:val="26"/>
          <w:szCs w:val="26"/>
        </w:rPr>
        <w:t xml:space="preserve">составило </w:t>
      </w:r>
      <w:r>
        <w:rPr>
          <w:rFonts w:ascii="Times New Roman" w:hAnsi="Times New Roman"/>
          <w:sz w:val="26"/>
          <w:szCs w:val="26"/>
        </w:rPr>
        <w:t>297 611</w:t>
      </w:r>
      <w:r w:rsidRPr="00937972">
        <w:rPr>
          <w:rFonts w:ascii="Times New Roman" w:hAnsi="Times New Roman"/>
          <w:sz w:val="26"/>
          <w:szCs w:val="26"/>
        </w:rPr>
        <w:t xml:space="preserve"> тыс. рублей, или </w:t>
      </w:r>
      <w:r>
        <w:rPr>
          <w:rFonts w:ascii="Times New Roman" w:hAnsi="Times New Roman"/>
          <w:sz w:val="26"/>
          <w:szCs w:val="26"/>
        </w:rPr>
        <w:t xml:space="preserve">67,7 </w:t>
      </w:r>
      <w:r w:rsidRPr="00937972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 xml:space="preserve">к уточненным </w:t>
      </w:r>
      <w:r w:rsidRPr="00937972">
        <w:rPr>
          <w:rFonts w:ascii="Times New Roman" w:hAnsi="Times New Roman"/>
          <w:sz w:val="26"/>
          <w:szCs w:val="26"/>
        </w:rPr>
        <w:t>плановы</w:t>
      </w:r>
      <w:r>
        <w:rPr>
          <w:rFonts w:ascii="Times New Roman" w:hAnsi="Times New Roman"/>
          <w:sz w:val="26"/>
          <w:szCs w:val="26"/>
        </w:rPr>
        <w:t>м</w:t>
      </w:r>
      <w:r w:rsidRPr="00937972">
        <w:rPr>
          <w:rFonts w:ascii="Times New Roman" w:hAnsi="Times New Roman"/>
          <w:sz w:val="26"/>
          <w:szCs w:val="26"/>
        </w:rPr>
        <w:t xml:space="preserve"> назначени</w:t>
      </w:r>
      <w:r>
        <w:rPr>
          <w:rFonts w:ascii="Times New Roman" w:hAnsi="Times New Roman"/>
          <w:sz w:val="26"/>
          <w:szCs w:val="26"/>
        </w:rPr>
        <w:t>ям.</w:t>
      </w:r>
    </w:p>
    <w:p w:rsidR="00887092" w:rsidRDefault="00887092" w:rsidP="008870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7972">
        <w:rPr>
          <w:rFonts w:ascii="Times New Roman" w:hAnsi="Times New Roman"/>
          <w:sz w:val="26"/>
          <w:szCs w:val="26"/>
        </w:rPr>
        <w:t xml:space="preserve">Общий объем расходов бюджета за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937972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2</w:t>
      </w:r>
      <w:r w:rsidRPr="00937972">
        <w:rPr>
          <w:rFonts w:ascii="Times New Roman" w:hAnsi="Times New Roman"/>
          <w:sz w:val="26"/>
          <w:szCs w:val="26"/>
        </w:rPr>
        <w:t xml:space="preserve"> года составил </w:t>
      </w:r>
      <w:r>
        <w:rPr>
          <w:rFonts w:ascii="Times New Roman" w:hAnsi="Times New Roman"/>
          <w:sz w:val="26"/>
          <w:szCs w:val="26"/>
        </w:rPr>
        <w:t xml:space="preserve">380888 </w:t>
      </w:r>
      <w:r w:rsidRPr="00937972">
        <w:rPr>
          <w:rFonts w:ascii="Times New Roman" w:hAnsi="Times New Roman"/>
          <w:sz w:val="26"/>
          <w:szCs w:val="26"/>
        </w:rPr>
        <w:t xml:space="preserve">тыс. рублей или </w:t>
      </w:r>
      <w:r>
        <w:rPr>
          <w:rFonts w:ascii="Times New Roman" w:hAnsi="Times New Roman"/>
          <w:sz w:val="26"/>
          <w:szCs w:val="26"/>
        </w:rPr>
        <w:t xml:space="preserve">57,9 </w:t>
      </w:r>
      <w:r w:rsidRPr="00937972">
        <w:rPr>
          <w:rFonts w:ascii="Times New Roman" w:hAnsi="Times New Roman"/>
          <w:sz w:val="26"/>
          <w:szCs w:val="26"/>
        </w:rPr>
        <w:t>% от уточненных бюджетных ассигнований. Относительно аналогичного периода 202</w:t>
      </w:r>
      <w:r>
        <w:rPr>
          <w:rFonts w:ascii="Times New Roman" w:hAnsi="Times New Roman"/>
          <w:sz w:val="26"/>
          <w:szCs w:val="26"/>
        </w:rPr>
        <w:t>1</w:t>
      </w:r>
      <w:r w:rsidRPr="00937972">
        <w:rPr>
          <w:rFonts w:ascii="Times New Roman" w:hAnsi="Times New Roman"/>
          <w:sz w:val="26"/>
          <w:szCs w:val="26"/>
        </w:rPr>
        <w:t xml:space="preserve"> года расходы бюджета </w:t>
      </w:r>
      <w:r>
        <w:rPr>
          <w:rFonts w:ascii="Times New Roman" w:hAnsi="Times New Roman"/>
          <w:sz w:val="26"/>
          <w:szCs w:val="26"/>
        </w:rPr>
        <w:t>уменьшились</w:t>
      </w:r>
      <w:r w:rsidRPr="00937972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34 920</w:t>
      </w:r>
      <w:r w:rsidRPr="00937972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рублей</w:t>
      </w:r>
      <w:r w:rsidRPr="00937972">
        <w:rPr>
          <w:rFonts w:ascii="Times New Roman" w:hAnsi="Times New Roman"/>
          <w:sz w:val="26"/>
          <w:szCs w:val="26"/>
        </w:rPr>
        <w:t xml:space="preserve">. </w:t>
      </w:r>
    </w:p>
    <w:p w:rsidR="00887092" w:rsidRPr="00A47D36" w:rsidRDefault="00887092" w:rsidP="0088709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A47D36">
        <w:rPr>
          <w:rFonts w:ascii="Times New Roman" w:hAnsi="Times New Roman"/>
          <w:sz w:val="26"/>
          <w:szCs w:val="26"/>
        </w:rPr>
        <w:t xml:space="preserve">Приоритетным направлением в расходовании бюджетных средств является финансирование отраслей социально-культурной сферы: образование, культура, спорт, социальная политика. Удельный вес расходов социально-культурного блока составил </w:t>
      </w:r>
      <w:r>
        <w:rPr>
          <w:rFonts w:ascii="Times New Roman" w:hAnsi="Times New Roman"/>
          <w:sz w:val="26"/>
          <w:szCs w:val="26"/>
        </w:rPr>
        <w:t>89,3</w:t>
      </w:r>
      <w:r w:rsidRPr="00A47D36">
        <w:rPr>
          <w:rFonts w:ascii="Times New Roman" w:hAnsi="Times New Roman"/>
          <w:sz w:val="26"/>
          <w:szCs w:val="26"/>
        </w:rPr>
        <w:t xml:space="preserve">% от общего объема расходов бюджета, на эти цели направлено </w:t>
      </w:r>
      <w:r>
        <w:rPr>
          <w:rFonts w:ascii="Times New Roman" w:hAnsi="Times New Roman"/>
          <w:sz w:val="26"/>
          <w:szCs w:val="26"/>
        </w:rPr>
        <w:t>340 288</w:t>
      </w:r>
      <w:r w:rsidRPr="00A47D36">
        <w:rPr>
          <w:rFonts w:ascii="Times New Roman" w:hAnsi="Times New Roman"/>
          <w:sz w:val="26"/>
          <w:szCs w:val="26"/>
        </w:rPr>
        <w:t xml:space="preserve"> тыс. рублей.</w:t>
      </w:r>
    </w:p>
    <w:p w:rsidR="00887092" w:rsidRDefault="00887092" w:rsidP="0088709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546CD">
        <w:rPr>
          <w:rFonts w:ascii="Times New Roman" w:hAnsi="Times New Roman"/>
          <w:sz w:val="26"/>
          <w:szCs w:val="26"/>
        </w:rPr>
        <w:t xml:space="preserve">Объем </w:t>
      </w:r>
      <w:r w:rsidRPr="00D546CD">
        <w:rPr>
          <w:rFonts w:ascii="Times New Roman" w:hAnsi="Times New Roman"/>
          <w:b/>
          <w:sz w:val="26"/>
          <w:szCs w:val="26"/>
        </w:rPr>
        <w:t>межбюджетных трансфертов</w:t>
      </w:r>
      <w:r w:rsidRPr="00D546CD">
        <w:rPr>
          <w:rFonts w:ascii="Times New Roman" w:hAnsi="Times New Roman"/>
          <w:sz w:val="26"/>
          <w:szCs w:val="26"/>
        </w:rPr>
        <w:t xml:space="preserve"> бюджетам поселений </w:t>
      </w:r>
      <w:r>
        <w:rPr>
          <w:rFonts w:ascii="Times New Roman" w:hAnsi="Times New Roman"/>
          <w:sz w:val="26"/>
          <w:szCs w:val="26"/>
        </w:rPr>
        <w:t>исполнен в объеме</w:t>
      </w:r>
      <w:r w:rsidRPr="00D546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2 000 </w:t>
      </w:r>
      <w:r w:rsidRPr="00D546CD">
        <w:rPr>
          <w:rFonts w:ascii="Times New Roman" w:hAnsi="Times New Roman"/>
          <w:sz w:val="26"/>
          <w:szCs w:val="26"/>
        </w:rPr>
        <w:t xml:space="preserve">тыс. руб., или </w:t>
      </w:r>
      <w:r>
        <w:rPr>
          <w:rFonts w:ascii="Times New Roman" w:hAnsi="Times New Roman"/>
          <w:sz w:val="26"/>
          <w:szCs w:val="26"/>
        </w:rPr>
        <w:t xml:space="preserve">51,7 </w:t>
      </w:r>
      <w:r w:rsidRPr="00D546CD">
        <w:rPr>
          <w:rFonts w:ascii="Times New Roman" w:hAnsi="Times New Roman"/>
          <w:sz w:val="26"/>
          <w:szCs w:val="26"/>
        </w:rPr>
        <w:t>% годового плана. Удельный вес межбюджетных трансфертов в структуре бюджета составил 0,</w:t>
      </w:r>
      <w:r>
        <w:rPr>
          <w:rFonts w:ascii="Times New Roman" w:hAnsi="Times New Roman"/>
          <w:sz w:val="26"/>
          <w:szCs w:val="26"/>
        </w:rPr>
        <w:t xml:space="preserve">5 </w:t>
      </w:r>
      <w:r w:rsidRPr="00D546CD">
        <w:rPr>
          <w:rFonts w:ascii="Times New Roman" w:hAnsi="Times New Roman"/>
          <w:sz w:val="26"/>
          <w:szCs w:val="26"/>
        </w:rPr>
        <w:t>%.</w:t>
      </w:r>
    </w:p>
    <w:p w:rsidR="0016605E" w:rsidRPr="00937972" w:rsidRDefault="0016605E" w:rsidP="0016605E">
      <w:pPr>
        <w:tabs>
          <w:tab w:val="left" w:pos="709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37972">
        <w:rPr>
          <w:rFonts w:ascii="Times New Roman" w:hAnsi="Times New Roman"/>
          <w:sz w:val="26"/>
          <w:szCs w:val="26"/>
        </w:rPr>
        <w:t xml:space="preserve">Решением о местном бюджете муниципального образования Навлинский район на 2021 год предусмотрено финансирование </w:t>
      </w:r>
      <w:r>
        <w:rPr>
          <w:rFonts w:ascii="Times New Roman" w:hAnsi="Times New Roman"/>
          <w:sz w:val="26"/>
          <w:szCs w:val="26"/>
        </w:rPr>
        <w:t>6</w:t>
      </w:r>
      <w:r w:rsidRPr="00937972">
        <w:rPr>
          <w:rFonts w:ascii="Times New Roman" w:hAnsi="Times New Roman"/>
          <w:b/>
          <w:sz w:val="26"/>
          <w:szCs w:val="26"/>
        </w:rPr>
        <w:t xml:space="preserve"> муниципальных программ.</w:t>
      </w:r>
    </w:p>
    <w:p w:rsidR="0016605E" w:rsidRDefault="0016605E" w:rsidP="001660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7972">
        <w:rPr>
          <w:rFonts w:ascii="Times New Roman" w:hAnsi="Times New Roman"/>
          <w:sz w:val="26"/>
          <w:szCs w:val="26"/>
        </w:rPr>
        <w:t xml:space="preserve">По итогам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937972">
        <w:rPr>
          <w:rFonts w:ascii="Times New Roman" w:hAnsi="Times New Roman"/>
          <w:sz w:val="26"/>
          <w:szCs w:val="26"/>
        </w:rPr>
        <w:t xml:space="preserve">2022 года, исполнение расходов бюджета по муниципальным программам составило </w:t>
      </w:r>
      <w:r>
        <w:rPr>
          <w:rFonts w:ascii="Times New Roman" w:hAnsi="Times New Roman"/>
          <w:sz w:val="26"/>
          <w:szCs w:val="26"/>
        </w:rPr>
        <w:t>378 816</w:t>
      </w:r>
      <w:r w:rsidRPr="00937972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 xml:space="preserve">99,5 </w:t>
      </w:r>
      <w:r w:rsidRPr="00937972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>общей суммы исполненных бюджетных расходов</w:t>
      </w:r>
      <w:r>
        <w:rPr>
          <w:rFonts w:ascii="Times New Roman" w:hAnsi="Times New Roman"/>
          <w:sz w:val="26"/>
          <w:szCs w:val="26"/>
        </w:rPr>
        <w:t>.</w:t>
      </w:r>
    </w:p>
    <w:p w:rsidR="000F3554" w:rsidRPr="000F3554" w:rsidRDefault="000F3554" w:rsidP="001660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3554">
        <w:rPr>
          <w:rFonts w:ascii="Times New Roman" w:hAnsi="Times New Roman"/>
          <w:sz w:val="26"/>
          <w:szCs w:val="26"/>
        </w:rPr>
        <w:t xml:space="preserve">За 9 месяцев 2022 года межбюджетные трансферты, передаваемые </w:t>
      </w:r>
      <w:proofErr w:type="spellStart"/>
      <w:r w:rsidRPr="000F3554">
        <w:rPr>
          <w:rFonts w:ascii="Times New Roman" w:hAnsi="Times New Roman"/>
          <w:sz w:val="26"/>
          <w:szCs w:val="26"/>
        </w:rPr>
        <w:t>Навлинскому</w:t>
      </w:r>
      <w:proofErr w:type="spellEnd"/>
      <w:r w:rsidRPr="000F3554">
        <w:rPr>
          <w:rFonts w:ascii="Times New Roman" w:hAnsi="Times New Roman"/>
          <w:sz w:val="26"/>
          <w:szCs w:val="26"/>
        </w:rPr>
        <w:t xml:space="preserve"> муниципальному району, перечислены в сумме 3 410,6 тыс. рублей, или 63,8 % годовых бюджетных назначений (план 5349,2 тыс. рублей). Доля расходов в отчетном периоде на межбюджетные трансферты в структуре расходов бюджета поселения составила 9,1 %.</w:t>
      </w:r>
    </w:p>
    <w:p w:rsidR="000F3554" w:rsidRDefault="000F3554" w:rsidP="006B51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5181" w:rsidRPr="00070F72" w:rsidRDefault="005F7528" w:rsidP="006B51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27341">
        <w:rPr>
          <w:rFonts w:ascii="Times New Roman" w:hAnsi="Times New Roman" w:cs="Times New Roman"/>
          <w:sz w:val="26"/>
          <w:szCs w:val="26"/>
        </w:rPr>
        <w:t>Внутренний муниципальный долг муниципального образования «</w:t>
      </w:r>
      <w:r w:rsidR="000F3554">
        <w:rPr>
          <w:rFonts w:ascii="Times New Roman" w:hAnsi="Times New Roman" w:cs="Times New Roman"/>
          <w:sz w:val="26"/>
          <w:szCs w:val="26"/>
        </w:rPr>
        <w:t>Навлин</w:t>
      </w:r>
      <w:r w:rsidRPr="00127341">
        <w:rPr>
          <w:rFonts w:ascii="Times New Roman" w:hAnsi="Times New Roman" w:cs="Times New Roman"/>
          <w:sz w:val="26"/>
          <w:szCs w:val="26"/>
        </w:rPr>
        <w:t>ск</w:t>
      </w:r>
      <w:r w:rsidR="006F7A5B">
        <w:rPr>
          <w:rFonts w:ascii="Times New Roman" w:hAnsi="Times New Roman" w:cs="Times New Roman"/>
          <w:sz w:val="26"/>
          <w:szCs w:val="26"/>
        </w:rPr>
        <w:t>ий</w:t>
      </w:r>
      <w:r w:rsidRPr="00127341">
        <w:rPr>
          <w:rFonts w:ascii="Times New Roman" w:hAnsi="Times New Roman" w:cs="Times New Roman"/>
          <w:sz w:val="26"/>
          <w:szCs w:val="26"/>
        </w:rPr>
        <w:t xml:space="preserve"> </w:t>
      </w:r>
      <w:r w:rsidR="006F7A5B">
        <w:rPr>
          <w:rFonts w:ascii="Times New Roman" w:hAnsi="Times New Roman" w:cs="Times New Roman"/>
          <w:sz w:val="26"/>
          <w:szCs w:val="26"/>
        </w:rPr>
        <w:t>район</w:t>
      </w:r>
      <w:r w:rsidRPr="00127341">
        <w:rPr>
          <w:rFonts w:ascii="Times New Roman" w:hAnsi="Times New Roman" w:cs="Times New Roman"/>
          <w:sz w:val="26"/>
          <w:szCs w:val="26"/>
        </w:rPr>
        <w:t>» равен 0 тыс. рублей.</w:t>
      </w:r>
      <w:r w:rsidR="006B5181" w:rsidRPr="006B518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6F7A5B" w:rsidRPr="00937972">
        <w:rPr>
          <w:rFonts w:ascii="Times New Roman" w:hAnsi="Times New Roman"/>
          <w:sz w:val="26"/>
          <w:szCs w:val="26"/>
          <w:lang w:eastAsia="ar-SA"/>
        </w:rPr>
        <w:t xml:space="preserve">Расходование резервного фонда </w:t>
      </w:r>
      <w:r w:rsidR="006F7A5B">
        <w:rPr>
          <w:rFonts w:ascii="Times New Roman" w:hAnsi="Times New Roman"/>
          <w:sz w:val="26"/>
          <w:szCs w:val="26"/>
          <w:lang w:eastAsia="ar-SA"/>
        </w:rPr>
        <w:t>за 9 месяцев</w:t>
      </w:r>
      <w:r w:rsidR="006F7A5B" w:rsidRPr="00937972">
        <w:rPr>
          <w:rFonts w:ascii="Times New Roman" w:hAnsi="Times New Roman"/>
          <w:sz w:val="26"/>
          <w:szCs w:val="26"/>
          <w:lang w:eastAsia="ar-SA"/>
        </w:rPr>
        <w:t xml:space="preserve"> 202</w:t>
      </w:r>
      <w:r w:rsidR="006F7A5B">
        <w:rPr>
          <w:rFonts w:ascii="Times New Roman" w:hAnsi="Times New Roman"/>
          <w:sz w:val="26"/>
          <w:szCs w:val="26"/>
          <w:lang w:eastAsia="ar-SA"/>
        </w:rPr>
        <w:t>2</w:t>
      </w:r>
      <w:r w:rsidR="006F7A5B" w:rsidRPr="00937972">
        <w:rPr>
          <w:rFonts w:ascii="Times New Roman" w:hAnsi="Times New Roman"/>
          <w:sz w:val="26"/>
          <w:szCs w:val="26"/>
          <w:lang w:eastAsia="ar-SA"/>
        </w:rPr>
        <w:t xml:space="preserve"> года </w:t>
      </w:r>
      <w:r w:rsidR="006F7A5B">
        <w:rPr>
          <w:rFonts w:ascii="Times New Roman" w:hAnsi="Times New Roman"/>
          <w:sz w:val="26"/>
          <w:szCs w:val="26"/>
          <w:lang w:eastAsia="ar-SA"/>
        </w:rPr>
        <w:t>не производилось.</w:t>
      </w:r>
    </w:p>
    <w:p w:rsidR="005F7528" w:rsidRPr="00127341" w:rsidRDefault="005F7528" w:rsidP="005F7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7341" w:rsidRDefault="000C6DA6" w:rsidP="008438DD">
      <w:pPr>
        <w:ind w:firstLine="708"/>
        <w:jc w:val="both"/>
      </w:pPr>
      <w:r w:rsidRPr="00127341">
        <w:rPr>
          <w:rFonts w:ascii="Times New Roman" w:hAnsi="Times New Roman" w:cs="Times New Roman"/>
          <w:sz w:val="26"/>
          <w:szCs w:val="26"/>
        </w:rPr>
        <w:t xml:space="preserve"> Заключение на отчет об исполнении областного бюджета за 9 месяцев 2022 года направлено в </w:t>
      </w:r>
      <w:r w:rsidR="006B5181" w:rsidRPr="00070F72">
        <w:rPr>
          <w:rFonts w:ascii="Times New Roman" w:hAnsi="Times New Roman"/>
          <w:sz w:val="26"/>
          <w:szCs w:val="26"/>
        </w:rPr>
        <w:t>администраци</w:t>
      </w:r>
      <w:r w:rsidR="006B5181">
        <w:rPr>
          <w:rFonts w:ascii="Times New Roman" w:hAnsi="Times New Roman"/>
          <w:sz w:val="26"/>
          <w:szCs w:val="26"/>
        </w:rPr>
        <w:t>ю</w:t>
      </w:r>
      <w:r w:rsidR="00127341" w:rsidRPr="00127341">
        <w:rPr>
          <w:rFonts w:ascii="Times New Roman" w:hAnsi="Times New Roman" w:cs="Times New Roman"/>
          <w:sz w:val="26"/>
          <w:szCs w:val="26"/>
        </w:rPr>
        <w:t xml:space="preserve"> Навлинского</w:t>
      </w:r>
      <w:r w:rsidR="000F3554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127341" w:rsidRPr="00127341">
        <w:rPr>
          <w:rFonts w:ascii="Times New Roman" w:hAnsi="Times New Roman" w:cs="Times New Roman"/>
          <w:sz w:val="26"/>
          <w:szCs w:val="26"/>
        </w:rPr>
        <w:t xml:space="preserve"> района Брянской области </w:t>
      </w:r>
      <w:r w:rsidRPr="00127341">
        <w:rPr>
          <w:rFonts w:ascii="Times New Roman" w:hAnsi="Times New Roman" w:cs="Times New Roman"/>
          <w:sz w:val="26"/>
          <w:szCs w:val="26"/>
        </w:rPr>
        <w:t xml:space="preserve">и </w:t>
      </w:r>
      <w:r w:rsidR="004815F6" w:rsidRPr="00937972">
        <w:rPr>
          <w:rStyle w:val="a4"/>
          <w:rFonts w:ascii="Times New Roman" w:eastAsiaTheme="minorHAnsi" w:hAnsi="Times New Roman"/>
          <w:b w:val="0"/>
          <w:sz w:val="26"/>
          <w:szCs w:val="26"/>
        </w:rPr>
        <w:t>Главе Навлинского района</w:t>
      </w:r>
      <w:r w:rsidR="004815F6" w:rsidRPr="0012734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127341">
        <w:rPr>
          <w:rFonts w:ascii="Times New Roman" w:hAnsi="Times New Roman" w:cs="Times New Roman"/>
          <w:sz w:val="26"/>
          <w:szCs w:val="26"/>
        </w:rPr>
        <w:t>с предложениями главным администраторам бюджетных средств.</w:t>
      </w:r>
    </w:p>
    <w:p w:rsidR="00127341" w:rsidRDefault="00127341" w:rsidP="00127341"/>
    <w:p w:rsidR="00FC547F" w:rsidRPr="00127341" w:rsidRDefault="00127341" w:rsidP="00127341">
      <w:pPr>
        <w:tabs>
          <w:tab w:val="left" w:pos="757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            </w:t>
      </w:r>
      <w:r w:rsidRPr="00127341">
        <w:rPr>
          <w:rFonts w:ascii="Times New Roman" w:hAnsi="Times New Roman" w:cs="Times New Roman"/>
          <w:sz w:val="26"/>
          <w:szCs w:val="26"/>
        </w:rPr>
        <w:t xml:space="preserve">           Е.П. </w:t>
      </w:r>
      <w:proofErr w:type="spellStart"/>
      <w:r w:rsidRPr="00127341">
        <w:rPr>
          <w:rFonts w:ascii="Times New Roman" w:hAnsi="Times New Roman" w:cs="Times New Roman"/>
          <w:sz w:val="26"/>
          <w:szCs w:val="26"/>
        </w:rPr>
        <w:t>Мурач</w:t>
      </w:r>
      <w:proofErr w:type="spellEnd"/>
    </w:p>
    <w:sectPr w:rsidR="00FC547F" w:rsidRPr="0012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45401"/>
    <w:multiLevelType w:val="hybridMultilevel"/>
    <w:tmpl w:val="C2085062"/>
    <w:lvl w:ilvl="0" w:tplc="41166B1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A6"/>
    <w:rsid w:val="0003008C"/>
    <w:rsid w:val="00030A13"/>
    <w:rsid w:val="000C455C"/>
    <w:rsid w:val="000C6DA6"/>
    <w:rsid w:val="000F3554"/>
    <w:rsid w:val="000F366C"/>
    <w:rsid w:val="00127341"/>
    <w:rsid w:val="0016605E"/>
    <w:rsid w:val="004609F6"/>
    <w:rsid w:val="004815F6"/>
    <w:rsid w:val="00595FC5"/>
    <w:rsid w:val="005F7528"/>
    <w:rsid w:val="006B5181"/>
    <w:rsid w:val="006F7A5B"/>
    <w:rsid w:val="008438DD"/>
    <w:rsid w:val="00865ADC"/>
    <w:rsid w:val="00887092"/>
    <w:rsid w:val="0089124C"/>
    <w:rsid w:val="00CA41DF"/>
    <w:rsid w:val="00F258FC"/>
    <w:rsid w:val="00F57379"/>
    <w:rsid w:val="00F834F1"/>
    <w:rsid w:val="00FC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E0618-47DA-4D4C-8A46-74E0DFDA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258FC"/>
    <w:pPr>
      <w:overflowPunct w:val="0"/>
      <w:autoSpaceDE w:val="0"/>
      <w:autoSpaceDN w:val="0"/>
      <w:adjustRightInd w:val="0"/>
      <w:spacing w:after="120" w:line="360" w:lineRule="auto"/>
      <w:ind w:left="283" w:right="-284" w:firstLine="709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258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815F6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815F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счетная</dc:creator>
  <cp:keywords/>
  <dc:description/>
  <cp:lastModifiedBy>палата счетная</cp:lastModifiedBy>
  <cp:revision>14</cp:revision>
  <dcterms:created xsi:type="dcterms:W3CDTF">2022-12-01T08:39:00Z</dcterms:created>
  <dcterms:modified xsi:type="dcterms:W3CDTF">2022-12-02T13:21:00Z</dcterms:modified>
</cp:coreProperties>
</file>