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C5" w:rsidRPr="00595FC5" w:rsidRDefault="000C6DA6" w:rsidP="00595F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FC5">
        <w:rPr>
          <w:rFonts w:ascii="Times New Roman" w:hAnsi="Times New Roman" w:cs="Times New Roman"/>
          <w:b/>
          <w:sz w:val="26"/>
          <w:szCs w:val="26"/>
        </w:rPr>
        <w:t>Информация о результатах экспертно-аналитического мероприятия «Экспертиза и подготовка заключения н</w:t>
      </w:r>
      <w:r w:rsidR="001A7A50">
        <w:rPr>
          <w:rFonts w:ascii="Times New Roman" w:hAnsi="Times New Roman" w:cs="Times New Roman"/>
          <w:b/>
          <w:sz w:val="26"/>
          <w:szCs w:val="26"/>
        </w:rPr>
        <w:t>а отчет об исполнении</w:t>
      </w:r>
      <w:r w:rsidRPr="00595FC5">
        <w:rPr>
          <w:rFonts w:ascii="Times New Roman" w:hAnsi="Times New Roman" w:cs="Times New Roman"/>
          <w:b/>
          <w:sz w:val="26"/>
          <w:szCs w:val="26"/>
        </w:rPr>
        <w:t xml:space="preserve"> бюджета</w:t>
      </w:r>
      <w:r w:rsidR="00595FC5" w:rsidRPr="00595F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05DC5">
        <w:rPr>
          <w:rFonts w:ascii="Times New Roman" w:hAnsi="Times New Roman" w:cs="Times New Roman"/>
          <w:b/>
          <w:sz w:val="26"/>
          <w:szCs w:val="26"/>
        </w:rPr>
        <w:t>Синезер</w:t>
      </w:r>
      <w:r w:rsidR="00595FC5" w:rsidRPr="00595FC5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="00595FC5" w:rsidRPr="00595FC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Навлинского муниципального района Брянской области</w:t>
      </w:r>
      <w:r w:rsidRPr="00595FC5">
        <w:rPr>
          <w:rFonts w:ascii="Times New Roman" w:hAnsi="Times New Roman" w:cs="Times New Roman"/>
          <w:b/>
          <w:sz w:val="26"/>
          <w:szCs w:val="26"/>
        </w:rPr>
        <w:t xml:space="preserve"> за 9 месяцев 2022 года»</w:t>
      </w:r>
    </w:p>
    <w:p w:rsidR="00595FC5" w:rsidRPr="00127341" w:rsidRDefault="000C6DA6" w:rsidP="00595FC5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 xml:space="preserve"> Экспертно-аналитическое мероприятие проведено в соответствии с пунктом 1.2.</w:t>
      </w:r>
      <w:r w:rsidR="00595FC5" w:rsidRPr="00127341">
        <w:rPr>
          <w:rFonts w:ascii="Times New Roman" w:hAnsi="Times New Roman" w:cs="Times New Roman"/>
          <w:sz w:val="26"/>
          <w:szCs w:val="26"/>
        </w:rPr>
        <w:t>7</w:t>
      </w:r>
      <w:r w:rsidRPr="00127341">
        <w:rPr>
          <w:rFonts w:ascii="Times New Roman" w:hAnsi="Times New Roman" w:cs="Times New Roman"/>
          <w:sz w:val="26"/>
          <w:szCs w:val="26"/>
        </w:rPr>
        <w:t xml:space="preserve"> плана работы Контрольно-счетной палаты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на 2022 год.</w:t>
      </w:r>
    </w:p>
    <w:p w:rsidR="00595FC5" w:rsidRPr="00127341" w:rsidRDefault="000C6DA6" w:rsidP="00595FC5">
      <w:pPr>
        <w:rPr>
          <w:rFonts w:ascii="Times New Roman" w:hAnsi="Times New Roman" w:cs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595FC5" w:rsidRPr="00127341">
        <w:rPr>
          <w:rFonts w:ascii="Times New Roman" w:hAnsi="Times New Roman" w:cs="Times New Roman"/>
          <w:sz w:val="26"/>
          <w:szCs w:val="26"/>
        </w:rPr>
        <w:tab/>
      </w:r>
      <w:r w:rsidRPr="00127341">
        <w:rPr>
          <w:rFonts w:ascii="Times New Roman" w:hAnsi="Times New Roman" w:cs="Times New Roman"/>
          <w:sz w:val="26"/>
          <w:szCs w:val="26"/>
        </w:rPr>
        <w:t xml:space="preserve">Период проведения: </w:t>
      </w:r>
      <w:r w:rsidR="00005DC5">
        <w:rPr>
          <w:rFonts w:ascii="Times New Roman" w:hAnsi="Times New Roman" w:cs="Times New Roman"/>
          <w:sz w:val="26"/>
          <w:szCs w:val="26"/>
        </w:rPr>
        <w:t>но</w:t>
      </w:r>
      <w:r w:rsidR="008438DD" w:rsidRPr="00127341">
        <w:rPr>
          <w:rFonts w:ascii="Times New Roman" w:hAnsi="Times New Roman" w:cs="Times New Roman"/>
          <w:sz w:val="26"/>
          <w:szCs w:val="26"/>
        </w:rPr>
        <w:t>я</w:t>
      </w:r>
      <w:r w:rsidRPr="00127341">
        <w:rPr>
          <w:rFonts w:ascii="Times New Roman" w:hAnsi="Times New Roman" w:cs="Times New Roman"/>
          <w:sz w:val="26"/>
          <w:szCs w:val="26"/>
        </w:rPr>
        <w:t xml:space="preserve">брь 2022 года. </w:t>
      </w:r>
    </w:p>
    <w:p w:rsidR="00A37664" w:rsidRDefault="000C6DA6" w:rsidP="00A37664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>По результатам экспертно-аналитического мероприятия установлено следующее. Контрольно-счетной палатой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по результатам оперативного анализа и контроля за ор</w:t>
      </w:r>
      <w:r w:rsidR="001A7A50">
        <w:rPr>
          <w:rFonts w:ascii="Times New Roman" w:hAnsi="Times New Roman" w:cs="Times New Roman"/>
          <w:sz w:val="26"/>
          <w:szCs w:val="26"/>
        </w:rPr>
        <w:t xml:space="preserve">ганизацией исполнения </w:t>
      </w:r>
      <w:r w:rsidRPr="00127341">
        <w:rPr>
          <w:rFonts w:ascii="Times New Roman" w:hAnsi="Times New Roman" w:cs="Times New Roman"/>
          <w:sz w:val="26"/>
          <w:szCs w:val="26"/>
        </w:rPr>
        <w:t>бюджета в 2022 году подготовлено заключение н</w:t>
      </w:r>
      <w:r w:rsidR="001A7A50">
        <w:rPr>
          <w:rFonts w:ascii="Times New Roman" w:hAnsi="Times New Roman" w:cs="Times New Roman"/>
          <w:sz w:val="26"/>
          <w:szCs w:val="26"/>
        </w:rPr>
        <w:t>а отчет об исполнении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3C0A">
        <w:rPr>
          <w:rFonts w:ascii="Times New Roman" w:hAnsi="Times New Roman" w:cs="Times New Roman"/>
          <w:sz w:val="26"/>
          <w:szCs w:val="26"/>
        </w:rPr>
        <w:t>Синезер</w:t>
      </w:r>
      <w:r w:rsidR="00595FC5" w:rsidRPr="0012734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595FC5" w:rsidRPr="00127341">
        <w:rPr>
          <w:rFonts w:ascii="Times New Roman" w:hAnsi="Times New Roman" w:cs="Times New Roman"/>
          <w:sz w:val="26"/>
          <w:szCs w:val="26"/>
        </w:rPr>
        <w:t xml:space="preserve"> сельского поселения Навлинского муниципального района Брянской области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за 9 месяцев 2022 года</w:t>
      </w:r>
      <w:r w:rsidR="001A7A50">
        <w:rPr>
          <w:rFonts w:ascii="Times New Roman" w:hAnsi="Times New Roman" w:cs="Times New Roman"/>
          <w:sz w:val="26"/>
          <w:szCs w:val="26"/>
        </w:rPr>
        <w:t xml:space="preserve">. Отчет об исполнении 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бюджета за 9 месяцев 2022 года утвержден постановлением </w:t>
      </w:r>
      <w:proofErr w:type="spellStart"/>
      <w:r w:rsidR="00233C0A" w:rsidRPr="00115FE8">
        <w:rPr>
          <w:rFonts w:ascii="Times New Roman" w:hAnsi="Times New Roman"/>
          <w:sz w:val="26"/>
          <w:szCs w:val="26"/>
        </w:rPr>
        <w:t>Синезерской</w:t>
      </w:r>
      <w:proofErr w:type="spellEnd"/>
      <w:r w:rsidR="00233C0A" w:rsidRPr="00115FE8">
        <w:rPr>
          <w:rFonts w:ascii="Times New Roman" w:hAnsi="Times New Roman"/>
          <w:sz w:val="26"/>
          <w:szCs w:val="26"/>
        </w:rPr>
        <w:t xml:space="preserve"> сельской а</w:t>
      </w:r>
      <w:r w:rsidR="00233C0A" w:rsidRPr="00115FE8">
        <w:rPr>
          <w:rFonts w:ascii="Times New Roman" w:hAnsi="Times New Roman"/>
          <w:spacing w:val="8"/>
          <w:sz w:val="26"/>
          <w:szCs w:val="26"/>
        </w:rPr>
        <w:t xml:space="preserve">дминистрации от </w:t>
      </w:r>
      <w:r w:rsidR="00233C0A">
        <w:rPr>
          <w:rFonts w:ascii="Times New Roman" w:hAnsi="Times New Roman"/>
          <w:spacing w:val="8"/>
          <w:sz w:val="26"/>
          <w:szCs w:val="26"/>
        </w:rPr>
        <w:t>07</w:t>
      </w:r>
      <w:r w:rsidR="00233C0A" w:rsidRPr="00115FE8">
        <w:rPr>
          <w:rFonts w:ascii="Times New Roman" w:hAnsi="Times New Roman"/>
          <w:spacing w:val="8"/>
          <w:sz w:val="26"/>
          <w:szCs w:val="26"/>
        </w:rPr>
        <w:t>.</w:t>
      </w:r>
      <w:r w:rsidR="00233C0A">
        <w:rPr>
          <w:rFonts w:ascii="Times New Roman" w:hAnsi="Times New Roman"/>
          <w:spacing w:val="8"/>
          <w:sz w:val="26"/>
          <w:szCs w:val="26"/>
        </w:rPr>
        <w:t>11</w:t>
      </w:r>
      <w:r w:rsidR="00233C0A" w:rsidRPr="00115FE8">
        <w:rPr>
          <w:rFonts w:ascii="Times New Roman" w:hAnsi="Times New Roman"/>
          <w:spacing w:val="8"/>
          <w:sz w:val="26"/>
          <w:szCs w:val="26"/>
        </w:rPr>
        <w:t>.202</w:t>
      </w:r>
      <w:r w:rsidR="00233C0A">
        <w:rPr>
          <w:rFonts w:ascii="Times New Roman" w:hAnsi="Times New Roman"/>
          <w:spacing w:val="8"/>
          <w:sz w:val="26"/>
          <w:szCs w:val="26"/>
        </w:rPr>
        <w:t>2</w:t>
      </w:r>
      <w:r w:rsidR="00233C0A" w:rsidRPr="00115FE8">
        <w:rPr>
          <w:rFonts w:ascii="Times New Roman" w:hAnsi="Times New Roman"/>
          <w:spacing w:val="8"/>
          <w:sz w:val="26"/>
          <w:szCs w:val="26"/>
        </w:rPr>
        <w:t xml:space="preserve"> №</w:t>
      </w:r>
      <w:r w:rsidR="00233C0A">
        <w:rPr>
          <w:rFonts w:ascii="Times New Roman" w:hAnsi="Times New Roman"/>
          <w:spacing w:val="8"/>
          <w:sz w:val="26"/>
          <w:szCs w:val="26"/>
        </w:rPr>
        <w:t xml:space="preserve"> 15</w:t>
      </w:r>
      <w:r w:rsidR="00233C0A" w:rsidRPr="00115FE8">
        <w:rPr>
          <w:rFonts w:ascii="Times New Roman" w:hAnsi="Times New Roman"/>
          <w:spacing w:val="8"/>
          <w:sz w:val="26"/>
          <w:szCs w:val="26"/>
        </w:rPr>
        <w:t xml:space="preserve"> «Об утверждении отчета об исполнении бюджета </w:t>
      </w:r>
      <w:proofErr w:type="spellStart"/>
      <w:r w:rsidR="00233C0A" w:rsidRPr="00115FE8">
        <w:rPr>
          <w:rFonts w:ascii="Times New Roman" w:hAnsi="Times New Roman"/>
          <w:spacing w:val="8"/>
          <w:sz w:val="26"/>
          <w:szCs w:val="26"/>
        </w:rPr>
        <w:t>Синезерского</w:t>
      </w:r>
      <w:proofErr w:type="spellEnd"/>
      <w:r w:rsidR="00233C0A" w:rsidRPr="00115FE8">
        <w:rPr>
          <w:rFonts w:ascii="Times New Roman" w:hAnsi="Times New Roman"/>
          <w:spacing w:val="8"/>
          <w:sz w:val="26"/>
          <w:szCs w:val="26"/>
        </w:rPr>
        <w:t xml:space="preserve"> сельского поселения Навлинского муниципального района Брянской области за </w:t>
      </w:r>
      <w:r w:rsidR="00233C0A">
        <w:rPr>
          <w:rFonts w:ascii="Times New Roman" w:hAnsi="Times New Roman"/>
          <w:spacing w:val="8"/>
          <w:sz w:val="26"/>
          <w:szCs w:val="26"/>
        </w:rPr>
        <w:t xml:space="preserve">9 месяцев </w:t>
      </w:r>
      <w:r w:rsidR="00233C0A" w:rsidRPr="00115FE8">
        <w:rPr>
          <w:rFonts w:ascii="Times New Roman" w:hAnsi="Times New Roman"/>
          <w:spacing w:val="8"/>
          <w:sz w:val="26"/>
          <w:szCs w:val="26"/>
        </w:rPr>
        <w:t>202</w:t>
      </w:r>
      <w:r w:rsidR="00233C0A">
        <w:rPr>
          <w:rFonts w:ascii="Times New Roman" w:hAnsi="Times New Roman"/>
          <w:spacing w:val="8"/>
          <w:sz w:val="26"/>
          <w:szCs w:val="26"/>
        </w:rPr>
        <w:t>2</w:t>
      </w:r>
      <w:r w:rsidR="00233C0A" w:rsidRPr="00115FE8">
        <w:rPr>
          <w:rFonts w:ascii="Times New Roman" w:hAnsi="Times New Roman"/>
          <w:spacing w:val="8"/>
          <w:sz w:val="26"/>
          <w:szCs w:val="26"/>
        </w:rPr>
        <w:t xml:space="preserve"> года»</w:t>
      </w:r>
      <w:r w:rsidRPr="00127341">
        <w:rPr>
          <w:rFonts w:ascii="Times New Roman" w:hAnsi="Times New Roman" w:cs="Times New Roman"/>
          <w:sz w:val="26"/>
          <w:szCs w:val="26"/>
        </w:rPr>
        <w:t xml:space="preserve"> и представлен в Контрольно-счетную палату</w:t>
      </w:r>
      <w:r w:rsidR="00F57379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14 </w:t>
      </w:r>
      <w:r w:rsidR="00233C0A">
        <w:rPr>
          <w:rFonts w:ascii="Times New Roman" w:hAnsi="Times New Roman" w:cs="Times New Roman"/>
          <w:sz w:val="26"/>
          <w:szCs w:val="26"/>
        </w:rPr>
        <w:t>но</w:t>
      </w:r>
      <w:r w:rsidR="00F57379" w:rsidRPr="00127341">
        <w:rPr>
          <w:rFonts w:ascii="Times New Roman" w:hAnsi="Times New Roman" w:cs="Times New Roman"/>
          <w:sz w:val="26"/>
          <w:szCs w:val="26"/>
        </w:rPr>
        <w:t>я</w:t>
      </w:r>
      <w:r w:rsidRPr="00127341">
        <w:rPr>
          <w:rFonts w:ascii="Times New Roman" w:hAnsi="Times New Roman" w:cs="Times New Roman"/>
          <w:sz w:val="26"/>
          <w:szCs w:val="26"/>
        </w:rPr>
        <w:t xml:space="preserve">бря 2022 года, что соответствует сроку представления ежеквартальной отчетности, установленному </w:t>
      </w:r>
      <w:r w:rsidR="008438DD" w:rsidRPr="00127341">
        <w:rPr>
          <w:rFonts w:ascii="Times New Roman" w:hAnsi="Times New Roman" w:cs="Times New Roman"/>
          <w:spacing w:val="8"/>
          <w:sz w:val="26"/>
          <w:szCs w:val="26"/>
        </w:rPr>
        <w:t xml:space="preserve">решением </w:t>
      </w:r>
      <w:proofErr w:type="spellStart"/>
      <w:r w:rsidR="00A37664" w:rsidRPr="00115FE8">
        <w:rPr>
          <w:rFonts w:ascii="Times New Roman" w:hAnsi="Times New Roman"/>
          <w:spacing w:val="8"/>
          <w:sz w:val="26"/>
          <w:szCs w:val="26"/>
        </w:rPr>
        <w:t>Синезерского</w:t>
      </w:r>
      <w:proofErr w:type="spellEnd"/>
      <w:r w:rsidR="00A37664" w:rsidRPr="00115FE8">
        <w:rPr>
          <w:rFonts w:ascii="Times New Roman" w:hAnsi="Times New Roman"/>
          <w:spacing w:val="8"/>
          <w:sz w:val="26"/>
          <w:szCs w:val="26"/>
        </w:rPr>
        <w:t xml:space="preserve"> сельского Совета народных депутатов </w:t>
      </w:r>
      <w:r w:rsidR="00A37664" w:rsidRPr="009C4652">
        <w:rPr>
          <w:rFonts w:ascii="Times New Roman" w:hAnsi="Times New Roman"/>
          <w:spacing w:val="8"/>
          <w:sz w:val="26"/>
          <w:szCs w:val="26"/>
        </w:rPr>
        <w:t>от  28.12.2021 №</w:t>
      </w:r>
      <w:r w:rsidR="00A37664">
        <w:rPr>
          <w:rFonts w:ascii="Times New Roman" w:hAnsi="Times New Roman"/>
          <w:spacing w:val="8"/>
          <w:sz w:val="26"/>
          <w:szCs w:val="26"/>
        </w:rPr>
        <w:t xml:space="preserve"> </w:t>
      </w:r>
      <w:r w:rsidR="00A37664" w:rsidRPr="009C4652">
        <w:rPr>
          <w:rFonts w:ascii="Times New Roman" w:hAnsi="Times New Roman"/>
          <w:spacing w:val="8"/>
          <w:sz w:val="26"/>
          <w:szCs w:val="26"/>
        </w:rPr>
        <w:t>1 – 93</w:t>
      </w:r>
      <w:r w:rsidR="00A37664" w:rsidRPr="001353D7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A37664" w:rsidRPr="00115FE8">
        <w:rPr>
          <w:rFonts w:ascii="Times New Roman" w:hAnsi="Times New Roman"/>
          <w:spacing w:val="8"/>
          <w:sz w:val="26"/>
          <w:szCs w:val="26"/>
        </w:rPr>
        <w:t>«</w:t>
      </w:r>
      <w:r w:rsidR="00A37664" w:rsidRPr="00115FE8">
        <w:rPr>
          <w:rFonts w:ascii="Times New Roman" w:hAnsi="Times New Roman"/>
          <w:sz w:val="26"/>
          <w:szCs w:val="26"/>
        </w:rPr>
        <w:t xml:space="preserve">О бюджете </w:t>
      </w:r>
      <w:proofErr w:type="spellStart"/>
      <w:r w:rsidR="00A37664" w:rsidRPr="00115FE8">
        <w:rPr>
          <w:rFonts w:ascii="Times New Roman" w:hAnsi="Times New Roman"/>
          <w:sz w:val="26"/>
          <w:szCs w:val="26"/>
        </w:rPr>
        <w:t>Синезерского</w:t>
      </w:r>
      <w:proofErr w:type="spellEnd"/>
      <w:r w:rsidR="00A37664" w:rsidRPr="00115FE8">
        <w:rPr>
          <w:rFonts w:ascii="Times New Roman" w:hAnsi="Times New Roman"/>
          <w:sz w:val="26"/>
          <w:szCs w:val="26"/>
        </w:rPr>
        <w:t xml:space="preserve"> сельского поселения Навлинского муниципального района Брянской области на 202</w:t>
      </w:r>
      <w:r w:rsidR="00A37664">
        <w:rPr>
          <w:rFonts w:ascii="Times New Roman" w:hAnsi="Times New Roman"/>
          <w:sz w:val="26"/>
          <w:szCs w:val="26"/>
        </w:rPr>
        <w:t>2</w:t>
      </w:r>
      <w:r w:rsidR="00A37664" w:rsidRPr="00115FE8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A37664">
        <w:rPr>
          <w:rFonts w:ascii="Times New Roman" w:hAnsi="Times New Roman"/>
          <w:sz w:val="26"/>
          <w:szCs w:val="26"/>
        </w:rPr>
        <w:t>3</w:t>
      </w:r>
      <w:r w:rsidR="00A37664" w:rsidRPr="00115FE8">
        <w:rPr>
          <w:rFonts w:ascii="Times New Roman" w:hAnsi="Times New Roman"/>
          <w:sz w:val="26"/>
          <w:szCs w:val="26"/>
        </w:rPr>
        <w:t xml:space="preserve"> и 202</w:t>
      </w:r>
      <w:r w:rsidR="00A37664">
        <w:rPr>
          <w:rFonts w:ascii="Times New Roman" w:hAnsi="Times New Roman"/>
          <w:sz w:val="26"/>
          <w:szCs w:val="26"/>
        </w:rPr>
        <w:t>4</w:t>
      </w:r>
      <w:r w:rsidR="00A37664" w:rsidRPr="00115FE8">
        <w:rPr>
          <w:rFonts w:ascii="Times New Roman" w:hAnsi="Times New Roman"/>
          <w:sz w:val="26"/>
          <w:szCs w:val="26"/>
        </w:rPr>
        <w:t xml:space="preserve"> годов» </w:t>
      </w:r>
    </w:p>
    <w:p w:rsidR="00A37664" w:rsidRPr="009C4652" w:rsidRDefault="00A37664" w:rsidP="00A376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4652">
        <w:rPr>
          <w:rFonts w:ascii="Times New Roman" w:hAnsi="Times New Roman"/>
          <w:sz w:val="26"/>
          <w:szCs w:val="26"/>
        </w:rPr>
        <w:t xml:space="preserve">Исполнение бюджета за </w:t>
      </w:r>
      <w:r>
        <w:rPr>
          <w:rFonts w:ascii="Times New Roman" w:hAnsi="Times New Roman"/>
          <w:sz w:val="26"/>
          <w:szCs w:val="26"/>
        </w:rPr>
        <w:t>9 месяцев</w:t>
      </w:r>
      <w:r w:rsidRPr="009C4652">
        <w:rPr>
          <w:rFonts w:ascii="Times New Roman" w:hAnsi="Times New Roman"/>
          <w:sz w:val="26"/>
          <w:szCs w:val="26"/>
        </w:rPr>
        <w:t xml:space="preserve"> 2022 года составляет по доходам – </w:t>
      </w:r>
      <w:r>
        <w:rPr>
          <w:rFonts w:ascii="Times New Roman" w:hAnsi="Times New Roman"/>
          <w:sz w:val="26"/>
          <w:szCs w:val="26"/>
        </w:rPr>
        <w:t xml:space="preserve">33,36 </w:t>
      </w:r>
      <w:r w:rsidRPr="009C4652">
        <w:rPr>
          <w:rFonts w:ascii="Times New Roman" w:hAnsi="Times New Roman"/>
          <w:sz w:val="26"/>
          <w:szCs w:val="26"/>
        </w:rPr>
        <w:t xml:space="preserve">%, по расходам – </w:t>
      </w:r>
      <w:r>
        <w:rPr>
          <w:rFonts w:ascii="Times New Roman" w:hAnsi="Times New Roman"/>
          <w:sz w:val="26"/>
          <w:szCs w:val="26"/>
        </w:rPr>
        <w:t xml:space="preserve">38,82 </w:t>
      </w:r>
      <w:r w:rsidRPr="009C4652">
        <w:rPr>
          <w:rFonts w:ascii="Times New Roman" w:hAnsi="Times New Roman"/>
          <w:sz w:val="26"/>
          <w:szCs w:val="26"/>
        </w:rPr>
        <w:t xml:space="preserve">% от утвержденных годовых бюджетных назначений. По сравнению с аналогичным периодом прошлого года произошло уменьшение поступления общего объема доходов на </w:t>
      </w:r>
      <w:r>
        <w:rPr>
          <w:rFonts w:ascii="Times New Roman" w:hAnsi="Times New Roman"/>
          <w:sz w:val="26"/>
          <w:szCs w:val="26"/>
        </w:rPr>
        <w:t>201,5</w:t>
      </w:r>
      <w:r w:rsidRPr="009C4652">
        <w:rPr>
          <w:rFonts w:ascii="Times New Roman" w:hAnsi="Times New Roman"/>
          <w:sz w:val="26"/>
          <w:szCs w:val="26"/>
        </w:rPr>
        <w:t xml:space="preserve"> тыс. рублей или на </w:t>
      </w:r>
      <w:r>
        <w:rPr>
          <w:rFonts w:ascii="Times New Roman" w:hAnsi="Times New Roman"/>
          <w:sz w:val="26"/>
          <w:szCs w:val="26"/>
        </w:rPr>
        <w:t xml:space="preserve">8,1 </w:t>
      </w:r>
      <w:r w:rsidRPr="009C4652">
        <w:rPr>
          <w:rFonts w:ascii="Times New Roman" w:hAnsi="Times New Roman"/>
          <w:sz w:val="26"/>
          <w:szCs w:val="26"/>
        </w:rPr>
        <w:t xml:space="preserve">%. Расходы </w:t>
      </w:r>
      <w:r>
        <w:rPr>
          <w:rFonts w:ascii="Times New Roman" w:hAnsi="Times New Roman"/>
          <w:sz w:val="26"/>
          <w:szCs w:val="26"/>
        </w:rPr>
        <w:t xml:space="preserve">уменьшились </w:t>
      </w:r>
      <w:r w:rsidRPr="009C4652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62,0 </w:t>
      </w:r>
      <w:r w:rsidRPr="009C4652">
        <w:rPr>
          <w:rFonts w:ascii="Times New Roman" w:hAnsi="Times New Roman"/>
          <w:sz w:val="26"/>
          <w:szCs w:val="26"/>
        </w:rPr>
        <w:t xml:space="preserve">тыс. рублей или на </w:t>
      </w:r>
      <w:r>
        <w:rPr>
          <w:rFonts w:ascii="Times New Roman" w:hAnsi="Times New Roman"/>
          <w:sz w:val="26"/>
          <w:szCs w:val="26"/>
        </w:rPr>
        <w:t>1,7</w:t>
      </w:r>
      <w:r w:rsidRPr="009C4652">
        <w:rPr>
          <w:rFonts w:ascii="Times New Roman" w:hAnsi="Times New Roman"/>
          <w:sz w:val="26"/>
          <w:szCs w:val="26"/>
        </w:rPr>
        <w:t>%.</w:t>
      </w:r>
    </w:p>
    <w:p w:rsidR="00A37664" w:rsidRPr="009C4652" w:rsidRDefault="00A37664" w:rsidP="00A376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4652">
        <w:rPr>
          <w:rFonts w:ascii="Times New Roman" w:hAnsi="Times New Roman"/>
          <w:sz w:val="26"/>
          <w:szCs w:val="26"/>
        </w:rPr>
        <w:t xml:space="preserve">В результате бюджет за </w:t>
      </w:r>
      <w:r>
        <w:rPr>
          <w:rFonts w:ascii="Times New Roman" w:hAnsi="Times New Roman"/>
          <w:sz w:val="26"/>
          <w:szCs w:val="26"/>
        </w:rPr>
        <w:t>9 месяцев</w:t>
      </w:r>
      <w:r w:rsidRPr="009C4652">
        <w:rPr>
          <w:rFonts w:ascii="Times New Roman" w:hAnsi="Times New Roman"/>
          <w:sz w:val="26"/>
          <w:szCs w:val="26"/>
        </w:rPr>
        <w:t xml:space="preserve"> 2022 года, по отношению к аналогичному периоду 2021 года, исполнен с дефицитом в сумме -</w:t>
      </w:r>
      <w:r>
        <w:rPr>
          <w:rFonts w:ascii="Times New Roman" w:hAnsi="Times New Roman"/>
          <w:sz w:val="26"/>
          <w:szCs w:val="26"/>
        </w:rPr>
        <w:t>1 252,9</w:t>
      </w:r>
      <w:r w:rsidRPr="009C4652">
        <w:rPr>
          <w:rFonts w:ascii="Times New Roman" w:hAnsi="Times New Roman"/>
          <w:sz w:val="26"/>
          <w:szCs w:val="26"/>
        </w:rPr>
        <w:t xml:space="preserve"> тыс. рублей.</w:t>
      </w:r>
    </w:p>
    <w:p w:rsidR="00AC0968" w:rsidRPr="009C4652" w:rsidRDefault="00AC0968" w:rsidP="00AC0968">
      <w:pPr>
        <w:spacing w:after="0" w:line="240" w:lineRule="auto"/>
        <w:ind w:right="-85" w:firstLine="720"/>
        <w:jc w:val="both"/>
        <w:rPr>
          <w:rFonts w:ascii="Times New Roman" w:hAnsi="Times New Roman"/>
          <w:spacing w:val="4"/>
          <w:sz w:val="26"/>
          <w:szCs w:val="26"/>
        </w:rPr>
      </w:pPr>
      <w:r w:rsidRPr="009C4652">
        <w:rPr>
          <w:rFonts w:ascii="Times New Roman" w:hAnsi="Times New Roman"/>
          <w:bCs/>
          <w:sz w:val="26"/>
          <w:szCs w:val="26"/>
        </w:rPr>
        <w:t>Доходная часть бюджета</w:t>
      </w:r>
      <w:r w:rsidRPr="009C4652">
        <w:rPr>
          <w:rFonts w:ascii="Times New Roman" w:hAnsi="Times New Roman"/>
          <w:sz w:val="26"/>
          <w:szCs w:val="26"/>
        </w:rPr>
        <w:t xml:space="preserve"> за </w:t>
      </w:r>
      <w:r>
        <w:rPr>
          <w:rFonts w:ascii="Times New Roman" w:hAnsi="Times New Roman"/>
          <w:sz w:val="26"/>
          <w:szCs w:val="26"/>
        </w:rPr>
        <w:t>9 месяцев</w:t>
      </w:r>
      <w:r w:rsidRPr="009C4652">
        <w:rPr>
          <w:rFonts w:ascii="Times New Roman" w:hAnsi="Times New Roman"/>
          <w:sz w:val="26"/>
          <w:szCs w:val="26"/>
        </w:rPr>
        <w:t xml:space="preserve"> 2022 года исполнена в сумме </w:t>
      </w:r>
      <w:r>
        <w:rPr>
          <w:rFonts w:ascii="Times New Roman" w:hAnsi="Times New Roman"/>
          <w:sz w:val="26"/>
          <w:szCs w:val="26"/>
        </w:rPr>
        <w:t>2 303,1</w:t>
      </w:r>
      <w:r w:rsidRPr="009C4652">
        <w:rPr>
          <w:rFonts w:ascii="Times New Roman" w:hAnsi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/>
          <w:sz w:val="26"/>
          <w:szCs w:val="26"/>
        </w:rPr>
        <w:t xml:space="preserve">33,36 </w:t>
      </w:r>
      <w:r w:rsidRPr="009C4652">
        <w:rPr>
          <w:rFonts w:ascii="Times New Roman" w:hAnsi="Times New Roman"/>
          <w:sz w:val="26"/>
          <w:szCs w:val="26"/>
        </w:rPr>
        <w:t>% к годовому прогнозу поступлений. По сравнению с соответствующим периодом прошлого года поступление</w:t>
      </w:r>
      <w:r>
        <w:rPr>
          <w:rFonts w:ascii="Times New Roman" w:hAnsi="Times New Roman"/>
          <w:sz w:val="26"/>
          <w:szCs w:val="26"/>
        </w:rPr>
        <w:t xml:space="preserve"> доходов бюджета уменьшилось на</w:t>
      </w:r>
      <w:r w:rsidRPr="009C46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201,5</w:t>
      </w:r>
      <w:r w:rsidRPr="009C4652">
        <w:rPr>
          <w:rFonts w:ascii="Times New Roman" w:hAnsi="Times New Roman"/>
          <w:sz w:val="26"/>
          <w:szCs w:val="26"/>
        </w:rPr>
        <w:t xml:space="preserve"> тыс. рублей или на </w:t>
      </w:r>
      <w:r>
        <w:rPr>
          <w:rFonts w:ascii="Times New Roman" w:hAnsi="Times New Roman"/>
          <w:sz w:val="26"/>
          <w:szCs w:val="26"/>
        </w:rPr>
        <w:t>8,1</w:t>
      </w:r>
      <w:r w:rsidRPr="009C4652">
        <w:rPr>
          <w:rFonts w:ascii="Times New Roman" w:hAnsi="Times New Roman"/>
          <w:sz w:val="26"/>
          <w:szCs w:val="26"/>
        </w:rPr>
        <w:t xml:space="preserve"> процента. </w:t>
      </w:r>
      <w:r w:rsidRPr="009C4652">
        <w:rPr>
          <w:rFonts w:ascii="Times New Roman" w:hAnsi="Times New Roman"/>
          <w:spacing w:val="-6"/>
          <w:sz w:val="26"/>
          <w:szCs w:val="26"/>
        </w:rPr>
        <w:t xml:space="preserve">В структуре доходов местного бюджета удельный вес налоговых и неналоговых доходов (далее – собственных) составил </w:t>
      </w:r>
      <w:r>
        <w:rPr>
          <w:rFonts w:ascii="Times New Roman" w:hAnsi="Times New Roman"/>
          <w:spacing w:val="-6"/>
          <w:sz w:val="26"/>
          <w:szCs w:val="26"/>
        </w:rPr>
        <w:t xml:space="preserve">58,7 </w:t>
      </w:r>
      <w:r w:rsidRPr="009C4652">
        <w:rPr>
          <w:rFonts w:ascii="Times New Roman" w:hAnsi="Times New Roman"/>
          <w:spacing w:val="-6"/>
          <w:sz w:val="26"/>
          <w:szCs w:val="26"/>
        </w:rPr>
        <w:t xml:space="preserve">%, что </w:t>
      </w:r>
      <w:r>
        <w:rPr>
          <w:rFonts w:ascii="Times New Roman" w:hAnsi="Times New Roman"/>
          <w:spacing w:val="-6"/>
          <w:sz w:val="26"/>
          <w:szCs w:val="26"/>
        </w:rPr>
        <w:t>бол</w:t>
      </w:r>
      <w:r w:rsidRPr="009C4652">
        <w:rPr>
          <w:rFonts w:ascii="Times New Roman" w:hAnsi="Times New Roman"/>
          <w:spacing w:val="-6"/>
          <w:sz w:val="26"/>
          <w:szCs w:val="26"/>
        </w:rPr>
        <w:t xml:space="preserve">ьше соответствующего периода прошлого года на </w:t>
      </w:r>
      <w:r>
        <w:rPr>
          <w:rFonts w:ascii="Times New Roman" w:hAnsi="Times New Roman"/>
          <w:spacing w:val="-6"/>
          <w:sz w:val="26"/>
          <w:szCs w:val="26"/>
        </w:rPr>
        <w:t>1,7</w:t>
      </w:r>
      <w:r w:rsidRPr="009C4652">
        <w:rPr>
          <w:rFonts w:ascii="Times New Roman" w:hAnsi="Times New Roman"/>
          <w:spacing w:val="-6"/>
          <w:sz w:val="26"/>
          <w:szCs w:val="26"/>
        </w:rPr>
        <w:t xml:space="preserve"> процентных пункта. На долю безвозмездных поступлений приходится </w:t>
      </w:r>
      <w:r>
        <w:rPr>
          <w:rFonts w:ascii="Times New Roman" w:hAnsi="Times New Roman"/>
          <w:spacing w:val="-6"/>
          <w:sz w:val="26"/>
          <w:szCs w:val="26"/>
        </w:rPr>
        <w:t xml:space="preserve">41,3 </w:t>
      </w:r>
      <w:r w:rsidRPr="009C4652">
        <w:rPr>
          <w:rFonts w:ascii="Times New Roman" w:hAnsi="Times New Roman"/>
          <w:spacing w:val="-6"/>
          <w:sz w:val="26"/>
          <w:szCs w:val="26"/>
        </w:rPr>
        <w:t>% (в 2021 году-</w:t>
      </w:r>
      <w:r>
        <w:rPr>
          <w:rFonts w:ascii="Times New Roman" w:hAnsi="Times New Roman"/>
          <w:spacing w:val="-6"/>
          <w:sz w:val="26"/>
          <w:szCs w:val="26"/>
        </w:rPr>
        <w:t xml:space="preserve">43,0 </w:t>
      </w:r>
      <w:r w:rsidRPr="009C4652">
        <w:rPr>
          <w:rFonts w:ascii="Times New Roman" w:hAnsi="Times New Roman"/>
          <w:spacing w:val="-6"/>
          <w:sz w:val="26"/>
          <w:szCs w:val="26"/>
        </w:rPr>
        <w:t>%).</w:t>
      </w:r>
      <w:r w:rsidRPr="009C4652">
        <w:rPr>
          <w:rFonts w:ascii="Times New Roman" w:hAnsi="Times New Roman"/>
          <w:spacing w:val="4"/>
          <w:sz w:val="26"/>
          <w:szCs w:val="26"/>
        </w:rPr>
        <w:t xml:space="preserve"> </w:t>
      </w:r>
    </w:p>
    <w:p w:rsidR="00AC0968" w:rsidRPr="009C4652" w:rsidRDefault="00AC0968" w:rsidP="00AC0968">
      <w:pPr>
        <w:spacing w:after="0" w:line="240" w:lineRule="auto"/>
        <w:ind w:right="-85" w:firstLine="720"/>
        <w:jc w:val="both"/>
        <w:rPr>
          <w:rFonts w:ascii="Times New Roman" w:hAnsi="Times New Roman"/>
          <w:spacing w:val="4"/>
          <w:sz w:val="26"/>
          <w:szCs w:val="26"/>
        </w:rPr>
      </w:pPr>
      <w:r w:rsidRPr="009C4652">
        <w:rPr>
          <w:rFonts w:ascii="Times New Roman" w:hAnsi="Times New Roman"/>
          <w:spacing w:val="4"/>
          <w:sz w:val="26"/>
          <w:szCs w:val="26"/>
        </w:rPr>
        <w:t xml:space="preserve">Поступление собственных доходов местного бюджета в сравнении с отчетным периодом 2021 года уменьшились на </w:t>
      </w:r>
      <w:r>
        <w:rPr>
          <w:rFonts w:ascii="Times New Roman" w:hAnsi="Times New Roman"/>
          <w:spacing w:val="4"/>
          <w:sz w:val="26"/>
          <w:szCs w:val="26"/>
        </w:rPr>
        <w:t xml:space="preserve">75,8 </w:t>
      </w:r>
      <w:r w:rsidRPr="009C4652">
        <w:rPr>
          <w:rFonts w:ascii="Times New Roman" w:hAnsi="Times New Roman"/>
          <w:spacing w:val="4"/>
          <w:sz w:val="26"/>
          <w:szCs w:val="26"/>
        </w:rPr>
        <w:t>тыс.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9C4652">
        <w:rPr>
          <w:rFonts w:ascii="Times New Roman" w:hAnsi="Times New Roman"/>
          <w:spacing w:val="4"/>
          <w:sz w:val="26"/>
          <w:szCs w:val="26"/>
        </w:rPr>
        <w:t xml:space="preserve">рублей или на </w:t>
      </w:r>
      <w:r>
        <w:rPr>
          <w:rFonts w:ascii="Times New Roman" w:hAnsi="Times New Roman"/>
          <w:spacing w:val="4"/>
          <w:sz w:val="26"/>
          <w:szCs w:val="26"/>
        </w:rPr>
        <w:t xml:space="preserve">5,32 </w:t>
      </w:r>
      <w:r w:rsidRPr="009C4652">
        <w:rPr>
          <w:rFonts w:ascii="Times New Roman" w:hAnsi="Times New Roman"/>
          <w:spacing w:val="4"/>
          <w:sz w:val="26"/>
          <w:szCs w:val="26"/>
        </w:rPr>
        <w:t xml:space="preserve">%, объем безвозмездных поступлений уменьшился на </w:t>
      </w:r>
      <w:r>
        <w:rPr>
          <w:rFonts w:ascii="Times New Roman" w:hAnsi="Times New Roman"/>
          <w:spacing w:val="4"/>
          <w:sz w:val="26"/>
          <w:szCs w:val="26"/>
        </w:rPr>
        <w:t>125,7</w:t>
      </w:r>
      <w:r w:rsidRPr="009C4652">
        <w:rPr>
          <w:rFonts w:ascii="Times New Roman" w:hAnsi="Times New Roman"/>
          <w:spacing w:val="4"/>
          <w:sz w:val="26"/>
          <w:szCs w:val="26"/>
        </w:rPr>
        <w:t xml:space="preserve"> тыс.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9C4652">
        <w:rPr>
          <w:rFonts w:ascii="Times New Roman" w:hAnsi="Times New Roman"/>
          <w:spacing w:val="4"/>
          <w:sz w:val="26"/>
          <w:szCs w:val="26"/>
        </w:rPr>
        <w:t xml:space="preserve">рублей или на </w:t>
      </w:r>
      <w:r>
        <w:rPr>
          <w:rFonts w:ascii="Times New Roman" w:hAnsi="Times New Roman"/>
          <w:spacing w:val="4"/>
          <w:sz w:val="26"/>
          <w:szCs w:val="26"/>
        </w:rPr>
        <w:t xml:space="preserve">11,67 </w:t>
      </w:r>
      <w:r w:rsidRPr="009C4652">
        <w:rPr>
          <w:rFonts w:ascii="Times New Roman" w:hAnsi="Times New Roman"/>
          <w:spacing w:val="4"/>
          <w:sz w:val="26"/>
          <w:szCs w:val="26"/>
        </w:rPr>
        <w:t>%.</w:t>
      </w:r>
    </w:p>
    <w:p w:rsidR="00AC0968" w:rsidRPr="009C4652" w:rsidRDefault="00AC0968" w:rsidP="00AC0968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 w:rsidRPr="009C4652">
        <w:rPr>
          <w:rFonts w:ascii="Times New Roman" w:eastAsia="Calibri" w:hAnsi="Times New Roman"/>
          <w:sz w:val="26"/>
          <w:szCs w:val="26"/>
        </w:rPr>
        <w:t xml:space="preserve">Поступления </w:t>
      </w:r>
      <w:r w:rsidRPr="009C4652">
        <w:rPr>
          <w:rFonts w:ascii="Times New Roman" w:eastAsia="Calibri" w:hAnsi="Times New Roman"/>
          <w:b/>
          <w:sz w:val="26"/>
          <w:szCs w:val="26"/>
        </w:rPr>
        <w:t>налоговых и неналоговых доходов</w:t>
      </w:r>
      <w:r w:rsidRPr="009C4652">
        <w:rPr>
          <w:rFonts w:ascii="Times New Roman" w:eastAsia="Calibri" w:hAnsi="Times New Roman"/>
          <w:sz w:val="26"/>
          <w:szCs w:val="26"/>
        </w:rPr>
        <w:t xml:space="preserve"> </w:t>
      </w:r>
      <w:r w:rsidRPr="009C4652">
        <w:rPr>
          <w:rFonts w:ascii="Times New Roman" w:eastAsia="Calibri" w:hAnsi="Times New Roman"/>
          <w:spacing w:val="4"/>
          <w:sz w:val="26"/>
          <w:szCs w:val="26"/>
        </w:rPr>
        <w:t xml:space="preserve">сложились в сумме </w:t>
      </w:r>
      <w:r>
        <w:rPr>
          <w:rFonts w:ascii="Times New Roman" w:eastAsia="Calibri" w:hAnsi="Times New Roman"/>
          <w:spacing w:val="4"/>
          <w:sz w:val="26"/>
          <w:szCs w:val="26"/>
        </w:rPr>
        <w:t>1 350,9</w:t>
      </w:r>
      <w:r w:rsidRPr="009C4652">
        <w:rPr>
          <w:rFonts w:ascii="Times New Roman" w:eastAsia="Calibri" w:hAnsi="Times New Roman"/>
          <w:spacing w:val="4"/>
          <w:sz w:val="26"/>
          <w:szCs w:val="26"/>
        </w:rPr>
        <w:t xml:space="preserve"> тыс. рублей, или </w:t>
      </w:r>
      <w:r>
        <w:rPr>
          <w:rFonts w:ascii="Times New Roman" w:eastAsia="Calibri" w:hAnsi="Times New Roman"/>
          <w:spacing w:val="4"/>
          <w:sz w:val="26"/>
          <w:szCs w:val="26"/>
        </w:rPr>
        <w:t xml:space="preserve">37,49 </w:t>
      </w:r>
      <w:r w:rsidRPr="009C4652">
        <w:rPr>
          <w:rFonts w:ascii="Times New Roman" w:eastAsia="Calibri" w:hAnsi="Times New Roman"/>
          <w:spacing w:val="4"/>
          <w:sz w:val="26"/>
          <w:szCs w:val="26"/>
        </w:rPr>
        <w:t>% к утвержденному годовому плану.</w:t>
      </w:r>
    </w:p>
    <w:p w:rsidR="00AC0968" w:rsidRPr="009C4652" w:rsidRDefault="00AC0968" w:rsidP="00AC09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4652">
        <w:rPr>
          <w:rFonts w:ascii="Times New Roman" w:hAnsi="Times New Roman"/>
          <w:b/>
          <w:sz w:val="26"/>
          <w:szCs w:val="26"/>
        </w:rPr>
        <w:lastRenderedPageBreak/>
        <w:t>Налоговые доходы бюджета</w:t>
      </w:r>
      <w:r w:rsidRPr="009C4652">
        <w:rPr>
          <w:rFonts w:ascii="Times New Roman" w:hAnsi="Times New Roman"/>
          <w:sz w:val="26"/>
          <w:szCs w:val="26"/>
        </w:rPr>
        <w:t xml:space="preserve"> за </w:t>
      </w:r>
      <w:r>
        <w:rPr>
          <w:rFonts w:ascii="Times New Roman" w:hAnsi="Times New Roman"/>
          <w:sz w:val="26"/>
          <w:szCs w:val="26"/>
        </w:rPr>
        <w:t>9 месяцев</w:t>
      </w:r>
      <w:r w:rsidRPr="009C4652">
        <w:rPr>
          <w:rFonts w:ascii="Times New Roman" w:hAnsi="Times New Roman"/>
          <w:sz w:val="26"/>
          <w:szCs w:val="26"/>
        </w:rPr>
        <w:t xml:space="preserve"> 2022 года в абсолютном выражении составили 846,6тыс. рублей или 23,8% плановых назначений. На долю налоговых доходов в структуре собственных доходов приходится 97,7%. </w:t>
      </w:r>
    </w:p>
    <w:p w:rsidR="00AC0968" w:rsidRPr="009C4652" w:rsidRDefault="00AC0968" w:rsidP="00AC09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9C4652">
        <w:rPr>
          <w:rFonts w:ascii="Times New Roman" w:hAnsi="Times New Roman"/>
          <w:b/>
          <w:sz w:val="26"/>
          <w:szCs w:val="26"/>
        </w:rPr>
        <w:t xml:space="preserve">Неналоговые доходы </w:t>
      </w:r>
      <w:r w:rsidRPr="009C4652">
        <w:rPr>
          <w:rFonts w:ascii="Times New Roman" w:hAnsi="Times New Roman"/>
          <w:sz w:val="26"/>
          <w:szCs w:val="26"/>
        </w:rPr>
        <w:t>в бюджет</w:t>
      </w:r>
      <w:r>
        <w:rPr>
          <w:rFonts w:ascii="Times New Roman" w:hAnsi="Times New Roman"/>
          <w:sz w:val="26"/>
          <w:szCs w:val="26"/>
        </w:rPr>
        <w:t xml:space="preserve"> за 9 месяцев</w:t>
      </w:r>
      <w:r w:rsidRPr="009C4652">
        <w:rPr>
          <w:rFonts w:ascii="Times New Roman" w:hAnsi="Times New Roman"/>
          <w:sz w:val="26"/>
          <w:szCs w:val="26"/>
        </w:rPr>
        <w:t xml:space="preserve"> поступили в сумме </w:t>
      </w:r>
      <w:r>
        <w:rPr>
          <w:rFonts w:ascii="Times New Roman" w:hAnsi="Times New Roman"/>
          <w:sz w:val="26"/>
          <w:szCs w:val="26"/>
        </w:rPr>
        <w:t>27,0</w:t>
      </w:r>
      <w:r w:rsidRPr="009C4652">
        <w:rPr>
          <w:rFonts w:ascii="Times New Roman" w:hAnsi="Times New Roman"/>
          <w:sz w:val="26"/>
          <w:szCs w:val="26"/>
        </w:rPr>
        <w:t xml:space="preserve"> тыс. рублей или </w:t>
      </w:r>
      <w:r>
        <w:rPr>
          <w:rFonts w:ascii="Times New Roman" w:hAnsi="Times New Roman"/>
          <w:sz w:val="26"/>
          <w:szCs w:val="26"/>
        </w:rPr>
        <w:t xml:space="preserve">56,25 </w:t>
      </w:r>
      <w:r w:rsidRPr="009C4652">
        <w:rPr>
          <w:rFonts w:ascii="Times New Roman" w:hAnsi="Times New Roman"/>
          <w:sz w:val="26"/>
          <w:szCs w:val="26"/>
        </w:rPr>
        <w:t xml:space="preserve">% плана (в 2021 году- </w:t>
      </w:r>
      <w:r>
        <w:rPr>
          <w:rFonts w:ascii="Times New Roman" w:hAnsi="Times New Roman"/>
          <w:sz w:val="26"/>
          <w:szCs w:val="26"/>
        </w:rPr>
        <w:t>36,9 тыс.  рублей).</w:t>
      </w:r>
      <w:r w:rsidRPr="009C4652">
        <w:rPr>
          <w:rFonts w:ascii="Times New Roman" w:hAnsi="Times New Roman"/>
          <w:b/>
          <w:sz w:val="26"/>
          <w:szCs w:val="26"/>
        </w:rPr>
        <w:t xml:space="preserve"> </w:t>
      </w:r>
    </w:p>
    <w:p w:rsidR="00AC0968" w:rsidRPr="009C4652" w:rsidRDefault="00AC0968" w:rsidP="00AC09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4652">
        <w:rPr>
          <w:rFonts w:ascii="Times New Roman" w:hAnsi="Times New Roman"/>
          <w:sz w:val="26"/>
          <w:szCs w:val="26"/>
        </w:rPr>
        <w:t xml:space="preserve">Кассовое исполнение </w:t>
      </w:r>
      <w:r w:rsidRPr="009C4652">
        <w:rPr>
          <w:rFonts w:ascii="Times New Roman" w:hAnsi="Times New Roman"/>
          <w:b/>
          <w:sz w:val="26"/>
          <w:szCs w:val="26"/>
        </w:rPr>
        <w:t xml:space="preserve">безвозмездных поступлений </w:t>
      </w:r>
      <w:r w:rsidRPr="009C4652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>9 месяцев</w:t>
      </w:r>
      <w:r w:rsidRPr="009C4652">
        <w:rPr>
          <w:rFonts w:ascii="Times New Roman" w:hAnsi="Times New Roman"/>
          <w:sz w:val="26"/>
          <w:szCs w:val="26"/>
        </w:rPr>
        <w:t xml:space="preserve"> 2022 года</w:t>
      </w:r>
      <w:r w:rsidRPr="009C4652">
        <w:rPr>
          <w:rFonts w:ascii="Times New Roman" w:hAnsi="Times New Roman"/>
          <w:b/>
          <w:sz w:val="26"/>
          <w:szCs w:val="26"/>
        </w:rPr>
        <w:t xml:space="preserve"> </w:t>
      </w:r>
      <w:r w:rsidRPr="009C4652">
        <w:rPr>
          <w:rFonts w:ascii="Times New Roman" w:hAnsi="Times New Roman"/>
          <w:sz w:val="26"/>
          <w:szCs w:val="26"/>
        </w:rPr>
        <w:t xml:space="preserve">составило </w:t>
      </w:r>
      <w:r>
        <w:rPr>
          <w:rFonts w:ascii="Times New Roman" w:hAnsi="Times New Roman"/>
          <w:sz w:val="26"/>
          <w:szCs w:val="26"/>
        </w:rPr>
        <w:t>952,2</w:t>
      </w:r>
      <w:r w:rsidRPr="009C4652">
        <w:rPr>
          <w:rFonts w:ascii="Times New Roman" w:hAnsi="Times New Roman"/>
          <w:sz w:val="26"/>
          <w:szCs w:val="26"/>
        </w:rPr>
        <w:t xml:space="preserve"> тыс. рублей, или </w:t>
      </w:r>
      <w:r>
        <w:rPr>
          <w:rFonts w:ascii="Times New Roman" w:hAnsi="Times New Roman"/>
          <w:sz w:val="26"/>
          <w:szCs w:val="26"/>
        </w:rPr>
        <w:t xml:space="preserve">28,85 </w:t>
      </w:r>
      <w:r w:rsidRPr="009C4652">
        <w:rPr>
          <w:rFonts w:ascii="Times New Roman" w:hAnsi="Times New Roman"/>
          <w:sz w:val="26"/>
          <w:szCs w:val="26"/>
        </w:rPr>
        <w:t xml:space="preserve">% плановых бюджетных назначений. По сравнению с аналогичным периодом 2021 года общий объем безвозмездных поступлений уменьшился на </w:t>
      </w:r>
      <w:r>
        <w:rPr>
          <w:rFonts w:ascii="Times New Roman" w:hAnsi="Times New Roman"/>
          <w:sz w:val="26"/>
          <w:szCs w:val="26"/>
        </w:rPr>
        <w:t>125,7</w:t>
      </w:r>
      <w:r w:rsidRPr="009C4652">
        <w:rPr>
          <w:rFonts w:ascii="Times New Roman" w:hAnsi="Times New Roman"/>
          <w:sz w:val="26"/>
          <w:szCs w:val="26"/>
        </w:rPr>
        <w:t xml:space="preserve"> тыс. рублей или </w:t>
      </w:r>
      <w:r>
        <w:rPr>
          <w:rFonts w:ascii="Times New Roman" w:hAnsi="Times New Roman"/>
          <w:sz w:val="26"/>
          <w:szCs w:val="26"/>
        </w:rPr>
        <w:t xml:space="preserve">88,33 </w:t>
      </w:r>
      <w:r w:rsidRPr="009C4652">
        <w:rPr>
          <w:rFonts w:ascii="Times New Roman" w:hAnsi="Times New Roman"/>
          <w:sz w:val="26"/>
          <w:szCs w:val="26"/>
        </w:rPr>
        <w:t xml:space="preserve">%. </w:t>
      </w:r>
    </w:p>
    <w:p w:rsidR="00AC0968" w:rsidRPr="009C4652" w:rsidRDefault="00AC0968" w:rsidP="00AC09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4652">
        <w:rPr>
          <w:rFonts w:ascii="Times New Roman" w:hAnsi="Times New Roman"/>
          <w:sz w:val="26"/>
          <w:szCs w:val="26"/>
        </w:rPr>
        <w:t xml:space="preserve">Общий объем расходов бюджета за </w:t>
      </w:r>
      <w:r>
        <w:rPr>
          <w:rFonts w:ascii="Times New Roman" w:hAnsi="Times New Roman"/>
          <w:sz w:val="26"/>
          <w:szCs w:val="26"/>
        </w:rPr>
        <w:t>9 месяцев</w:t>
      </w:r>
      <w:r w:rsidRPr="009C4652">
        <w:rPr>
          <w:rFonts w:ascii="Times New Roman" w:hAnsi="Times New Roman"/>
          <w:sz w:val="26"/>
          <w:szCs w:val="26"/>
        </w:rPr>
        <w:t xml:space="preserve"> 2022 года составили </w:t>
      </w:r>
      <w:r>
        <w:rPr>
          <w:rFonts w:ascii="Times New Roman" w:hAnsi="Times New Roman"/>
          <w:sz w:val="26"/>
          <w:szCs w:val="26"/>
        </w:rPr>
        <w:t>3 556,0</w:t>
      </w:r>
      <w:r w:rsidRPr="009C4652">
        <w:rPr>
          <w:rFonts w:ascii="Times New Roman" w:hAnsi="Times New Roman"/>
          <w:sz w:val="26"/>
          <w:szCs w:val="26"/>
        </w:rPr>
        <w:t xml:space="preserve"> тыс. рублей или </w:t>
      </w:r>
      <w:r>
        <w:rPr>
          <w:rFonts w:ascii="Times New Roman" w:hAnsi="Times New Roman"/>
          <w:sz w:val="26"/>
          <w:szCs w:val="26"/>
        </w:rPr>
        <w:t xml:space="preserve">38,82 </w:t>
      </w:r>
      <w:r w:rsidRPr="009C4652">
        <w:rPr>
          <w:rFonts w:ascii="Times New Roman" w:hAnsi="Times New Roman"/>
          <w:sz w:val="26"/>
          <w:szCs w:val="26"/>
        </w:rPr>
        <w:t xml:space="preserve">% от уточненных бюджетных ассигнований. Относительно аналогичного периода 2021 года расходы бюджета </w:t>
      </w:r>
      <w:r>
        <w:rPr>
          <w:rFonts w:ascii="Times New Roman" w:hAnsi="Times New Roman"/>
          <w:sz w:val="26"/>
          <w:szCs w:val="26"/>
        </w:rPr>
        <w:t xml:space="preserve">уменьшились </w:t>
      </w:r>
      <w:r w:rsidRPr="009C4652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62,0</w:t>
      </w:r>
      <w:r w:rsidRPr="009C4652">
        <w:rPr>
          <w:rFonts w:ascii="Times New Roman" w:hAnsi="Times New Roman"/>
          <w:sz w:val="26"/>
          <w:szCs w:val="26"/>
        </w:rPr>
        <w:t xml:space="preserve"> тыс. рублей или на </w:t>
      </w:r>
      <w:r>
        <w:rPr>
          <w:rFonts w:ascii="Times New Roman" w:hAnsi="Times New Roman"/>
          <w:sz w:val="26"/>
          <w:szCs w:val="26"/>
        </w:rPr>
        <w:t xml:space="preserve">1,72 </w:t>
      </w:r>
      <w:r w:rsidRPr="009C4652">
        <w:rPr>
          <w:rFonts w:ascii="Times New Roman" w:hAnsi="Times New Roman"/>
          <w:sz w:val="26"/>
          <w:szCs w:val="26"/>
        </w:rPr>
        <w:t xml:space="preserve">%. </w:t>
      </w:r>
    </w:p>
    <w:p w:rsidR="00AC0968" w:rsidRPr="009C4652" w:rsidRDefault="00AC0968" w:rsidP="00AC096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4652">
        <w:rPr>
          <w:rFonts w:ascii="Times New Roman" w:hAnsi="Times New Roman"/>
          <w:sz w:val="26"/>
          <w:szCs w:val="26"/>
        </w:rPr>
        <w:t xml:space="preserve">Годовые бюджетные ассигнования расходов бюджета в разрезе разделов классификации расходов исполнены в диапазоне от </w:t>
      </w:r>
      <w:r>
        <w:rPr>
          <w:rFonts w:ascii="Times New Roman" w:hAnsi="Times New Roman"/>
          <w:sz w:val="26"/>
          <w:szCs w:val="26"/>
        </w:rPr>
        <w:t xml:space="preserve">21 </w:t>
      </w:r>
      <w:r w:rsidRPr="009C4652">
        <w:rPr>
          <w:rFonts w:ascii="Times New Roman" w:hAnsi="Times New Roman"/>
          <w:sz w:val="26"/>
          <w:szCs w:val="26"/>
        </w:rPr>
        <w:t>% по разделу 0</w:t>
      </w:r>
      <w:r>
        <w:rPr>
          <w:rFonts w:ascii="Times New Roman" w:hAnsi="Times New Roman"/>
          <w:sz w:val="26"/>
          <w:szCs w:val="26"/>
        </w:rPr>
        <w:t>4</w:t>
      </w:r>
      <w:r w:rsidRPr="009C4652">
        <w:rPr>
          <w:rFonts w:ascii="Times New Roman" w:hAnsi="Times New Roman"/>
          <w:sz w:val="26"/>
          <w:szCs w:val="26"/>
        </w:rPr>
        <w:t xml:space="preserve"> «Национальная </w:t>
      </w:r>
      <w:r>
        <w:rPr>
          <w:rFonts w:ascii="Times New Roman" w:hAnsi="Times New Roman"/>
          <w:sz w:val="26"/>
          <w:szCs w:val="26"/>
        </w:rPr>
        <w:t>экономика</w:t>
      </w:r>
      <w:r w:rsidRPr="009C4652">
        <w:rPr>
          <w:rFonts w:ascii="Times New Roman" w:hAnsi="Times New Roman"/>
          <w:sz w:val="26"/>
          <w:szCs w:val="26"/>
        </w:rPr>
        <w:t xml:space="preserve">» до </w:t>
      </w:r>
      <w:r>
        <w:rPr>
          <w:rFonts w:ascii="Times New Roman" w:hAnsi="Times New Roman"/>
          <w:sz w:val="26"/>
          <w:szCs w:val="26"/>
        </w:rPr>
        <w:t xml:space="preserve">75 </w:t>
      </w:r>
      <w:r w:rsidRPr="009C4652">
        <w:rPr>
          <w:rFonts w:ascii="Times New Roman" w:hAnsi="Times New Roman"/>
          <w:sz w:val="26"/>
          <w:szCs w:val="26"/>
        </w:rPr>
        <w:t>% по разделу 01 «</w:t>
      </w:r>
      <w:r>
        <w:rPr>
          <w:rFonts w:ascii="Times New Roman" w:hAnsi="Times New Roman"/>
          <w:sz w:val="26"/>
          <w:szCs w:val="26"/>
        </w:rPr>
        <w:t>Социальная политика</w:t>
      </w:r>
      <w:r w:rsidRPr="009C4652">
        <w:rPr>
          <w:rFonts w:ascii="Times New Roman" w:hAnsi="Times New Roman"/>
          <w:sz w:val="26"/>
          <w:szCs w:val="26"/>
        </w:rPr>
        <w:t>».</w:t>
      </w:r>
    </w:p>
    <w:p w:rsidR="00AC0968" w:rsidRPr="000C1361" w:rsidRDefault="00AC0968" w:rsidP="00AC0968">
      <w:pPr>
        <w:tabs>
          <w:tab w:val="left" w:pos="709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0C1361">
        <w:rPr>
          <w:rFonts w:ascii="Times New Roman" w:hAnsi="Times New Roman"/>
          <w:sz w:val="26"/>
          <w:szCs w:val="26"/>
        </w:rPr>
        <w:t>Решением о местном бюджете поселения на 202</w:t>
      </w:r>
      <w:r>
        <w:rPr>
          <w:rFonts w:ascii="Times New Roman" w:hAnsi="Times New Roman"/>
          <w:sz w:val="26"/>
          <w:szCs w:val="26"/>
        </w:rPr>
        <w:t>2</w:t>
      </w:r>
      <w:r w:rsidRPr="000C1361">
        <w:rPr>
          <w:rFonts w:ascii="Times New Roman" w:hAnsi="Times New Roman"/>
          <w:sz w:val="26"/>
          <w:szCs w:val="26"/>
        </w:rPr>
        <w:t xml:space="preserve"> год предусмотрено финансирование одной </w:t>
      </w:r>
      <w:r w:rsidRPr="000C1361">
        <w:rPr>
          <w:rFonts w:ascii="Times New Roman" w:hAnsi="Times New Roman"/>
          <w:b/>
          <w:sz w:val="26"/>
          <w:szCs w:val="26"/>
        </w:rPr>
        <w:t>муниципальной программы.</w:t>
      </w:r>
    </w:p>
    <w:p w:rsidR="00AC0968" w:rsidRPr="000C1361" w:rsidRDefault="00AC0968" w:rsidP="00AC09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1361">
        <w:rPr>
          <w:rFonts w:ascii="Times New Roman" w:hAnsi="Times New Roman"/>
          <w:sz w:val="26"/>
          <w:szCs w:val="26"/>
        </w:rPr>
        <w:t>Общий объем финансирования, предусмотренный на реализацию муниципальной программы в 202</w:t>
      </w:r>
      <w:r>
        <w:rPr>
          <w:rFonts w:ascii="Times New Roman" w:hAnsi="Times New Roman"/>
          <w:sz w:val="26"/>
          <w:szCs w:val="26"/>
        </w:rPr>
        <w:t>2</w:t>
      </w:r>
      <w:r w:rsidRPr="000C1361">
        <w:rPr>
          <w:rFonts w:ascii="Times New Roman" w:hAnsi="Times New Roman"/>
          <w:sz w:val="26"/>
          <w:szCs w:val="26"/>
        </w:rPr>
        <w:t xml:space="preserve"> году, утвержден в сумме </w:t>
      </w:r>
      <w:r>
        <w:rPr>
          <w:rFonts w:ascii="Times New Roman" w:hAnsi="Times New Roman"/>
          <w:sz w:val="26"/>
          <w:szCs w:val="26"/>
        </w:rPr>
        <w:t>9 138,8</w:t>
      </w:r>
      <w:r w:rsidRPr="000C1361">
        <w:rPr>
          <w:rFonts w:ascii="Times New Roman" w:hAnsi="Times New Roman"/>
          <w:sz w:val="26"/>
          <w:szCs w:val="26"/>
        </w:rPr>
        <w:t xml:space="preserve"> тыс. рублей, что составляет 99,</w:t>
      </w:r>
      <w:r>
        <w:rPr>
          <w:rFonts w:ascii="Times New Roman" w:hAnsi="Times New Roman"/>
          <w:sz w:val="26"/>
          <w:szCs w:val="26"/>
        </w:rPr>
        <w:t xml:space="preserve">8 </w:t>
      </w:r>
      <w:r w:rsidRPr="000C1361">
        <w:rPr>
          <w:rFonts w:ascii="Times New Roman" w:hAnsi="Times New Roman"/>
          <w:sz w:val="26"/>
          <w:szCs w:val="26"/>
        </w:rPr>
        <w:t xml:space="preserve">% общего объема расходов бюджета поселения. </w:t>
      </w:r>
    </w:p>
    <w:p w:rsidR="00AC0968" w:rsidRPr="000C1361" w:rsidRDefault="00AC0968" w:rsidP="00AC09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1361">
        <w:rPr>
          <w:rFonts w:ascii="Times New Roman" w:hAnsi="Times New Roman"/>
          <w:sz w:val="26"/>
          <w:szCs w:val="26"/>
        </w:rPr>
        <w:t xml:space="preserve">По итогам </w:t>
      </w:r>
      <w:r>
        <w:rPr>
          <w:rFonts w:ascii="Times New Roman" w:hAnsi="Times New Roman"/>
          <w:sz w:val="26"/>
          <w:szCs w:val="26"/>
        </w:rPr>
        <w:t>9 месяцев</w:t>
      </w:r>
      <w:r w:rsidRPr="000C1361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</w:t>
      </w:r>
      <w:r w:rsidRPr="000C1361">
        <w:rPr>
          <w:rFonts w:ascii="Times New Roman" w:hAnsi="Times New Roman"/>
          <w:sz w:val="26"/>
          <w:szCs w:val="26"/>
        </w:rPr>
        <w:t xml:space="preserve"> года, исполнение расходов бюджета по муниципальным программам составило </w:t>
      </w:r>
      <w:r>
        <w:rPr>
          <w:rFonts w:ascii="Times New Roman" w:hAnsi="Times New Roman"/>
          <w:sz w:val="26"/>
          <w:szCs w:val="26"/>
        </w:rPr>
        <w:t>3 534,8</w:t>
      </w:r>
      <w:r w:rsidRPr="000C1361">
        <w:rPr>
          <w:rFonts w:ascii="Times New Roman" w:hAnsi="Times New Roman"/>
          <w:sz w:val="26"/>
          <w:szCs w:val="26"/>
        </w:rPr>
        <w:t xml:space="preserve"> тыс. рублей, или 100,0% от всех расходов, произведенных в отчетном периоде.</w:t>
      </w:r>
    </w:p>
    <w:p w:rsidR="005F7528" w:rsidRPr="00127341" w:rsidRDefault="005F7528" w:rsidP="005F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>Внутренний муниципальный долг муниципального образования «</w:t>
      </w:r>
      <w:proofErr w:type="spellStart"/>
      <w:r w:rsidR="001A7A50">
        <w:rPr>
          <w:rFonts w:ascii="Times New Roman" w:hAnsi="Times New Roman" w:cs="Times New Roman"/>
          <w:sz w:val="26"/>
          <w:szCs w:val="26"/>
        </w:rPr>
        <w:t>Синезер</w:t>
      </w:r>
      <w:r w:rsidRPr="00127341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127341">
        <w:rPr>
          <w:rFonts w:ascii="Times New Roman" w:hAnsi="Times New Roman" w:cs="Times New Roman"/>
          <w:sz w:val="26"/>
          <w:szCs w:val="26"/>
        </w:rPr>
        <w:t xml:space="preserve"> сельское поселение» равен 0 тыс. рублей.</w:t>
      </w:r>
    </w:p>
    <w:p w:rsidR="00127341" w:rsidRDefault="000C6DA6" w:rsidP="008438DD">
      <w:pPr>
        <w:ind w:firstLine="708"/>
        <w:jc w:val="both"/>
      </w:pPr>
      <w:r w:rsidRPr="00127341">
        <w:rPr>
          <w:rFonts w:ascii="Times New Roman" w:hAnsi="Times New Roman" w:cs="Times New Roman"/>
          <w:sz w:val="26"/>
          <w:szCs w:val="26"/>
        </w:rPr>
        <w:t xml:space="preserve"> Заключение н</w:t>
      </w:r>
      <w:r w:rsidR="001A7A50">
        <w:rPr>
          <w:rFonts w:ascii="Times New Roman" w:hAnsi="Times New Roman" w:cs="Times New Roman"/>
          <w:sz w:val="26"/>
          <w:szCs w:val="26"/>
        </w:rPr>
        <w:t>а отчет об исполнении</w:t>
      </w:r>
      <w:bookmarkStart w:id="0" w:name="_GoBack"/>
      <w:bookmarkEnd w:id="0"/>
      <w:r w:rsidRPr="00127341">
        <w:rPr>
          <w:rFonts w:ascii="Times New Roman" w:hAnsi="Times New Roman" w:cs="Times New Roman"/>
          <w:sz w:val="26"/>
          <w:szCs w:val="26"/>
        </w:rPr>
        <w:t xml:space="preserve"> бюджета за 9 месяцев 2022 года направлено в </w:t>
      </w:r>
      <w:proofErr w:type="spellStart"/>
      <w:r w:rsidR="00AC0968">
        <w:rPr>
          <w:rFonts w:ascii="Times New Roman" w:hAnsi="Times New Roman" w:cs="Times New Roman"/>
          <w:sz w:val="26"/>
          <w:szCs w:val="26"/>
        </w:rPr>
        <w:t>Синезер</w:t>
      </w:r>
      <w:r w:rsidR="00127341" w:rsidRPr="00127341">
        <w:rPr>
          <w:rFonts w:ascii="Times New Roman" w:hAnsi="Times New Roman" w:cs="Times New Roman"/>
          <w:sz w:val="26"/>
          <w:szCs w:val="26"/>
        </w:rPr>
        <w:t>скую</w:t>
      </w:r>
      <w:proofErr w:type="spellEnd"/>
      <w:r w:rsidR="00127341" w:rsidRPr="00127341">
        <w:rPr>
          <w:rFonts w:ascii="Times New Roman" w:hAnsi="Times New Roman" w:cs="Times New Roman"/>
          <w:sz w:val="26"/>
          <w:szCs w:val="26"/>
        </w:rPr>
        <w:t xml:space="preserve"> сельскую администрацию Навлинского района Брянской области </w:t>
      </w:r>
      <w:r w:rsidRPr="00127341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AC0968">
        <w:rPr>
          <w:rFonts w:ascii="Times New Roman" w:hAnsi="Times New Roman" w:cs="Times New Roman"/>
          <w:sz w:val="26"/>
          <w:szCs w:val="26"/>
        </w:rPr>
        <w:t>Синезер</w:t>
      </w:r>
      <w:r w:rsidR="00127341" w:rsidRPr="00127341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127341" w:rsidRPr="00127341">
        <w:rPr>
          <w:rFonts w:ascii="Times New Roman" w:hAnsi="Times New Roman" w:cs="Times New Roman"/>
          <w:sz w:val="26"/>
          <w:szCs w:val="26"/>
        </w:rPr>
        <w:t xml:space="preserve"> сельской совет народных депутатов </w:t>
      </w:r>
      <w:r w:rsidRPr="00127341">
        <w:rPr>
          <w:rFonts w:ascii="Times New Roman" w:hAnsi="Times New Roman" w:cs="Times New Roman"/>
          <w:sz w:val="26"/>
          <w:szCs w:val="26"/>
        </w:rPr>
        <w:t>с предложениями главным администраторам бюджетных средств.</w:t>
      </w:r>
    </w:p>
    <w:p w:rsidR="00127341" w:rsidRDefault="00127341" w:rsidP="00127341"/>
    <w:p w:rsidR="00FC547F" w:rsidRPr="00127341" w:rsidRDefault="00127341" w:rsidP="00127341">
      <w:pPr>
        <w:tabs>
          <w:tab w:val="left" w:pos="75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            </w:t>
      </w:r>
      <w:r w:rsidRPr="00127341">
        <w:rPr>
          <w:rFonts w:ascii="Times New Roman" w:hAnsi="Times New Roman" w:cs="Times New Roman"/>
          <w:sz w:val="26"/>
          <w:szCs w:val="26"/>
        </w:rPr>
        <w:t xml:space="preserve">           Е.П. </w:t>
      </w:r>
      <w:proofErr w:type="spellStart"/>
      <w:r w:rsidRPr="00127341">
        <w:rPr>
          <w:rFonts w:ascii="Times New Roman" w:hAnsi="Times New Roman" w:cs="Times New Roman"/>
          <w:sz w:val="26"/>
          <w:szCs w:val="26"/>
        </w:rPr>
        <w:t>Мурач</w:t>
      </w:r>
      <w:proofErr w:type="spellEnd"/>
    </w:p>
    <w:sectPr w:rsidR="00FC547F" w:rsidRPr="0012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45401"/>
    <w:multiLevelType w:val="hybridMultilevel"/>
    <w:tmpl w:val="C2085062"/>
    <w:lvl w:ilvl="0" w:tplc="41166B1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A6"/>
    <w:rsid w:val="00005DC5"/>
    <w:rsid w:val="000C6DA6"/>
    <w:rsid w:val="00127341"/>
    <w:rsid w:val="001A7A50"/>
    <w:rsid w:val="00233C0A"/>
    <w:rsid w:val="00595FC5"/>
    <w:rsid w:val="005F7528"/>
    <w:rsid w:val="008438DD"/>
    <w:rsid w:val="00A37664"/>
    <w:rsid w:val="00AC0968"/>
    <w:rsid w:val="00CA41DF"/>
    <w:rsid w:val="00F258FC"/>
    <w:rsid w:val="00F57379"/>
    <w:rsid w:val="00FC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E0618-47DA-4D4C-8A46-74E0DFDA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258FC"/>
    <w:pPr>
      <w:overflowPunct w:val="0"/>
      <w:autoSpaceDE w:val="0"/>
      <w:autoSpaceDN w:val="0"/>
      <w:adjustRightInd w:val="0"/>
      <w:spacing w:after="120" w:line="360" w:lineRule="auto"/>
      <w:ind w:left="283" w:right="-284" w:firstLine="709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258F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счетная</dc:creator>
  <cp:keywords/>
  <dc:description/>
  <cp:lastModifiedBy>палата счетная</cp:lastModifiedBy>
  <cp:revision>8</cp:revision>
  <dcterms:created xsi:type="dcterms:W3CDTF">2022-12-01T08:39:00Z</dcterms:created>
  <dcterms:modified xsi:type="dcterms:W3CDTF">2022-12-12T14:15:00Z</dcterms:modified>
</cp:coreProperties>
</file>