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234" w:rsidRDefault="002E6234" w:rsidP="00836ECA">
      <w:pPr>
        <w:widowControl w:val="0"/>
        <w:ind w:left="9720"/>
        <w:jc w:val="both"/>
        <w:rPr>
          <w:color w:val="000000"/>
        </w:rPr>
      </w:pPr>
      <w:r>
        <w:rPr>
          <w:bCs/>
        </w:rPr>
        <w:t xml:space="preserve">Приложение №2 </w:t>
      </w:r>
      <w:r>
        <w:t xml:space="preserve">к СВГФК </w:t>
      </w:r>
      <w:r w:rsidR="00625AE7">
        <w:t>15</w:t>
      </w:r>
      <w:r>
        <w:t xml:space="preserve"> «Контроль реализации результатов контрольных и экспертно-аналитических мероприятий, проведенных Контрольно-счетной палатой </w:t>
      </w:r>
      <w:r w:rsidR="00CC004C">
        <w:t>Навлинского района</w:t>
      </w:r>
      <w:r>
        <w:t xml:space="preserve">» </w:t>
      </w:r>
    </w:p>
    <w:p w:rsidR="002E6234" w:rsidRDefault="002E6234" w:rsidP="001F6A32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Информация</w:t>
      </w:r>
    </w:p>
    <w:p w:rsidR="005C46BD" w:rsidRDefault="002E6234" w:rsidP="001F6A32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 результатах реализации представлений Контрольно-счетной палаты </w:t>
      </w:r>
      <w:r w:rsidR="00BA2796">
        <w:rPr>
          <w:b/>
          <w:color w:val="000000"/>
          <w:sz w:val="24"/>
          <w:szCs w:val="24"/>
        </w:rPr>
        <w:t xml:space="preserve">Навлинского </w:t>
      </w:r>
      <w:r w:rsidR="008462F5">
        <w:rPr>
          <w:b/>
          <w:color w:val="000000"/>
          <w:sz w:val="24"/>
          <w:szCs w:val="24"/>
        </w:rPr>
        <w:t>района</w:t>
      </w:r>
      <w:r>
        <w:rPr>
          <w:b/>
          <w:color w:val="000000"/>
          <w:sz w:val="24"/>
          <w:szCs w:val="24"/>
        </w:rPr>
        <w:t xml:space="preserve">, срок реализации которых истек в </w:t>
      </w:r>
    </w:p>
    <w:p w:rsidR="001F6A32" w:rsidRDefault="005C46BD" w:rsidP="001F6A32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 </w:t>
      </w:r>
      <w:r w:rsidR="002E6234">
        <w:rPr>
          <w:b/>
          <w:color w:val="000000"/>
          <w:sz w:val="24"/>
          <w:szCs w:val="24"/>
        </w:rPr>
        <w:t>квартале 20</w:t>
      </w:r>
      <w:r w:rsidR="00A07C6D">
        <w:rPr>
          <w:b/>
          <w:color w:val="000000"/>
          <w:sz w:val="24"/>
          <w:szCs w:val="24"/>
        </w:rPr>
        <w:t>2</w:t>
      </w:r>
      <w:r w:rsidR="00BA2796">
        <w:rPr>
          <w:b/>
          <w:color w:val="000000"/>
          <w:sz w:val="24"/>
          <w:szCs w:val="24"/>
        </w:rPr>
        <w:t>2</w:t>
      </w:r>
      <w:r w:rsidR="002E6234">
        <w:rPr>
          <w:b/>
          <w:color w:val="000000"/>
          <w:sz w:val="24"/>
          <w:szCs w:val="24"/>
        </w:rPr>
        <w:t xml:space="preserve"> г.</w:t>
      </w: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222"/>
        <w:gridCol w:w="1178"/>
        <w:gridCol w:w="4199"/>
        <w:gridCol w:w="1320"/>
        <w:gridCol w:w="2879"/>
        <w:gridCol w:w="1476"/>
        <w:gridCol w:w="1884"/>
      </w:tblGrid>
      <w:tr w:rsidR="002E6234" w:rsidTr="002F40A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4" w:rsidRDefault="002E62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80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1"/>
            </w:r>
            <w:r>
              <w:rPr>
                <w:color w:val="000000"/>
                <w:sz w:val="22"/>
                <w:szCs w:val="22"/>
              </w:rPr>
              <w:t xml:space="preserve"> и адресат документа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и номер документа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Содержание предложений (требований) Контрольно-счетной палаты 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2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dstrike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Срок </w:t>
            </w:r>
          </w:p>
          <w:p w:rsidR="002E6234" w:rsidRDefault="002E623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реализации предложений(требований)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3"/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Решения и меры по их реализации, принятые по предложениям (требованиям) Контрольно-счетной палаты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4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6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Оценка выполнения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5"/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6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Предлагаемое решение</w:t>
            </w:r>
          </w:p>
          <w:p w:rsidR="002E6234" w:rsidRDefault="002E6234">
            <w:pPr>
              <w:ind w:left="-108" w:right="-6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Коллегии</w:t>
            </w:r>
          </w:p>
          <w:p w:rsidR="002E6234" w:rsidRDefault="002E6234">
            <w:pPr>
              <w:ind w:left="-108" w:right="-6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Контрольно-счетной палаты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6"/>
            </w:r>
          </w:p>
        </w:tc>
      </w:tr>
      <w:tr w:rsidR="002E6234" w:rsidTr="002F40A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4" w:rsidRDefault="002E6234">
            <w:pPr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80" w:right="-108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3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65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4" w:rsidRDefault="002E6234">
            <w:pPr>
              <w:ind w:left="-108" w:right="-65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8</w:t>
            </w:r>
          </w:p>
        </w:tc>
      </w:tr>
      <w:tr w:rsidR="0081594A" w:rsidTr="00A7608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Default="0081594A" w:rsidP="00815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Pr="0081594A" w:rsidRDefault="0081594A" w:rsidP="0081594A">
            <w:pPr>
              <w:jc w:val="both"/>
              <w:rPr>
                <w:color w:val="000000"/>
                <w:sz w:val="20"/>
                <w:szCs w:val="20"/>
              </w:rPr>
            </w:pPr>
            <w:r w:rsidRPr="0081594A">
              <w:rPr>
                <w:color w:val="000000"/>
                <w:sz w:val="20"/>
                <w:szCs w:val="20"/>
              </w:rPr>
              <w:t>Представление администрации Навлинского района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Pr="0081594A" w:rsidRDefault="0081594A" w:rsidP="0081594A">
            <w:pPr>
              <w:jc w:val="both"/>
              <w:rPr>
                <w:color w:val="000000"/>
                <w:sz w:val="20"/>
                <w:szCs w:val="20"/>
              </w:rPr>
            </w:pPr>
            <w:r w:rsidRPr="0081594A">
              <w:rPr>
                <w:color w:val="000000"/>
                <w:sz w:val="20"/>
                <w:szCs w:val="20"/>
              </w:rPr>
              <w:t>30.04.22г</w:t>
            </w:r>
          </w:p>
          <w:p w:rsidR="0081594A" w:rsidRPr="0081594A" w:rsidRDefault="0081594A" w:rsidP="0081594A">
            <w:pPr>
              <w:jc w:val="both"/>
              <w:rPr>
                <w:color w:val="000000"/>
                <w:sz w:val="20"/>
                <w:szCs w:val="20"/>
              </w:rPr>
            </w:pPr>
            <w:r w:rsidRPr="0081594A">
              <w:rPr>
                <w:color w:val="000000"/>
                <w:sz w:val="20"/>
                <w:szCs w:val="20"/>
              </w:rPr>
              <w:t>№2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Default="0081594A" w:rsidP="0081594A">
            <w:pPr>
              <w:ind w:firstLine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Исполнить </w:t>
            </w:r>
            <w:r w:rsidRPr="0081594A">
              <w:rPr>
                <w:sz w:val="20"/>
                <w:szCs w:val="20"/>
              </w:rPr>
              <w:t xml:space="preserve">Приказ Минфина РФ от 30.03.2015 №52н. </w:t>
            </w:r>
            <w:r>
              <w:rPr>
                <w:sz w:val="20"/>
                <w:szCs w:val="20"/>
              </w:rPr>
              <w:t xml:space="preserve">Об утверждении форм первичных учетных документов и регистров бухгалтерского учета в части заполнения форм авансовых отчетов и отчетов к ним; </w:t>
            </w:r>
            <w:r w:rsidRPr="0081594A">
              <w:rPr>
                <w:sz w:val="20"/>
                <w:szCs w:val="20"/>
              </w:rPr>
              <w:t>примен</w:t>
            </w:r>
            <w:r>
              <w:rPr>
                <w:sz w:val="20"/>
                <w:szCs w:val="20"/>
              </w:rPr>
              <w:t>ение</w:t>
            </w:r>
            <w:r w:rsidRPr="0081594A">
              <w:rPr>
                <w:sz w:val="20"/>
                <w:szCs w:val="20"/>
              </w:rPr>
              <w:t xml:space="preserve">ф.0504402«Расчетная ведомость», при </w:t>
            </w:r>
            <w:r>
              <w:rPr>
                <w:sz w:val="20"/>
                <w:szCs w:val="20"/>
              </w:rPr>
              <w:t>начислении отпусков записка расчет (ф.0504425).</w:t>
            </w:r>
            <w:r w:rsidRPr="0081594A">
              <w:rPr>
                <w:sz w:val="20"/>
                <w:szCs w:val="20"/>
              </w:rPr>
              <w:t xml:space="preserve"> </w:t>
            </w:r>
          </w:p>
          <w:p w:rsidR="0081594A" w:rsidRPr="0081594A" w:rsidRDefault="0081594A" w:rsidP="008159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594A">
              <w:rPr>
                <w:sz w:val="20"/>
                <w:szCs w:val="20"/>
              </w:rPr>
              <w:t>Строго руководствоваться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 о контрактной системе.</w:t>
            </w:r>
          </w:p>
          <w:p w:rsidR="0081594A" w:rsidRPr="0081594A" w:rsidRDefault="0081594A" w:rsidP="008159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161617"/>
                <w:sz w:val="20"/>
                <w:szCs w:val="20"/>
              </w:rPr>
            </w:pPr>
            <w:r w:rsidRPr="0081594A">
              <w:rPr>
                <w:sz w:val="20"/>
                <w:szCs w:val="20"/>
              </w:rPr>
              <w:t xml:space="preserve"> Уделить особое внимание вопросу по</w:t>
            </w:r>
            <w:r w:rsidRPr="0081594A">
              <w:rPr>
                <w:color w:val="161617"/>
                <w:sz w:val="20"/>
                <w:szCs w:val="20"/>
              </w:rPr>
              <w:t xml:space="preserve"> закрытию контрактов по </w:t>
            </w:r>
            <w:r w:rsidRPr="0081594A">
              <w:rPr>
                <w:sz w:val="20"/>
                <w:szCs w:val="20"/>
              </w:rPr>
              <w:t>Федеральному закону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 w:rsidRPr="0081594A">
              <w:rPr>
                <w:color w:val="161617"/>
                <w:sz w:val="20"/>
                <w:szCs w:val="20"/>
              </w:rPr>
              <w:t xml:space="preserve">, и своевременной передаче сведений о нем в </w:t>
            </w:r>
            <w:r w:rsidRPr="0081594A">
              <w:rPr>
                <w:color w:val="161617"/>
                <w:sz w:val="20"/>
                <w:szCs w:val="20"/>
              </w:rPr>
              <w:lastRenderedPageBreak/>
              <w:t>реестр контрактов и отчетности по результатам исполнения в ЕИС.</w:t>
            </w:r>
          </w:p>
          <w:p w:rsidR="0081594A" w:rsidRPr="00BA2796" w:rsidRDefault="0081594A" w:rsidP="0081594A">
            <w:pPr>
              <w:ind w:firstLine="708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Pr="0081594A" w:rsidRDefault="0081594A" w:rsidP="0081594A">
            <w:pPr>
              <w:jc w:val="both"/>
              <w:rPr>
                <w:color w:val="000000"/>
                <w:sz w:val="20"/>
                <w:szCs w:val="20"/>
              </w:rPr>
            </w:pPr>
            <w:r w:rsidRPr="0081594A">
              <w:rPr>
                <w:color w:val="000000"/>
                <w:sz w:val="20"/>
                <w:szCs w:val="20"/>
              </w:rPr>
              <w:lastRenderedPageBreak/>
              <w:t>18.05.22г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Pr="0081594A" w:rsidRDefault="0081594A" w:rsidP="008159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 w:rsidRPr="0081594A">
              <w:rPr>
                <w:rFonts w:eastAsiaTheme="minorHAnsi"/>
                <w:sz w:val="20"/>
                <w:szCs w:val="20"/>
                <w:lang w:eastAsia="en-US"/>
              </w:rPr>
              <w:t xml:space="preserve"> отделом учета и отчетности проведен дополнительный инструктаж о соблюдении  приказа Министерства финансов Российской Федерации от 30 марта 2015 г. N 52н «Об утверждении форм первичных документов и регистров бухгалтерского учета, принятых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фондами, государственными (муниципальными) учреждениями, и методических указаний по их применению» и </w:t>
            </w:r>
            <w:r w:rsidRPr="0081594A">
              <w:rPr>
                <w:sz w:val="20"/>
                <w:szCs w:val="20"/>
              </w:rPr>
              <w:t xml:space="preserve">положения </w:t>
            </w:r>
            <w:r w:rsidRPr="0081594A">
              <w:rPr>
                <w:sz w:val="20"/>
                <w:szCs w:val="20"/>
              </w:rPr>
              <w:lastRenderedPageBreak/>
    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 о контрактной системе.</w:t>
            </w:r>
          </w:p>
          <w:p w:rsidR="0081594A" w:rsidRPr="0081594A" w:rsidRDefault="0081594A" w:rsidP="0081594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161617"/>
                <w:sz w:val="20"/>
                <w:szCs w:val="20"/>
              </w:rPr>
            </w:pPr>
            <w:r w:rsidRPr="0081594A">
              <w:rPr>
                <w:rFonts w:eastAsiaTheme="minorHAnsi"/>
                <w:sz w:val="20"/>
                <w:szCs w:val="20"/>
                <w:lang w:eastAsia="en-US"/>
              </w:rPr>
              <w:t xml:space="preserve">Администрация района обязуется строго </w:t>
            </w:r>
            <w:r w:rsidRPr="0081594A">
              <w:rPr>
                <w:sz w:val="20"/>
                <w:szCs w:val="20"/>
              </w:rPr>
              <w:t xml:space="preserve">руководствоваться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 о контрактной системе, </w:t>
            </w:r>
            <w:proofErr w:type="gramStart"/>
            <w:r w:rsidRPr="0081594A">
              <w:rPr>
                <w:sz w:val="20"/>
                <w:szCs w:val="20"/>
              </w:rPr>
              <w:t>уделить  особое</w:t>
            </w:r>
            <w:proofErr w:type="gramEnd"/>
            <w:r w:rsidRPr="0081594A">
              <w:rPr>
                <w:sz w:val="20"/>
                <w:szCs w:val="20"/>
              </w:rPr>
              <w:t xml:space="preserve"> внимание вопросу по</w:t>
            </w:r>
            <w:r w:rsidRPr="0081594A">
              <w:rPr>
                <w:color w:val="161617"/>
                <w:sz w:val="20"/>
                <w:szCs w:val="20"/>
              </w:rPr>
              <w:t xml:space="preserve"> закрытию контрактов и своевременной передаче сведений  в реестр контрактов и отчетности по результатам исполнения в ЕИС.</w:t>
            </w:r>
          </w:p>
          <w:p w:rsidR="0081594A" w:rsidRPr="008C49CC" w:rsidRDefault="0081594A" w:rsidP="008159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Pr="0081594A" w:rsidRDefault="0081594A" w:rsidP="0081594A">
            <w:pPr>
              <w:jc w:val="center"/>
              <w:rPr>
                <w:color w:val="000000"/>
                <w:sz w:val="20"/>
                <w:szCs w:val="20"/>
              </w:rPr>
            </w:pPr>
            <w:r w:rsidRPr="0081594A">
              <w:rPr>
                <w:color w:val="000000"/>
                <w:sz w:val="20"/>
                <w:szCs w:val="20"/>
              </w:rPr>
              <w:lastRenderedPageBreak/>
              <w:t>Исполнено полностью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Pr="0081594A" w:rsidRDefault="0081594A" w:rsidP="0081594A">
            <w:pPr>
              <w:jc w:val="both"/>
              <w:rPr>
                <w:color w:val="000000"/>
                <w:sz w:val="20"/>
                <w:szCs w:val="20"/>
              </w:rPr>
            </w:pPr>
            <w:r w:rsidRPr="0081594A">
              <w:rPr>
                <w:color w:val="000000"/>
                <w:sz w:val="20"/>
                <w:szCs w:val="20"/>
              </w:rPr>
              <w:t>Снять с контроля</w:t>
            </w:r>
          </w:p>
        </w:tc>
      </w:tr>
      <w:tr w:rsidR="0081594A" w:rsidTr="009E2422">
        <w:trPr>
          <w:cantSplit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81594A" w:rsidRDefault="0081594A" w:rsidP="0081594A">
            <w:pPr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1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81594A" w:rsidRDefault="0081594A" w:rsidP="0081594A">
            <w:pPr>
              <w:jc w:val="both"/>
              <w:rPr>
                <w:color w:val="000000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:rsidR="0081594A" w:rsidRDefault="0081594A" w:rsidP="0081594A">
            <w:pPr>
              <w:jc w:val="both"/>
              <w:rPr>
                <w:color w:val="00000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Pr="00BA2796" w:rsidRDefault="0081594A" w:rsidP="0081594A">
            <w:pPr>
              <w:ind w:firstLine="708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81594A" w:rsidRDefault="0081594A" w:rsidP="0081594A">
            <w:pPr>
              <w:jc w:val="both"/>
              <w:rPr>
                <w:color w:val="00000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Pr="008C49CC" w:rsidRDefault="0081594A" w:rsidP="008159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4A" w:rsidRDefault="0081594A" w:rsidP="0081594A">
            <w:pPr>
              <w:jc w:val="center"/>
              <w:rPr>
                <w:color w:val="000000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594A" w:rsidRDefault="0081594A" w:rsidP="0081594A">
            <w:pPr>
              <w:jc w:val="both"/>
              <w:rPr>
                <w:color w:val="000000"/>
              </w:rPr>
            </w:pPr>
          </w:p>
        </w:tc>
      </w:tr>
    </w:tbl>
    <w:p w:rsidR="00B815E4" w:rsidRDefault="00B815E4" w:rsidP="002E6234">
      <w:pPr>
        <w:rPr>
          <w:color w:val="000000"/>
          <w:sz w:val="28"/>
          <w:szCs w:val="28"/>
        </w:rPr>
      </w:pPr>
    </w:p>
    <w:p w:rsidR="002E6234" w:rsidRDefault="00B815E4" w:rsidP="002E6234">
      <w:pPr>
        <w:rPr>
          <w:color w:val="000000"/>
        </w:rPr>
      </w:pPr>
      <w:r>
        <w:rPr>
          <w:color w:val="000000"/>
        </w:rPr>
        <w:t>Председатель</w:t>
      </w:r>
      <w:r w:rsidR="002E6234">
        <w:rPr>
          <w:color w:val="000000"/>
        </w:rPr>
        <w:t xml:space="preserve"> Контрольно-счетной палаты                                                                ________________                </w:t>
      </w:r>
      <w:r w:rsidR="0076318A">
        <w:rPr>
          <w:color w:val="000000"/>
        </w:rPr>
        <w:t xml:space="preserve">        </w:t>
      </w:r>
      <w:r w:rsidR="002E6234">
        <w:rPr>
          <w:color w:val="000000"/>
        </w:rPr>
        <w:t xml:space="preserve">   </w:t>
      </w:r>
      <w:proofErr w:type="spellStart"/>
      <w:r w:rsidR="008C49CC">
        <w:rPr>
          <w:color w:val="000000"/>
        </w:rPr>
        <w:t>Е.В.Васильева</w:t>
      </w:r>
      <w:proofErr w:type="spellEnd"/>
    </w:p>
    <w:p w:rsidR="002E6234" w:rsidRDefault="002E6234" w:rsidP="002E62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личная подпись                                       инициалы, фамилия</w:t>
      </w:r>
    </w:p>
    <w:p w:rsidR="00700A1D" w:rsidRDefault="00700A1D"/>
    <w:sectPr w:rsidR="00700A1D" w:rsidSect="00BA279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1FD" w:rsidRDefault="005E11FD" w:rsidP="002E6234">
      <w:r>
        <w:separator/>
      </w:r>
    </w:p>
  </w:endnote>
  <w:endnote w:type="continuationSeparator" w:id="0">
    <w:p w:rsidR="005E11FD" w:rsidRDefault="005E11FD" w:rsidP="002E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1FD" w:rsidRDefault="005E11FD" w:rsidP="002E6234">
      <w:r>
        <w:separator/>
      </w:r>
    </w:p>
  </w:footnote>
  <w:footnote w:type="continuationSeparator" w:id="0">
    <w:p w:rsidR="005E11FD" w:rsidRDefault="005E11FD" w:rsidP="002E6234">
      <w:r>
        <w:continuationSeparator/>
      </w:r>
    </w:p>
  </w:footnote>
  <w:footnote w:id="1">
    <w:p w:rsidR="002E6234" w:rsidRDefault="002E6234" w:rsidP="002E6234">
      <w:pPr>
        <w:pStyle w:val="a3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Представление Контрольно-счетной палаты</w:t>
      </w:r>
    </w:p>
  </w:footnote>
  <w:footnote w:id="2">
    <w:p w:rsidR="002E6234" w:rsidRDefault="002E6234" w:rsidP="002E6234">
      <w:pPr>
        <w:pStyle w:val="a3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Излагается в соответствии с пунктами представления Контрольно-счетной палаты</w:t>
      </w:r>
    </w:p>
  </w:footnote>
  <w:footnote w:id="3">
    <w:p w:rsidR="002E6234" w:rsidRDefault="002E6234" w:rsidP="002E6234">
      <w:pPr>
        <w:pStyle w:val="a3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Указывается срок реализации предложения в соответствии с представлением Контрольно-счетной палаты (в случае если срок был указан)</w:t>
      </w:r>
    </w:p>
  </w:footnote>
  <w:footnote w:id="4">
    <w:p w:rsidR="002E6234" w:rsidRDefault="002E6234" w:rsidP="002E6234">
      <w:pPr>
        <w:pStyle w:val="a3"/>
        <w:ind w:right="-456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На основе полученной информации о рассмотрения представления, принятых по нему решениях и мерах по их реализации</w:t>
      </w:r>
    </w:p>
  </w:footnote>
  <w:footnote w:id="5">
    <w:p w:rsidR="002E6234" w:rsidRDefault="002E6234" w:rsidP="002E6234">
      <w:pPr>
        <w:pStyle w:val="a3"/>
        <w:ind w:right="-456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Указывается из вариантов: «исполнено полностью», «исполнено частично», «не исполнено»</w:t>
      </w:r>
    </w:p>
  </w:footnote>
  <w:footnote w:id="6">
    <w:p w:rsidR="002E6234" w:rsidRDefault="002E6234" w:rsidP="002E6234">
      <w:pPr>
        <w:pStyle w:val="a3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Возможные варианты: снять </w:t>
      </w:r>
      <w:proofErr w:type="gramStart"/>
      <w:r>
        <w:rPr>
          <w:color w:val="000000"/>
        </w:rPr>
        <w:t>представление  с</w:t>
      </w:r>
      <w:proofErr w:type="gramEnd"/>
      <w:r>
        <w:rPr>
          <w:color w:val="000000"/>
        </w:rPr>
        <w:t xml:space="preserve"> контроля, продлить срок реализации представления, принять меры к должностным лицам и организациям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267DC"/>
    <w:multiLevelType w:val="multilevel"/>
    <w:tmpl w:val="56CAE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170E36"/>
    <w:multiLevelType w:val="hybridMultilevel"/>
    <w:tmpl w:val="F54ADA28"/>
    <w:lvl w:ilvl="0" w:tplc="72CA408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35C1D"/>
    <w:multiLevelType w:val="hybridMultilevel"/>
    <w:tmpl w:val="5C0C9C2A"/>
    <w:lvl w:ilvl="0" w:tplc="EFA0744E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7CC5A65"/>
    <w:multiLevelType w:val="hybridMultilevel"/>
    <w:tmpl w:val="02A25B9A"/>
    <w:lvl w:ilvl="0" w:tplc="358CA92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25E"/>
    <w:rsid w:val="000B2824"/>
    <w:rsid w:val="000E189D"/>
    <w:rsid w:val="001104B7"/>
    <w:rsid w:val="00183DC5"/>
    <w:rsid w:val="001C5764"/>
    <w:rsid w:val="001F61D6"/>
    <w:rsid w:val="001F6A32"/>
    <w:rsid w:val="00250C89"/>
    <w:rsid w:val="00255DD7"/>
    <w:rsid w:val="00266006"/>
    <w:rsid w:val="00285D9E"/>
    <w:rsid w:val="002E6234"/>
    <w:rsid w:val="002F40A3"/>
    <w:rsid w:val="00303BF6"/>
    <w:rsid w:val="00354FFA"/>
    <w:rsid w:val="00376F70"/>
    <w:rsid w:val="003C0B56"/>
    <w:rsid w:val="003E5447"/>
    <w:rsid w:val="004219A6"/>
    <w:rsid w:val="00423C5F"/>
    <w:rsid w:val="00424DE9"/>
    <w:rsid w:val="0043147D"/>
    <w:rsid w:val="00440DC7"/>
    <w:rsid w:val="00441ED6"/>
    <w:rsid w:val="00446B0A"/>
    <w:rsid w:val="0048550A"/>
    <w:rsid w:val="004928CE"/>
    <w:rsid w:val="004A3EF2"/>
    <w:rsid w:val="004B34D0"/>
    <w:rsid w:val="004D03AD"/>
    <w:rsid w:val="00525397"/>
    <w:rsid w:val="00584EA1"/>
    <w:rsid w:val="005A7BE1"/>
    <w:rsid w:val="005C46BD"/>
    <w:rsid w:val="005E11FD"/>
    <w:rsid w:val="00620F25"/>
    <w:rsid w:val="00625AE7"/>
    <w:rsid w:val="00650702"/>
    <w:rsid w:val="006D0F80"/>
    <w:rsid w:val="00700A1D"/>
    <w:rsid w:val="00705A6F"/>
    <w:rsid w:val="0076318A"/>
    <w:rsid w:val="007E3CE1"/>
    <w:rsid w:val="007E4C31"/>
    <w:rsid w:val="007E7A1F"/>
    <w:rsid w:val="0081594A"/>
    <w:rsid w:val="00831A65"/>
    <w:rsid w:val="00836ECA"/>
    <w:rsid w:val="008462F5"/>
    <w:rsid w:val="008866F4"/>
    <w:rsid w:val="008A1079"/>
    <w:rsid w:val="008C1B0B"/>
    <w:rsid w:val="008C49CC"/>
    <w:rsid w:val="0092269D"/>
    <w:rsid w:val="00945653"/>
    <w:rsid w:val="00970D94"/>
    <w:rsid w:val="00971364"/>
    <w:rsid w:val="00981D94"/>
    <w:rsid w:val="00994734"/>
    <w:rsid w:val="009952F9"/>
    <w:rsid w:val="0099685C"/>
    <w:rsid w:val="009A3050"/>
    <w:rsid w:val="009D0CDE"/>
    <w:rsid w:val="009E1FFF"/>
    <w:rsid w:val="009E74E7"/>
    <w:rsid w:val="00A07C6D"/>
    <w:rsid w:val="00A12352"/>
    <w:rsid w:val="00A236E6"/>
    <w:rsid w:val="00A7101D"/>
    <w:rsid w:val="00AA4C21"/>
    <w:rsid w:val="00B57CB2"/>
    <w:rsid w:val="00B76420"/>
    <w:rsid w:val="00B815E4"/>
    <w:rsid w:val="00B8325E"/>
    <w:rsid w:val="00B97C2D"/>
    <w:rsid w:val="00BA2796"/>
    <w:rsid w:val="00BA6D33"/>
    <w:rsid w:val="00BD0FFB"/>
    <w:rsid w:val="00BD67ED"/>
    <w:rsid w:val="00C21DF3"/>
    <w:rsid w:val="00CC004C"/>
    <w:rsid w:val="00CE3641"/>
    <w:rsid w:val="00CE6BEC"/>
    <w:rsid w:val="00CE7304"/>
    <w:rsid w:val="00CF1E3B"/>
    <w:rsid w:val="00D05E8C"/>
    <w:rsid w:val="00D23E64"/>
    <w:rsid w:val="00D44E10"/>
    <w:rsid w:val="00D600C9"/>
    <w:rsid w:val="00D674D4"/>
    <w:rsid w:val="00DD2D5B"/>
    <w:rsid w:val="00DF04D8"/>
    <w:rsid w:val="00E141F9"/>
    <w:rsid w:val="00E451E5"/>
    <w:rsid w:val="00E766B8"/>
    <w:rsid w:val="00E80063"/>
    <w:rsid w:val="00EC0744"/>
    <w:rsid w:val="00ED71A5"/>
    <w:rsid w:val="00F458F6"/>
    <w:rsid w:val="00F56027"/>
    <w:rsid w:val="00F7630A"/>
    <w:rsid w:val="00F93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47534-E344-4082-A32E-CD9F0B8C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E6234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E62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E6234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2E62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footnote reference"/>
    <w:basedOn w:val="a0"/>
    <w:semiHidden/>
    <w:unhideWhenUsed/>
    <w:rsid w:val="002E6234"/>
    <w:rPr>
      <w:vertAlign w:val="superscript"/>
    </w:rPr>
  </w:style>
  <w:style w:type="paragraph" w:styleId="a8">
    <w:name w:val="List Paragraph"/>
    <w:basedOn w:val="a"/>
    <w:uiPriority w:val="34"/>
    <w:qFormat/>
    <w:rsid w:val="00376F70"/>
    <w:pPr>
      <w:ind w:left="720"/>
      <w:contextualSpacing/>
    </w:pPr>
  </w:style>
  <w:style w:type="paragraph" w:customStyle="1" w:styleId="ConsPlusNormal">
    <w:name w:val="ConsPlusNormal"/>
    <w:rsid w:val="00BD67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rsid w:val="00650702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995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52F9"/>
    <w:pPr>
      <w:widowControl w:val="0"/>
      <w:shd w:val="clear" w:color="auto" w:fill="FFFFFF"/>
      <w:spacing w:before="600" w:after="60" w:line="0" w:lineRule="atLeas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8F9BE-FB03-485A-8CF2-EDEEB0FC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палата счетная</cp:lastModifiedBy>
  <cp:revision>8</cp:revision>
  <dcterms:created xsi:type="dcterms:W3CDTF">2022-03-11T07:28:00Z</dcterms:created>
  <dcterms:modified xsi:type="dcterms:W3CDTF">2022-08-04T08:43:00Z</dcterms:modified>
</cp:coreProperties>
</file>