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17F79" w14:textId="7254EFD4" w:rsidR="00795A28" w:rsidRDefault="00795A28">
      <w:pPr>
        <w:rPr>
          <w:sz w:val="2"/>
          <w:szCs w:val="2"/>
        </w:rPr>
      </w:pPr>
    </w:p>
    <w:p w14:paraId="7FC328E4" w14:textId="77777777" w:rsidR="00512FA4" w:rsidRDefault="00512FA4" w:rsidP="00512FA4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bookmarkStart w:id="0" w:name="bookmark2"/>
    </w:p>
    <w:p w14:paraId="374C978D" w14:textId="77777777" w:rsidR="00512FA4" w:rsidRDefault="00512FA4" w:rsidP="00512FA4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5C94C632" w14:textId="7D04AC22" w:rsidR="00512FA4" w:rsidRPr="00364CFC" w:rsidRDefault="00512FA4" w:rsidP="00512FA4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proofErr w:type="gramStart"/>
      <w:r w:rsidRPr="00364CF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АДМИНИСТРАЦИЯ  НАВЛИНСКОГО</w:t>
      </w:r>
      <w:proofErr w:type="gramEnd"/>
      <w:r w:rsidRPr="00364CF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РАЙОНА</w:t>
      </w:r>
    </w:p>
    <w:p w14:paraId="52845117" w14:textId="77777777" w:rsidR="00512FA4" w:rsidRPr="00364CFC" w:rsidRDefault="00512FA4" w:rsidP="00512FA4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364CF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БРЯНСКОЙ ОБЛАСТИ</w:t>
      </w:r>
    </w:p>
    <w:p w14:paraId="3927D2E5" w14:textId="77777777" w:rsidR="00512FA4" w:rsidRPr="00364CFC" w:rsidRDefault="00512FA4" w:rsidP="00512FA4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47D2787A" w14:textId="4468EF29" w:rsidR="00512FA4" w:rsidRPr="00364CFC" w:rsidRDefault="00512FA4" w:rsidP="00512FA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64CF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ПОСТАНОВЛЕНИЕ</w:t>
      </w:r>
    </w:p>
    <w:p w14:paraId="08ABD1AA" w14:textId="710F65DC" w:rsidR="0056238B" w:rsidRDefault="0056238B" w:rsidP="0056238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76C390FF" w14:textId="31CCF1B2" w:rsidR="0056238B" w:rsidRDefault="0056238B" w:rsidP="0056238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7A16BC48" w14:textId="35D67664" w:rsidR="0056238B" w:rsidRPr="0056238B" w:rsidRDefault="0056238B" w:rsidP="0056238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bookmarkStart w:id="1" w:name="_Hlk93999983"/>
      <w:r w:rsidRPr="005623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от </w:t>
      </w:r>
      <w:r w:rsidR="00364CF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28.12.2021г</w:t>
      </w:r>
      <w:r w:rsidRPr="005623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№ </w:t>
      </w:r>
      <w:r w:rsidR="00364CF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814</w:t>
      </w:r>
      <w:bookmarkEnd w:id="1"/>
    </w:p>
    <w:p w14:paraId="5541FF81" w14:textId="77777777" w:rsidR="0056238B" w:rsidRPr="0056238B" w:rsidRDefault="0056238B" w:rsidP="0056238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proofErr w:type="spellStart"/>
      <w:r w:rsidRPr="005623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п.Навля</w:t>
      </w:r>
      <w:proofErr w:type="spellEnd"/>
    </w:p>
    <w:p w14:paraId="1E61171A" w14:textId="2DEA3074" w:rsidR="0056238B" w:rsidRDefault="0056238B" w:rsidP="0056238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13337827" w14:textId="5EFA3DAD" w:rsidR="007E5B95" w:rsidRDefault="0056238B" w:rsidP="0056238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Об утверждении Порядка </w:t>
      </w:r>
      <w:bookmarkStart w:id="2" w:name="_Hlk91603038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 срок</w:t>
      </w:r>
      <w:r w:rsidR="007E5B9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внесения </w:t>
      </w:r>
    </w:p>
    <w:p w14:paraId="4DEF7251" w14:textId="77777777" w:rsidR="007E5B95" w:rsidRDefault="0056238B" w:rsidP="0056238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изменений в перечень главных администраторов </w:t>
      </w:r>
    </w:p>
    <w:p w14:paraId="317E4F5F" w14:textId="77777777" w:rsidR="007E5B95" w:rsidRDefault="0056238B" w:rsidP="0056238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доходов и источников финансир</w:t>
      </w:r>
      <w:r w:rsidR="007E5B9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ван</w:t>
      </w:r>
      <w:r w:rsidR="007E5B9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я дефицита </w:t>
      </w:r>
    </w:p>
    <w:p w14:paraId="071BCEB7" w14:textId="77777777" w:rsidR="007E5B95" w:rsidRDefault="0056238B" w:rsidP="0056238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бюджета </w:t>
      </w:r>
      <w:bookmarkStart w:id="3" w:name="_Hlk91602808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Навлинского муниципального района </w:t>
      </w:r>
    </w:p>
    <w:p w14:paraId="3BFBC1A8" w14:textId="77777777" w:rsidR="007E5B95" w:rsidRDefault="0056238B" w:rsidP="0056238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Брянской области</w:t>
      </w:r>
      <w:bookmarkEnd w:id="3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и </w:t>
      </w:r>
      <w:r w:rsidR="007E5B9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бюджета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Навлинского</w:t>
      </w:r>
      <w:r w:rsidR="007E5B9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</w:p>
    <w:p w14:paraId="13ECDDF6" w14:textId="77777777" w:rsidR="007E5B95" w:rsidRDefault="007E5B95" w:rsidP="0056238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городского поселения </w:t>
      </w:r>
      <w:r w:rsidRPr="007E5B9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Навлинского муниципального </w:t>
      </w:r>
    </w:p>
    <w:p w14:paraId="0C518DF0" w14:textId="010BD799" w:rsidR="0056238B" w:rsidRDefault="007E5B95" w:rsidP="0056238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7E5B9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района Брянской области</w:t>
      </w:r>
    </w:p>
    <w:bookmarkEnd w:id="2"/>
    <w:p w14:paraId="3E5AC905" w14:textId="5E38B40D" w:rsidR="007E5B95" w:rsidRDefault="007E5B95" w:rsidP="0056238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bookmarkEnd w:id="0"/>
    <w:p w14:paraId="2CDC59F1" w14:textId="04145FEA" w:rsidR="007E5B95" w:rsidRDefault="007E5B95" w:rsidP="007E5B95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 соответствии с пунктом 10 </w:t>
      </w:r>
      <w:r w:rsidRPr="007E5B9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, </w:t>
      </w:r>
      <w:bookmarkStart w:id="4" w:name="_Hlk91602984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утвержденных </w:t>
      </w:r>
      <w:r w:rsidRPr="007E5B9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Постановление Правительства РФ от 16.09.2021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№</w:t>
      </w:r>
      <w:r w:rsidRPr="007E5B9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1569</w:t>
      </w:r>
      <w:bookmarkEnd w:id="4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, пунктом 8 </w:t>
      </w:r>
      <w:r w:rsidRPr="007E5B9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, </w:t>
      </w:r>
      <w:r w:rsidRPr="007E5B9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утвержденных Постановление Правительства РФ от 16.09.2021 № 156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8</w:t>
      </w:r>
    </w:p>
    <w:p w14:paraId="1CB04730" w14:textId="5B60F2CE" w:rsidR="007E5B95" w:rsidRDefault="007E5B95" w:rsidP="007E5B95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ПОСТАНОВЛЯЮ:</w:t>
      </w:r>
    </w:p>
    <w:p w14:paraId="314FA2FA" w14:textId="572C1800" w:rsidR="007E5B95" w:rsidRDefault="007E5B95" w:rsidP="007E5B95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062F5A90" w14:textId="1A355E29" w:rsidR="007E5B95" w:rsidRDefault="007E5B95" w:rsidP="009D15B7">
      <w:pPr>
        <w:pStyle w:val="a7"/>
        <w:widowControl/>
        <w:numPr>
          <w:ilvl w:val="0"/>
          <w:numId w:val="4"/>
        </w:numPr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7E5B9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Утвердить прилагаемый </w:t>
      </w:r>
      <w:bookmarkStart w:id="5" w:name="_Hlk91603351"/>
      <w:r w:rsidRPr="007E5B9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Порядок и сроки внесения изменений в перечень главных администраторов доходов и источников финансирования дефицита бюджета Навлинского муниципального района Брянской области и бюджета </w:t>
      </w:r>
      <w:bookmarkStart w:id="6" w:name="_Hlk91603146"/>
      <w:r w:rsidRPr="007E5B9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Навлинского городского поселения Навлинского муниципального района Брянской области</w:t>
      </w:r>
      <w:bookmarkEnd w:id="5"/>
      <w:bookmarkEnd w:id="6"/>
      <w:r w:rsidR="009D15B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p w14:paraId="0C6A1095" w14:textId="4793D77B" w:rsidR="009D15B7" w:rsidRDefault="009D15B7" w:rsidP="009D15B7">
      <w:pPr>
        <w:pStyle w:val="a7"/>
        <w:widowControl/>
        <w:numPr>
          <w:ilvl w:val="0"/>
          <w:numId w:val="4"/>
        </w:numPr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9D15B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Настоящее Постановление подлежит применению при исполнении бюджета </w:t>
      </w:r>
      <w:bookmarkStart w:id="7" w:name="_Hlk91516760"/>
      <w:r w:rsidRPr="009D15B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Навлинского муниципального района Брянской области</w:t>
      </w:r>
      <w:bookmarkEnd w:id="7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и </w:t>
      </w:r>
      <w:r w:rsidRPr="009D15B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Навлинского городского поселения Навлинского муниципального района Брянской области, начиная с бюджета на 2022 год и на плановый период 2023 и 2024 годов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p w14:paraId="0DBE7390" w14:textId="6A676AB3" w:rsidR="009D15B7" w:rsidRDefault="009D15B7" w:rsidP="009D15B7">
      <w:pPr>
        <w:pStyle w:val="a7"/>
        <w:widowControl/>
        <w:numPr>
          <w:ilvl w:val="0"/>
          <w:numId w:val="4"/>
        </w:numPr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9D15B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Контроль исполнения Постановления возложить на заместител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я</w:t>
      </w:r>
      <w:r w:rsidRPr="009D15B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главы администрации района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-начальника финансового управления администрации района Сонных Т.А.</w:t>
      </w:r>
    </w:p>
    <w:p w14:paraId="7ADB67E1" w14:textId="77777777" w:rsidR="009D15B7" w:rsidRDefault="009D15B7" w:rsidP="009D15B7">
      <w:pPr>
        <w:pStyle w:val="a7"/>
        <w:widowControl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31524F60" w14:textId="77777777" w:rsidR="009D15B7" w:rsidRDefault="009D15B7" w:rsidP="009D15B7">
      <w:pPr>
        <w:pStyle w:val="a7"/>
        <w:widowControl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1C755468" w14:textId="21AC1E76" w:rsidR="009D15B7" w:rsidRDefault="009D15B7" w:rsidP="009D15B7">
      <w:pPr>
        <w:pStyle w:val="a7"/>
        <w:widowControl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Глава администрации района                                                       А.А. Прудник</w:t>
      </w:r>
    </w:p>
    <w:p w14:paraId="63195DC5" w14:textId="5F2F44A7" w:rsidR="009D15B7" w:rsidRDefault="009D15B7" w:rsidP="009D15B7">
      <w:pPr>
        <w:pStyle w:val="a7"/>
        <w:widowControl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302E9A14" w14:textId="06D9C9D6" w:rsidR="009D15B7" w:rsidRDefault="009D15B7" w:rsidP="009D15B7">
      <w:pPr>
        <w:pStyle w:val="a7"/>
        <w:widowControl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6C20BEAD" w14:textId="3F3FEBEF" w:rsidR="009D15B7" w:rsidRDefault="009D15B7" w:rsidP="009D15B7">
      <w:pPr>
        <w:pStyle w:val="a7"/>
        <w:widowControl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124AF7AF" w14:textId="610CAF77" w:rsidR="009D15B7" w:rsidRDefault="009D15B7" w:rsidP="009D15B7">
      <w:pPr>
        <w:pStyle w:val="a7"/>
        <w:widowControl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3EB45F97" w14:textId="28C40B42" w:rsidR="009D15B7" w:rsidRDefault="009D15B7" w:rsidP="009D15B7">
      <w:pPr>
        <w:pStyle w:val="a7"/>
        <w:widowControl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03F0AFEF" w14:textId="439A05D7" w:rsidR="009D15B7" w:rsidRDefault="009D15B7" w:rsidP="009D15B7">
      <w:pPr>
        <w:pStyle w:val="a7"/>
        <w:widowControl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06DEF4C8" w14:textId="326150CF" w:rsidR="009D15B7" w:rsidRDefault="009D15B7" w:rsidP="009D15B7">
      <w:pPr>
        <w:pStyle w:val="a7"/>
        <w:widowControl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5A65D8DC" w14:textId="103D4A97" w:rsidR="009D15B7" w:rsidRDefault="009D15B7" w:rsidP="009D15B7">
      <w:pPr>
        <w:pStyle w:val="a7"/>
        <w:widowControl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1A632E17" w14:textId="69EBFAC6" w:rsidR="009D15B7" w:rsidRDefault="009D15B7" w:rsidP="009D15B7">
      <w:pPr>
        <w:pStyle w:val="a7"/>
        <w:widowControl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1D0076A4" w14:textId="35D43CF5" w:rsidR="009D15B7" w:rsidRDefault="009D15B7" w:rsidP="009D15B7">
      <w:pPr>
        <w:pStyle w:val="a7"/>
        <w:widowControl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2A335281" w14:textId="0DF0EDFE" w:rsidR="009D15B7" w:rsidRDefault="009D15B7" w:rsidP="009D15B7">
      <w:pPr>
        <w:pStyle w:val="a7"/>
        <w:widowControl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6EE6D58E" w14:textId="289B8FD7" w:rsidR="009D15B7" w:rsidRDefault="009D15B7" w:rsidP="009D15B7">
      <w:pPr>
        <w:pStyle w:val="a7"/>
        <w:widowControl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72E9EA44" w14:textId="12CD37A1" w:rsidR="009D15B7" w:rsidRDefault="009D15B7" w:rsidP="009D15B7">
      <w:pPr>
        <w:pStyle w:val="a7"/>
        <w:widowControl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65DBD7F4" w14:textId="3DF89BE2" w:rsidR="009D15B7" w:rsidRDefault="009D15B7" w:rsidP="009D15B7">
      <w:pPr>
        <w:pStyle w:val="a7"/>
        <w:widowControl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05810AB1" w14:textId="4283D6C2" w:rsidR="009D15B7" w:rsidRDefault="009D15B7" w:rsidP="009D15B7">
      <w:pPr>
        <w:pStyle w:val="a7"/>
        <w:widowControl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56D29BA1" w14:textId="68A95071" w:rsidR="009D15B7" w:rsidRDefault="009D15B7" w:rsidP="009D15B7">
      <w:pPr>
        <w:pStyle w:val="a7"/>
        <w:widowControl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428000E7" w14:textId="43AF6F71" w:rsidR="009D15B7" w:rsidRDefault="009D15B7" w:rsidP="009D15B7">
      <w:pPr>
        <w:pStyle w:val="a7"/>
        <w:widowControl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3C530D81" w14:textId="5939E454" w:rsidR="009D15B7" w:rsidRDefault="009D15B7" w:rsidP="009D15B7">
      <w:pPr>
        <w:pStyle w:val="a7"/>
        <w:widowControl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1CF95BE2" w14:textId="2546C020" w:rsidR="009D15B7" w:rsidRDefault="009D15B7" w:rsidP="009D15B7">
      <w:pPr>
        <w:pStyle w:val="a7"/>
        <w:widowControl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264548FE" w14:textId="4B0E090C" w:rsidR="009D15B7" w:rsidRDefault="009D15B7" w:rsidP="009D15B7">
      <w:pPr>
        <w:pStyle w:val="a7"/>
        <w:widowControl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747DE3DA" w14:textId="1C9B21E0" w:rsidR="009D15B7" w:rsidRDefault="009D15B7" w:rsidP="009D15B7">
      <w:pPr>
        <w:pStyle w:val="a7"/>
        <w:widowControl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066F55A3" w14:textId="7834F7B9" w:rsidR="009D15B7" w:rsidRDefault="009D15B7" w:rsidP="009D15B7">
      <w:pPr>
        <w:pStyle w:val="a7"/>
        <w:widowControl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2310662D" w14:textId="472C8A77" w:rsidR="009D15B7" w:rsidRDefault="009D15B7" w:rsidP="009D15B7">
      <w:pPr>
        <w:pStyle w:val="a7"/>
        <w:widowControl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12C8C0F7" w14:textId="3A9F6D04" w:rsidR="009D15B7" w:rsidRDefault="009D15B7" w:rsidP="009D15B7">
      <w:pPr>
        <w:pStyle w:val="a7"/>
        <w:widowControl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11260F84" w14:textId="7C2E055B" w:rsidR="009D15B7" w:rsidRDefault="009D15B7" w:rsidP="009D15B7">
      <w:pPr>
        <w:pStyle w:val="a7"/>
        <w:widowControl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0C905C10" w14:textId="192889C9" w:rsidR="009D15B7" w:rsidRDefault="009D15B7" w:rsidP="009D15B7">
      <w:pPr>
        <w:pStyle w:val="a7"/>
        <w:widowControl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433AB1CC" w14:textId="3DC3A76A" w:rsidR="009D15B7" w:rsidRDefault="009D15B7" w:rsidP="009D15B7">
      <w:pPr>
        <w:pStyle w:val="a7"/>
        <w:widowControl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15FA7237" w14:textId="7F889CC9" w:rsidR="009D15B7" w:rsidRDefault="009D15B7" w:rsidP="009D15B7">
      <w:pPr>
        <w:pStyle w:val="a7"/>
        <w:widowControl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36F3CFA5" w14:textId="4271B3E6" w:rsidR="00364CFC" w:rsidRDefault="00364CFC" w:rsidP="009D15B7">
      <w:pPr>
        <w:pStyle w:val="a7"/>
        <w:widowControl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1F0F58EC" w14:textId="2AD30B76" w:rsidR="00364CFC" w:rsidRDefault="00364CFC" w:rsidP="009D15B7">
      <w:pPr>
        <w:pStyle w:val="a7"/>
        <w:widowControl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7D6B6A68" w14:textId="1CDE0EFF" w:rsidR="00364CFC" w:rsidRDefault="00364CFC" w:rsidP="009D15B7">
      <w:pPr>
        <w:pStyle w:val="a7"/>
        <w:widowControl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0DF1FFD1" w14:textId="17EFAABA" w:rsidR="00364CFC" w:rsidRDefault="00364CFC" w:rsidP="009D15B7">
      <w:pPr>
        <w:pStyle w:val="a7"/>
        <w:widowControl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60756514" w14:textId="12B3A35C" w:rsidR="00364CFC" w:rsidRDefault="00364CFC" w:rsidP="009D15B7">
      <w:pPr>
        <w:pStyle w:val="a7"/>
        <w:widowControl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108EB3E7" w14:textId="4D98503A" w:rsidR="00364CFC" w:rsidRDefault="00364CFC" w:rsidP="009D15B7">
      <w:pPr>
        <w:pStyle w:val="a7"/>
        <w:widowControl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674A9A75" w14:textId="34146F18" w:rsidR="00364CFC" w:rsidRDefault="00364CFC" w:rsidP="009D15B7">
      <w:pPr>
        <w:pStyle w:val="a7"/>
        <w:widowControl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0EF6B779" w14:textId="29E968F0" w:rsidR="00364CFC" w:rsidRDefault="00364CFC" w:rsidP="009D15B7">
      <w:pPr>
        <w:pStyle w:val="a7"/>
        <w:widowControl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7A6B79B4" w14:textId="77777777" w:rsidR="00364CFC" w:rsidRDefault="00364CFC" w:rsidP="009D15B7">
      <w:pPr>
        <w:pStyle w:val="a7"/>
        <w:widowControl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440560E6" w14:textId="1D6335BE" w:rsidR="009D15B7" w:rsidRDefault="009D15B7" w:rsidP="009D15B7">
      <w:pPr>
        <w:pStyle w:val="a7"/>
        <w:widowControl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021179DE" w14:textId="737CE3D5" w:rsidR="009D15B7" w:rsidRDefault="009D15B7" w:rsidP="009D15B7">
      <w:pPr>
        <w:pStyle w:val="a7"/>
        <w:widowControl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193D4657" w14:textId="5EC027A2" w:rsidR="009D15B7" w:rsidRDefault="009D15B7" w:rsidP="009D15B7">
      <w:pPr>
        <w:pStyle w:val="a7"/>
        <w:widowControl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0CBD5C41" w14:textId="5788DA64" w:rsidR="009D15B7" w:rsidRDefault="009D15B7" w:rsidP="009D15B7">
      <w:pPr>
        <w:pStyle w:val="a7"/>
        <w:widowControl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382F11AF" w14:textId="00C63ADF" w:rsidR="009D15B7" w:rsidRDefault="009D15B7" w:rsidP="009D15B7">
      <w:pPr>
        <w:pStyle w:val="a7"/>
        <w:widowControl/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6DBB4281" w14:textId="77777777" w:rsidR="009D15B7" w:rsidRPr="004573E2" w:rsidRDefault="009D15B7" w:rsidP="009D15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73E2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43F3506A" w14:textId="77777777" w:rsidR="009D15B7" w:rsidRPr="004573E2" w:rsidRDefault="009D15B7" w:rsidP="009D15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573E2">
        <w:rPr>
          <w:rFonts w:ascii="Times New Roman" w:hAnsi="Times New Roman" w:cs="Times New Roman"/>
          <w:sz w:val="28"/>
          <w:szCs w:val="28"/>
        </w:rPr>
        <w:t>остановлением</w:t>
      </w:r>
    </w:p>
    <w:p w14:paraId="6860CE98" w14:textId="77777777" w:rsidR="009D15B7" w:rsidRPr="004573E2" w:rsidRDefault="009D15B7" w:rsidP="009D15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навлинского района</w:t>
      </w:r>
    </w:p>
    <w:p w14:paraId="605A1C79" w14:textId="5743846D" w:rsidR="009D15B7" w:rsidRDefault="00364CFC" w:rsidP="009D15B7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364CFC">
        <w:rPr>
          <w:rFonts w:ascii="Times New Roman" w:hAnsi="Times New Roman" w:cs="Times New Roman"/>
          <w:bCs/>
          <w:sz w:val="28"/>
          <w:szCs w:val="28"/>
          <w:lang w:bidi="ru-RU"/>
        </w:rPr>
        <w:t>от 28.12.2021г № 814</w:t>
      </w:r>
    </w:p>
    <w:p w14:paraId="543C3FFC" w14:textId="77777777" w:rsidR="00364CFC" w:rsidRPr="004573E2" w:rsidRDefault="00364CFC" w:rsidP="009D15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A4A74C2" w14:textId="77777777" w:rsidR="009D15B7" w:rsidRDefault="009D15B7" w:rsidP="009D15B7">
      <w:pPr>
        <w:widowControl/>
        <w:ind w:firstLine="567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ПОРЯДОК</w:t>
      </w:r>
    </w:p>
    <w:p w14:paraId="299583D2" w14:textId="54A99F20" w:rsidR="007E5B95" w:rsidRPr="007E5B95" w:rsidRDefault="009D15B7" w:rsidP="009D15B7">
      <w:pPr>
        <w:widowControl/>
        <w:ind w:firstLine="567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9D15B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и сроки внесения изменений в перечень главных администраторов доходов и источников финансирования дефицита бюджета Навлинского муниципального района Брянской области и бюджета Навлинского городского поселения Навлинского муниципального района Брянской области</w:t>
      </w:r>
    </w:p>
    <w:p w14:paraId="3DC92201" w14:textId="656DD9B1" w:rsidR="007E5B95" w:rsidRDefault="007E5B95" w:rsidP="007E5B95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42454360" w14:textId="27B305C6" w:rsidR="009D15B7" w:rsidRDefault="009D15B7" w:rsidP="00E40166">
      <w:pPr>
        <w:pStyle w:val="a7"/>
        <w:widowControl/>
        <w:numPr>
          <w:ilvl w:val="0"/>
          <w:numId w:val="5"/>
        </w:numPr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Настоящий </w:t>
      </w:r>
      <w:r w:rsidR="00E40166" w:rsidRPr="00E4016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Порядок </w:t>
      </w:r>
      <w:bookmarkStart w:id="8" w:name="_Hlk91603459"/>
      <w:r w:rsidR="00E40166" w:rsidRPr="00E4016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и сроки внесения изменений в перечень </w:t>
      </w:r>
      <w:bookmarkStart w:id="9" w:name="_Hlk91603567"/>
      <w:r w:rsidR="00E40166" w:rsidRPr="00E4016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главных администраторов доходов и источников финансирования дефицита бюджета </w:t>
      </w:r>
      <w:bookmarkEnd w:id="9"/>
      <w:r w:rsidR="00E40166" w:rsidRPr="00E4016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Навлинского муниципального района Брянской области и бюджета Навлинского городского поселения Навлинского муниципального района Брянской области</w:t>
      </w:r>
      <w:r w:rsidR="00E4016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bookmarkEnd w:id="8"/>
      <w:r w:rsidR="00E4016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определяет механизм </w:t>
      </w:r>
      <w:r w:rsidR="00E40166" w:rsidRPr="00E4016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 сроки внесения изменений в перечень главных администраторов доходов и источников финансирования дефицита бюджета Навлинского муниципального района Брянской области</w:t>
      </w:r>
      <w:r w:rsidR="00E4016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(далее-районный бюджет)</w:t>
      </w:r>
      <w:r w:rsidR="00E40166" w:rsidRPr="00E4016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и бюджета Навлинского городского поселения Навлинского муниципального района Брянской области</w:t>
      </w:r>
      <w:r w:rsidR="00E4016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(далее-бюджет поселения).</w:t>
      </w:r>
    </w:p>
    <w:p w14:paraId="19F136A1" w14:textId="414B3738" w:rsidR="00E40166" w:rsidRDefault="00E40166" w:rsidP="00E40166">
      <w:pPr>
        <w:pStyle w:val="a7"/>
        <w:widowControl/>
        <w:numPr>
          <w:ilvl w:val="0"/>
          <w:numId w:val="5"/>
        </w:numPr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 случае изменения состава и (или) </w:t>
      </w:r>
      <w:bookmarkStart w:id="10" w:name="_Hlk91603851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функций </w:t>
      </w:r>
      <w:bookmarkStart w:id="11" w:name="_Hlk91603680"/>
      <w:r w:rsidRPr="00E4016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главных администраторов доходов </w:t>
      </w:r>
      <w:bookmarkStart w:id="12" w:name="_Hlk91604146"/>
      <w:r w:rsidRPr="00E4016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и источников финансирования дефицита </w:t>
      </w:r>
      <w:bookmarkStart w:id="13" w:name="_Hlk91604394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районного </w:t>
      </w:r>
      <w:r w:rsidRPr="00E4016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бюджета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и бюджета поселения</w:t>
      </w:r>
      <w:bookmarkEnd w:id="10"/>
      <w:bookmarkEnd w:id="11"/>
      <w:bookmarkEnd w:id="12"/>
      <w:bookmarkEnd w:id="13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, а также принципов назначения и присвоения структуры кодов классификации доходов и источников финансирования дефицитов бюджетов изменения в перечень </w:t>
      </w:r>
      <w:bookmarkStart w:id="14" w:name="_Hlk91604221"/>
      <w:r w:rsidRPr="00E4016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главных администраторов доходов и источников финансирования дефицита</w:t>
      </w:r>
      <w:bookmarkEnd w:id="14"/>
      <w:r w:rsidRPr="00E4016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районного бюджета и бюджета поселения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, а также состав </w:t>
      </w:r>
      <w:r w:rsidR="00AC6F6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закрепленных за ним кодов классификации вносятся нормативными правовыми актами финансового управления администрации Навлинского района без внесения изменений в постановление администрации Навлинского района, утверждающее перечень</w:t>
      </w:r>
      <w:r w:rsidR="00AC6F68" w:rsidRPr="00AC6F6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E4016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главных администраторов доходов и источников финансирования дефицита </w:t>
      </w:r>
      <w:r w:rsidR="00AC6F68" w:rsidRPr="00AC6F6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районного </w:t>
      </w:r>
      <w:r w:rsidRPr="00E4016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бюджета</w:t>
      </w:r>
      <w:r w:rsidR="00AC6F68" w:rsidRPr="00AC6F6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и бюджета поселения</w:t>
      </w:r>
      <w:r w:rsidR="00AC6F6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p w14:paraId="7D922C97" w14:textId="22FF4651" w:rsidR="00AC6F68" w:rsidRDefault="00AC6F68" w:rsidP="001D3DAE">
      <w:pPr>
        <w:pStyle w:val="a7"/>
        <w:widowControl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 случае указанных</w:t>
      </w:r>
      <w:r w:rsidR="00B1675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в абзаце первом настоящего пункта, орган местного самоуправления</w:t>
      </w:r>
      <w:r w:rsidR="000A31E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, осуществляющий бюджетные полномочия главного администратора доходов и и</w:t>
      </w:r>
      <w:r w:rsidR="00E40166" w:rsidRPr="00E4016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сточников финансирования дефицита </w:t>
      </w:r>
      <w:r w:rsidR="000A31ED" w:rsidRPr="000A31E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районного </w:t>
      </w:r>
      <w:r w:rsidR="00E40166" w:rsidRPr="00E4016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бюджета</w:t>
      </w:r>
      <w:r w:rsidR="000A31ED" w:rsidRPr="000A31E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и бюджета поселения</w:t>
      </w:r>
      <w:r w:rsidR="000A31E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, направляет в финансовое управление администрации района обращение о внесении изменений в перечень </w:t>
      </w:r>
      <w:bookmarkStart w:id="15" w:name="_Hlk91604377"/>
      <w:r w:rsidR="00E40166" w:rsidRPr="00E4016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главных администраторов доходов и источников финансирования дефицита</w:t>
      </w:r>
      <w:bookmarkEnd w:id="15"/>
      <w:r w:rsidR="000A31E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p w14:paraId="36394E0B" w14:textId="7FBEFB8E" w:rsidR="000A31ED" w:rsidRDefault="000A31ED" w:rsidP="001D3DAE">
      <w:pPr>
        <w:pStyle w:val="a7"/>
        <w:widowControl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 обращении указываются нормативные правовые акты Российской Федерации, Брянской области, Навлинского района и </w:t>
      </w:r>
      <w:proofErr w:type="gram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иные основания</w:t>
      </w:r>
      <w:proofErr w:type="gram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устанавливающие необходимость внесения изменений </w:t>
      </w:r>
      <w:bookmarkStart w:id="16" w:name="_Hlk91604532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 перечень </w:t>
      </w:r>
      <w:r w:rsidR="00E40166" w:rsidRPr="00E4016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главных администраторов доходов и источников финансирования дефицита</w:t>
      </w:r>
      <w:r w:rsidRPr="000A31E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районного </w:t>
      </w:r>
      <w:r w:rsidR="00E40166" w:rsidRPr="00E4016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бюджета</w:t>
      </w:r>
      <w:r w:rsidRPr="000A31E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и бюджета поселения</w:t>
      </w:r>
      <w:bookmarkEnd w:id="16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p w14:paraId="406038BB" w14:textId="1BD624EB" w:rsidR="007E5B95" w:rsidRPr="00512FA4" w:rsidRDefault="001D3DAE" w:rsidP="001D3DAE">
      <w:pPr>
        <w:pStyle w:val="a7"/>
        <w:widowControl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Финансовое управление администрации района на основании обращения органа местного самоуправления, указанного в абзаце втором настоящего пункта, в течении 10 рабочих дней со дня поступления обращения, издает нормативный правовой акт о внесении изменений в </w:t>
      </w:r>
      <w:r w:rsidRPr="001D3DA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перечень </w:t>
      </w:r>
      <w:r w:rsidR="00E40166" w:rsidRPr="00E4016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главных администраторов доходов и источников финансирования дефицита</w:t>
      </w:r>
      <w:r w:rsidRPr="001D3DA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районного </w:t>
      </w:r>
      <w:r w:rsidR="00E40166" w:rsidRPr="00E4016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бюджета</w:t>
      </w:r>
      <w:r w:rsidRPr="001D3DA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и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ли</w:t>
      </w:r>
      <w:r w:rsidRPr="001D3DA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бюджета поселения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sectPr w:rsidR="007E5B95" w:rsidRPr="00512FA4" w:rsidSect="009D15B7">
      <w:pgSz w:w="11900" w:h="16840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FA1B2" w14:textId="77777777" w:rsidR="007470DB" w:rsidRDefault="007470DB">
      <w:r>
        <w:separator/>
      </w:r>
    </w:p>
  </w:endnote>
  <w:endnote w:type="continuationSeparator" w:id="0">
    <w:p w14:paraId="3B6AFC6E" w14:textId="77777777" w:rsidR="007470DB" w:rsidRDefault="0074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78891" w14:textId="77777777" w:rsidR="007470DB" w:rsidRDefault="007470DB"/>
  </w:footnote>
  <w:footnote w:type="continuationSeparator" w:id="0">
    <w:p w14:paraId="66F7969F" w14:textId="77777777" w:rsidR="007470DB" w:rsidRDefault="007470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17A29"/>
    <w:multiLevelType w:val="hybridMultilevel"/>
    <w:tmpl w:val="66A8CD1C"/>
    <w:lvl w:ilvl="0" w:tplc="43A8C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6F6186"/>
    <w:multiLevelType w:val="hybridMultilevel"/>
    <w:tmpl w:val="50F8A196"/>
    <w:lvl w:ilvl="0" w:tplc="48149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27737C9"/>
    <w:multiLevelType w:val="multilevel"/>
    <w:tmpl w:val="B7C69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CC3B84"/>
    <w:multiLevelType w:val="multilevel"/>
    <w:tmpl w:val="026EB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170829"/>
    <w:multiLevelType w:val="hybridMultilevel"/>
    <w:tmpl w:val="65E2F93A"/>
    <w:lvl w:ilvl="0" w:tplc="C270D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A28"/>
    <w:rsid w:val="000A31ED"/>
    <w:rsid w:val="000F7FD5"/>
    <w:rsid w:val="001D3DAE"/>
    <w:rsid w:val="00364CFC"/>
    <w:rsid w:val="00454F40"/>
    <w:rsid w:val="00512FA4"/>
    <w:rsid w:val="0056238B"/>
    <w:rsid w:val="007470DB"/>
    <w:rsid w:val="00795A28"/>
    <w:rsid w:val="007E5B95"/>
    <w:rsid w:val="009D15B7"/>
    <w:rsid w:val="00AC6F68"/>
    <w:rsid w:val="00B16751"/>
    <w:rsid w:val="00E4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D2A6"/>
  <w15:docId w15:val="{E7EC1864-1C49-4751-B215-14718918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FranklinGothicMedium84pt">
    <w:name w:val="Основной текст (2) + Franklin Gothic Medium;84 pt"/>
    <w:basedOn w:val="2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168"/>
      <w:szCs w:val="168"/>
      <w:u w:val="none"/>
      <w:lang w:val="en-US" w:eastAsia="en-US" w:bidi="en-US"/>
    </w:rPr>
  </w:style>
  <w:style w:type="character" w:customStyle="1" w:styleId="2ArialNarrow115pt0pt">
    <w:name w:val="Основной текст (2) + Arial Narrow;11;5 pt;Полужирный;Интервал 0 pt"/>
    <w:basedOn w:val="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ArialNarrow115pt0pt0">
    <w:name w:val="Основной текст (2) + Arial Narrow;11;5 pt;Полужирный;Интервал 0 pt"/>
    <w:basedOn w:val="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ArialNarrow115pt0pt1">
    <w:name w:val="Основной текст (2) + Arial Narrow;11;5 pt;Полужирный;Интервал 0 pt"/>
    <w:basedOn w:val="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ArialNarrow11pt">
    <w:name w:val="Основной текст (2) + Arial Narrow;11 pt;Полужирный"/>
    <w:basedOn w:val="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44"/>
      <w:szCs w:val="44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Заголовок №2 + 13 pt;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60" w:after="240" w:line="322" w:lineRule="exact"/>
      <w:ind w:hanging="7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48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44"/>
      <w:szCs w:val="44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60" w:line="312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0F7FD5"/>
    <w:pPr>
      <w:ind w:left="720"/>
      <w:contextualSpacing/>
    </w:pPr>
  </w:style>
  <w:style w:type="paragraph" w:customStyle="1" w:styleId="ConsPlusNormal">
    <w:name w:val="ConsPlusNormal"/>
    <w:rsid w:val="009D15B7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11748.pdf</vt:lpstr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11748.pdf</dc:title>
  <dc:subject/>
  <dc:creator/>
  <cp:keywords/>
  <cp:lastModifiedBy>Баранова СВ</cp:lastModifiedBy>
  <cp:revision>5</cp:revision>
  <cp:lastPrinted>2022-01-25T07:46:00Z</cp:lastPrinted>
  <dcterms:created xsi:type="dcterms:W3CDTF">2021-12-28T13:36:00Z</dcterms:created>
  <dcterms:modified xsi:type="dcterms:W3CDTF">2022-01-25T07:47:00Z</dcterms:modified>
</cp:coreProperties>
</file>