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B1" w:rsidRPr="001F103B" w:rsidRDefault="006567B1" w:rsidP="00590092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03B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БРЯНСКАЯ ОБЛАСТЬ</w:t>
      </w:r>
    </w:p>
    <w:p w:rsidR="006567B1" w:rsidRPr="001F103B" w:rsidRDefault="006567B1" w:rsidP="00590092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НАВЛИНСКИЙ РАЙОННЫЙ СОВЕТ </w:t>
      </w:r>
    </w:p>
    <w:p w:rsidR="006567B1" w:rsidRPr="001F103B" w:rsidRDefault="006567B1" w:rsidP="00590092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0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НАРОДНЫХ ДЕПУТАТОВ</w:t>
      </w:r>
    </w:p>
    <w:p w:rsidR="006567B1" w:rsidRPr="001F103B" w:rsidRDefault="006567B1" w:rsidP="00590092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7B1" w:rsidRPr="001F103B" w:rsidRDefault="006567B1" w:rsidP="00590092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10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567B1" w:rsidRPr="001F103B" w:rsidRDefault="006567B1" w:rsidP="005900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103B">
        <w:rPr>
          <w:rFonts w:ascii="Times New Roman" w:hAnsi="Times New Roman" w:cs="Times New Roman"/>
          <w:sz w:val="26"/>
          <w:szCs w:val="26"/>
        </w:rPr>
        <w:t xml:space="preserve">от </w:t>
      </w:r>
      <w:r w:rsidR="001C6A46">
        <w:rPr>
          <w:rFonts w:ascii="Times New Roman" w:hAnsi="Times New Roman" w:cs="Times New Roman"/>
          <w:sz w:val="26"/>
          <w:szCs w:val="26"/>
        </w:rPr>
        <w:t>29.11.2018г</w:t>
      </w:r>
      <w:r w:rsidRPr="001F103B">
        <w:rPr>
          <w:rFonts w:ascii="Times New Roman" w:hAnsi="Times New Roman" w:cs="Times New Roman"/>
          <w:sz w:val="26"/>
          <w:szCs w:val="26"/>
        </w:rPr>
        <w:t xml:space="preserve">  № </w:t>
      </w:r>
      <w:r w:rsidR="001C6A46">
        <w:rPr>
          <w:rFonts w:ascii="Times New Roman" w:hAnsi="Times New Roman" w:cs="Times New Roman"/>
          <w:sz w:val="26"/>
          <w:szCs w:val="26"/>
        </w:rPr>
        <w:t>5-382</w:t>
      </w:r>
      <w:r w:rsidR="00C81B4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6567B1" w:rsidRPr="001F103B" w:rsidRDefault="006567B1" w:rsidP="005900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103B">
        <w:rPr>
          <w:rFonts w:ascii="Times New Roman" w:hAnsi="Times New Roman" w:cs="Times New Roman"/>
          <w:sz w:val="26"/>
          <w:szCs w:val="26"/>
        </w:rPr>
        <w:t>п. Навля</w:t>
      </w:r>
    </w:p>
    <w:p w:rsidR="006567B1" w:rsidRPr="001F103B" w:rsidRDefault="006567B1" w:rsidP="0059009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31664" w:rsidRPr="001F103B" w:rsidRDefault="00231664" w:rsidP="00590092">
      <w:pPr>
        <w:pStyle w:val="ConsPlusTitle"/>
        <w:spacing w:line="276" w:lineRule="auto"/>
        <w:jc w:val="center"/>
        <w:rPr>
          <w:sz w:val="26"/>
          <w:szCs w:val="26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590092" w:rsidRPr="001F103B" w:rsidTr="001F103B">
        <w:tc>
          <w:tcPr>
            <w:tcW w:w="6062" w:type="dxa"/>
          </w:tcPr>
          <w:p w:rsidR="00590092" w:rsidRPr="001F103B" w:rsidRDefault="00590092" w:rsidP="00590092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103B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изменений в решение районного</w:t>
            </w:r>
          </w:p>
          <w:p w:rsidR="00590092" w:rsidRPr="001F103B" w:rsidRDefault="00590092" w:rsidP="00590092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103B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Совета народных депутатов от 25.04.2018 №5-351 «Об утверждении Порядка и методики определения объема районного фонда финансовой поддержки поселений и распределения дотаций на выравнивание бюджетной обеспеченности поселений из бюджета муниципального образования «</w:t>
            </w:r>
            <w:proofErr w:type="spellStart"/>
            <w:r w:rsidRPr="001F103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Навлинский</w:t>
            </w:r>
            <w:proofErr w:type="spellEnd"/>
            <w:r w:rsidRPr="001F103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район»»</w:t>
            </w:r>
          </w:p>
        </w:tc>
        <w:tc>
          <w:tcPr>
            <w:tcW w:w="3685" w:type="dxa"/>
          </w:tcPr>
          <w:p w:rsidR="00590092" w:rsidRPr="001F103B" w:rsidRDefault="00590092" w:rsidP="00590092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590092" w:rsidRPr="001F103B" w:rsidRDefault="00590092" w:rsidP="00590092">
      <w:pPr>
        <w:pStyle w:val="ConsPlusTitle"/>
        <w:spacing w:line="276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590092" w:rsidRPr="001F103B" w:rsidRDefault="00590092" w:rsidP="00590092">
      <w:pPr>
        <w:pStyle w:val="ConsPlusTitle"/>
        <w:spacing w:line="276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231664" w:rsidRPr="001F103B" w:rsidRDefault="00231664" w:rsidP="005900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103B">
        <w:rPr>
          <w:rFonts w:ascii="Times New Roman" w:hAnsi="Times New Roman" w:cs="Times New Roman"/>
          <w:sz w:val="26"/>
          <w:szCs w:val="26"/>
        </w:rPr>
        <w:t xml:space="preserve">В соответствии со статьей 142.1 Бюджетного кодекса Российской Федерации, </w:t>
      </w:r>
      <w:hyperlink r:id="rId6" w:history="1">
        <w:r w:rsidRPr="001F103B">
          <w:rPr>
            <w:rFonts w:ascii="Times New Roman" w:hAnsi="Times New Roman" w:cs="Times New Roman"/>
            <w:sz w:val="26"/>
            <w:szCs w:val="26"/>
          </w:rPr>
          <w:t>частью 20 статьи 15</w:t>
        </w:r>
      </w:hyperlink>
      <w:r w:rsidRPr="001F103B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6567B1" w:rsidRPr="001F103B">
        <w:rPr>
          <w:rFonts w:ascii="Times New Roman" w:hAnsi="Times New Roman" w:cs="Times New Roman"/>
          <w:sz w:val="26"/>
          <w:szCs w:val="26"/>
        </w:rPr>
        <w:t>№</w:t>
      </w:r>
      <w:r w:rsidRPr="001F103B">
        <w:rPr>
          <w:rFonts w:ascii="Times New Roman" w:hAnsi="Times New Roman" w:cs="Times New Roman"/>
          <w:sz w:val="26"/>
          <w:szCs w:val="26"/>
        </w:rPr>
        <w:t xml:space="preserve"> 131-ФЗ </w:t>
      </w:r>
      <w:r w:rsidR="006567B1" w:rsidRPr="001F103B">
        <w:rPr>
          <w:rFonts w:ascii="Times New Roman" w:hAnsi="Times New Roman" w:cs="Times New Roman"/>
          <w:sz w:val="26"/>
          <w:szCs w:val="26"/>
        </w:rPr>
        <w:t>«</w:t>
      </w:r>
      <w:r w:rsidRPr="001F103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567B1" w:rsidRPr="001F103B">
        <w:rPr>
          <w:rFonts w:ascii="Times New Roman" w:hAnsi="Times New Roman" w:cs="Times New Roman"/>
          <w:sz w:val="26"/>
          <w:szCs w:val="26"/>
        </w:rPr>
        <w:t>»</w:t>
      </w:r>
      <w:r w:rsidRPr="001F103B">
        <w:rPr>
          <w:rFonts w:ascii="Times New Roman" w:hAnsi="Times New Roman" w:cs="Times New Roman"/>
          <w:sz w:val="26"/>
          <w:szCs w:val="26"/>
        </w:rPr>
        <w:t xml:space="preserve"> </w:t>
      </w:r>
      <w:r w:rsidR="006567B1" w:rsidRPr="001F103B">
        <w:rPr>
          <w:rFonts w:ascii="Times New Roman" w:hAnsi="Times New Roman" w:cs="Times New Roman"/>
          <w:sz w:val="26"/>
          <w:szCs w:val="26"/>
        </w:rPr>
        <w:t xml:space="preserve">решением комиссии по бюджету, промышленности, предпринимательству и собственности, руководствуясь Уставом Навлинского района,  </w:t>
      </w:r>
      <w:proofErr w:type="spellStart"/>
      <w:r w:rsidR="006567B1" w:rsidRPr="001F103B">
        <w:rPr>
          <w:rFonts w:ascii="Times New Roman" w:hAnsi="Times New Roman" w:cs="Times New Roman"/>
          <w:sz w:val="26"/>
          <w:szCs w:val="26"/>
        </w:rPr>
        <w:t>Навлинский</w:t>
      </w:r>
      <w:proofErr w:type="spellEnd"/>
      <w:r w:rsidR="006567B1" w:rsidRPr="001F103B">
        <w:rPr>
          <w:rFonts w:ascii="Times New Roman" w:hAnsi="Times New Roman" w:cs="Times New Roman"/>
          <w:sz w:val="26"/>
          <w:szCs w:val="26"/>
        </w:rPr>
        <w:t xml:space="preserve"> районный Совет народных депутатов</w:t>
      </w:r>
    </w:p>
    <w:p w:rsidR="00231664" w:rsidRPr="001F103B" w:rsidRDefault="006567B1" w:rsidP="0059009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103B">
        <w:rPr>
          <w:rFonts w:ascii="Times New Roman" w:hAnsi="Times New Roman" w:cs="Times New Roman"/>
          <w:sz w:val="26"/>
          <w:szCs w:val="26"/>
        </w:rPr>
        <w:t>РЕШИЛ:</w:t>
      </w:r>
    </w:p>
    <w:p w:rsidR="00304259" w:rsidRPr="001F103B" w:rsidRDefault="00231664" w:rsidP="005900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103B">
        <w:rPr>
          <w:rFonts w:ascii="Times New Roman" w:hAnsi="Times New Roman" w:cs="Times New Roman"/>
          <w:sz w:val="26"/>
          <w:szCs w:val="26"/>
        </w:rPr>
        <w:t xml:space="preserve">1. </w:t>
      </w:r>
      <w:r w:rsidR="001F103B" w:rsidRPr="001F103B">
        <w:rPr>
          <w:rFonts w:ascii="Times New Roman" w:hAnsi="Times New Roman" w:cs="Times New Roman"/>
          <w:sz w:val="26"/>
          <w:szCs w:val="26"/>
        </w:rPr>
        <w:t>Внести в решение Навлинского районного Совета народных депутатов</w:t>
      </w:r>
      <w:r w:rsidRPr="001F103B">
        <w:rPr>
          <w:rFonts w:ascii="Times New Roman" w:hAnsi="Times New Roman" w:cs="Times New Roman"/>
          <w:sz w:val="26"/>
          <w:szCs w:val="26"/>
        </w:rPr>
        <w:t xml:space="preserve"> </w:t>
      </w:r>
      <w:r w:rsidR="001F103B" w:rsidRPr="001F103B">
        <w:rPr>
          <w:rFonts w:ascii="Times New Roman" w:hAnsi="Times New Roman" w:cs="Times New Roman"/>
          <w:sz w:val="26"/>
          <w:szCs w:val="26"/>
        </w:rPr>
        <w:t>от 25.04.2018 №5-351 «Об утверждении Порядка и методики определения объема районного фонда финансовой поддержки поселений и распределения дотаций на выравнивание бюджетной обеспеченности поселений из бюджета муниципального образования «</w:t>
      </w:r>
      <w:proofErr w:type="spellStart"/>
      <w:r w:rsidR="001F103B" w:rsidRPr="001F103B">
        <w:rPr>
          <w:rFonts w:ascii="Times New Roman" w:hAnsi="Times New Roman" w:cs="Times New Roman"/>
          <w:sz w:val="26"/>
          <w:szCs w:val="26"/>
        </w:rPr>
        <w:t>Навлинский</w:t>
      </w:r>
      <w:proofErr w:type="spellEnd"/>
      <w:r w:rsidR="001F103B" w:rsidRPr="001F103B">
        <w:rPr>
          <w:rFonts w:ascii="Times New Roman" w:hAnsi="Times New Roman" w:cs="Times New Roman"/>
          <w:sz w:val="26"/>
          <w:szCs w:val="26"/>
        </w:rPr>
        <w:t xml:space="preserve"> район»»</w:t>
      </w:r>
      <w:r w:rsidR="004D4D12" w:rsidRPr="001F103B"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="00AB1419" w:rsidRPr="001F103B">
        <w:rPr>
          <w:rFonts w:ascii="Times New Roman" w:hAnsi="Times New Roman" w:cs="Times New Roman"/>
          <w:sz w:val="26"/>
          <w:szCs w:val="26"/>
        </w:rPr>
        <w:t>изменения</w:t>
      </w:r>
      <w:r w:rsidR="004D4D12" w:rsidRPr="001F103B">
        <w:rPr>
          <w:rFonts w:ascii="Times New Roman" w:hAnsi="Times New Roman" w:cs="Times New Roman"/>
          <w:sz w:val="26"/>
          <w:szCs w:val="26"/>
        </w:rPr>
        <w:t>:</w:t>
      </w:r>
    </w:p>
    <w:p w:rsidR="00BA31F7" w:rsidRPr="001F103B" w:rsidRDefault="004D4D12" w:rsidP="005900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103B">
        <w:rPr>
          <w:rFonts w:ascii="Times New Roman" w:hAnsi="Times New Roman" w:cs="Times New Roman"/>
          <w:sz w:val="26"/>
          <w:szCs w:val="26"/>
        </w:rPr>
        <w:t xml:space="preserve">1.1. </w:t>
      </w:r>
      <w:r w:rsidR="001F103B" w:rsidRPr="001F103B">
        <w:rPr>
          <w:rFonts w:ascii="Times New Roman" w:hAnsi="Times New Roman" w:cs="Times New Roman"/>
          <w:sz w:val="26"/>
          <w:szCs w:val="26"/>
        </w:rPr>
        <w:t>П</w:t>
      </w:r>
      <w:r w:rsidRPr="001F103B">
        <w:rPr>
          <w:rFonts w:ascii="Times New Roman" w:hAnsi="Times New Roman" w:cs="Times New Roman"/>
          <w:sz w:val="26"/>
          <w:szCs w:val="26"/>
        </w:rPr>
        <w:t xml:space="preserve">ункт </w:t>
      </w:r>
      <w:r w:rsidR="00AB1419" w:rsidRPr="001F103B">
        <w:rPr>
          <w:rFonts w:ascii="Times New Roman" w:hAnsi="Times New Roman" w:cs="Times New Roman"/>
          <w:sz w:val="26"/>
          <w:szCs w:val="26"/>
        </w:rPr>
        <w:t>3</w:t>
      </w:r>
      <w:r w:rsidR="00BA31F7" w:rsidRPr="001F103B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1F103B">
        <w:rPr>
          <w:rFonts w:ascii="Times New Roman" w:hAnsi="Times New Roman" w:cs="Times New Roman"/>
          <w:sz w:val="26"/>
          <w:szCs w:val="26"/>
        </w:rPr>
        <w:t xml:space="preserve"> </w:t>
      </w:r>
      <w:r w:rsidR="00AB1419" w:rsidRPr="001F103B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1F103B" w:rsidRPr="001F103B">
        <w:rPr>
          <w:rFonts w:ascii="Times New Roman" w:hAnsi="Times New Roman" w:cs="Times New Roman"/>
          <w:sz w:val="26"/>
          <w:szCs w:val="26"/>
        </w:rPr>
        <w:t>следующей</w:t>
      </w:r>
      <w:r w:rsidR="00BA31F7" w:rsidRPr="001F103B">
        <w:rPr>
          <w:rFonts w:ascii="Times New Roman" w:hAnsi="Times New Roman" w:cs="Times New Roman"/>
          <w:sz w:val="26"/>
          <w:szCs w:val="26"/>
        </w:rPr>
        <w:t xml:space="preserve"> </w:t>
      </w:r>
      <w:r w:rsidR="00AB1419" w:rsidRPr="001F103B">
        <w:rPr>
          <w:rFonts w:ascii="Times New Roman" w:hAnsi="Times New Roman" w:cs="Times New Roman"/>
          <w:sz w:val="26"/>
          <w:szCs w:val="26"/>
        </w:rPr>
        <w:t>редакции</w:t>
      </w:r>
      <w:r w:rsidR="00BA31F7" w:rsidRPr="001F103B">
        <w:rPr>
          <w:rFonts w:ascii="Times New Roman" w:hAnsi="Times New Roman" w:cs="Times New Roman"/>
          <w:sz w:val="26"/>
          <w:szCs w:val="26"/>
        </w:rPr>
        <w:t>:</w:t>
      </w:r>
    </w:p>
    <w:p w:rsidR="004D4D12" w:rsidRPr="001F103B" w:rsidRDefault="00AB1419" w:rsidP="005900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103B">
        <w:rPr>
          <w:rFonts w:ascii="Times New Roman" w:hAnsi="Times New Roman" w:cs="Times New Roman"/>
          <w:sz w:val="26"/>
          <w:szCs w:val="26"/>
        </w:rPr>
        <w:t xml:space="preserve"> </w:t>
      </w:r>
      <w:r w:rsidR="004D4D12" w:rsidRPr="001F103B">
        <w:rPr>
          <w:rFonts w:ascii="Times New Roman" w:hAnsi="Times New Roman" w:cs="Times New Roman"/>
          <w:sz w:val="26"/>
          <w:szCs w:val="26"/>
        </w:rPr>
        <w:t>«</w:t>
      </w:r>
      <w:r w:rsidRPr="001F103B">
        <w:rPr>
          <w:rFonts w:ascii="Times New Roman" w:hAnsi="Times New Roman" w:cs="Times New Roman"/>
          <w:sz w:val="26"/>
          <w:szCs w:val="26"/>
        </w:rPr>
        <w:t>3. В качестве критерия выравнивания бюджетной обеспеченности уровень расчетной бюджетной обеспеченности муниципальных образований для поселений Навлинского района принимается на 2019 год – 1,0283, на 2020 год – 1,027</w:t>
      </w:r>
      <w:r w:rsidR="00DA5837" w:rsidRPr="001F103B">
        <w:rPr>
          <w:rFonts w:ascii="Times New Roman" w:hAnsi="Times New Roman" w:cs="Times New Roman"/>
          <w:sz w:val="26"/>
          <w:szCs w:val="26"/>
        </w:rPr>
        <w:t>0</w:t>
      </w:r>
      <w:r w:rsidRPr="001F103B">
        <w:rPr>
          <w:rFonts w:ascii="Times New Roman" w:hAnsi="Times New Roman" w:cs="Times New Roman"/>
          <w:sz w:val="26"/>
          <w:szCs w:val="26"/>
        </w:rPr>
        <w:t xml:space="preserve"> и на 2021 год – 1,0256.</w:t>
      </w:r>
      <w:r w:rsidR="004D4D12" w:rsidRPr="001F103B">
        <w:rPr>
          <w:rFonts w:ascii="Times New Roman" w:hAnsi="Times New Roman" w:cs="Times New Roman"/>
          <w:sz w:val="26"/>
          <w:szCs w:val="26"/>
        </w:rPr>
        <w:t>».</w:t>
      </w:r>
    </w:p>
    <w:p w:rsidR="006567B1" w:rsidRPr="001F103B" w:rsidRDefault="006567B1" w:rsidP="00590092">
      <w:pPr>
        <w:widowControl w:val="0"/>
        <w:autoSpaceDE w:val="0"/>
        <w:autoSpaceDN w:val="0"/>
        <w:adjustRightInd w:val="0"/>
        <w:spacing w:after="0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F103B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Данное Решение опубликовать (обнародовать) в установленном порядке.</w:t>
      </w:r>
    </w:p>
    <w:p w:rsidR="006567B1" w:rsidRPr="001F103B" w:rsidRDefault="006567B1" w:rsidP="00590092">
      <w:pPr>
        <w:widowControl w:val="0"/>
        <w:autoSpaceDE w:val="0"/>
        <w:autoSpaceDN w:val="0"/>
        <w:adjustRightInd w:val="0"/>
        <w:spacing w:after="0"/>
        <w:ind w:left="53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567B1" w:rsidRPr="001F103B" w:rsidRDefault="006567B1" w:rsidP="00590092">
      <w:pPr>
        <w:pStyle w:val="ConsNonformat"/>
        <w:widowControl/>
        <w:spacing w:after="120" w:line="276" w:lineRule="auto"/>
        <w:ind w:righ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67B1" w:rsidRPr="001F103B" w:rsidRDefault="006567B1" w:rsidP="001F103B">
      <w:pPr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1F103B"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С.И. Мосин</w:t>
      </w:r>
    </w:p>
    <w:p w:rsidR="006567B1" w:rsidRPr="001F103B" w:rsidRDefault="006567B1" w:rsidP="00590092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567B1" w:rsidRPr="001F103B" w:rsidSect="00BD44A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A2D"/>
    <w:multiLevelType w:val="hybridMultilevel"/>
    <w:tmpl w:val="049C41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511408"/>
    <w:multiLevelType w:val="hybridMultilevel"/>
    <w:tmpl w:val="D6C265B6"/>
    <w:lvl w:ilvl="0" w:tplc="0F78D1A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21D2241"/>
    <w:multiLevelType w:val="hybridMultilevel"/>
    <w:tmpl w:val="AC20B88A"/>
    <w:lvl w:ilvl="0" w:tplc="889E778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CAF719A"/>
    <w:multiLevelType w:val="hybridMultilevel"/>
    <w:tmpl w:val="33DABEA6"/>
    <w:lvl w:ilvl="0" w:tplc="418CEFDA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53B488A"/>
    <w:multiLevelType w:val="hybridMultilevel"/>
    <w:tmpl w:val="6C16FACC"/>
    <w:lvl w:ilvl="0" w:tplc="66704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3157D3"/>
    <w:multiLevelType w:val="hybridMultilevel"/>
    <w:tmpl w:val="EC30ACAC"/>
    <w:lvl w:ilvl="0" w:tplc="843EE55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2D34F70"/>
    <w:multiLevelType w:val="hybridMultilevel"/>
    <w:tmpl w:val="7B5E25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64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41AE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C6A46"/>
    <w:rsid w:val="001D3D78"/>
    <w:rsid w:val="001E0448"/>
    <w:rsid w:val="001E0CEE"/>
    <w:rsid w:val="001E14AF"/>
    <w:rsid w:val="001E5DC9"/>
    <w:rsid w:val="001E7F62"/>
    <w:rsid w:val="001F103B"/>
    <w:rsid w:val="00202961"/>
    <w:rsid w:val="00214C6F"/>
    <w:rsid w:val="00217C20"/>
    <w:rsid w:val="002206B6"/>
    <w:rsid w:val="00224371"/>
    <w:rsid w:val="00231664"/>
    <w:rsid w:val="00231F4E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34D3"/>
    <w:rsid w:val="002D01C2"/>
    <w:rsid w:val="002E012F"/>
    <w:rsid w:val="002F4908"/>
    <w:rsid w:val="002F7E19"/>
    <w:rsid w:val="00304259"/>
    <w:rsid w:val="003042EA"/>
    <w:rsid w:val="003079ED"/>
    <w:rsid w:val="00313FA8"/>
    <w:rsid w:val="003152BD"/>
    <w:rsid w:val="003209B7"/>
    <w:rsid w:val="003368B0"/>
    <w:rsid w:val="00350500"/>
    <w:rsid w:val="003551B5"/>
    <w:rsid w:val="003565EA"/>
    <w:rsid w:val="00356F92"/>
    <w:rsid w:val="003662E7"/>
    <w:rsid w:val="003672B7"/>
    <w:rsid w:val="00370AAD"/>
    <w:rsid w:val="00374296"/>
    <w:rsid w:val="003760CC"/>
    <w:rsid w:val="0038419E"/>
    <w:rsid w:val="00385563"/>
    <w:rsid w:val="00386052"/>
    <w:rsid w:val="00392A91"/>
    <w:rsid w:val="00394A51"/>
    <w:rsid w:val="003A4EEC"/>
    <w:rsid w:val="003A50BF"/>
    <w:rsid w:val="003A5333"/>
    <w:rsid w:val="003A7ACE"/>
    <w:rsid w:val="003C0166"/>
    <w:rsid w:val="003C61B5"/>
    <w:rsid w:val="003C6B9C"/>
    <w:rsid w:val="003D2D29"/>
    <w:rsid w:val="003D7DED"/>
    <w:rsid w:val="003E77D4"/>
    <w:rsid w:val="003F3AD9"/>
    <w:rsid w:val="003F653C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81500"/>
    <w:rsid w:val="00491F5D"/>
    <w:rsid w:val="0049238B"/>
    <w:rsid w:val="004A2D09"/>
    <w:rsid w:val="004A328B"/>
    <w:rsid w:val="004B54CC"/>
    <w:rsid w:val="004D4D12"/>
    <w:rsid w:val="004D7B90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092"/>
    <w:rsid w:val="0059011F"/>
    <w:rsid w:val="005A5B69"/>
    <w:rsid w:val="005B0C06"/>
    <w:rsid w:val="005B3AF2"/>
    <w:rsid w:val="005E738B"/>
    <w:rsid w:val="005F33DE"/>
    <w:rsid w:val="005F3405"/>
    <w:rsid w:val="0061052B"/>
    <w:rsid w:val="00623B38"/>
    <w:rsid w:val="006260E2"/>
    <w:rsid w:val="00636B9C"/>
    <w:rsid w:val="006450E9"/>
    <w:rsid w:val="00650ADD"/>
    <w:rsid w:val="0065316C"/>
    <w:rsid w:val="006567B1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4D05"/>
    <w:rsid w:val="009D6790"/>
    <w:rsid w:val="009D79CD"/>
    <w:rsid w:val="009F7EF6"/>
    <w:rsid w:val="00A138E1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B1419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1EB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479A9"/>
    <w:rsid w:val="00B551CB"/>
    <w:rsid w:val="00B57417"/>
    <w:rsid w:val="00B614AB"/>
    <w:rsid w:val="00B806BF"/>
    <w:rsid w:val="00B80ED2"/>
    <w:rsid w:val="00B83981"/>
    <w:rsid w:val="00B839CF"/>
    <w:rsid w:val="00B85148"/>
    <w:rsid w:val="00B8699D"/>
    <w:rsid w:val="00B92CA5"/>
    <w:rsid w:val="00BA31F7"/>
    <w:rsid w:val="00BB0316"/>
    <w:rsid w:val="00BC62BD"/>
    <w:rsid w:val="00BD44A1"/>
    <w:rsid w:val="00BF650B"/>
    <w:rsid w:val="00C0022D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57246"/>
    <w:rsid w:val="00C6455A"/>
    <w:rsid w:val="00C67B58"/>
    <w:rsid w:val="00C72C31"/>
    <w:rsid w:val="00C74844"/>
    <w:rsid w:val="00C765D3"/>
    <w:rsid w:val="00C76BED"/>
    <w:rsid w:val="00C76F2B"/>
    <w:rsid w:val="00C81B4D"/>
    <w:rsid w:val="00C8704E"/>
    <w:rsid w:val="00C90010"/>
    <w:rsid w:val="00C90B4A"/>
    <w:rsid w:val="00CA7299"/>
    <w:rsid w:val="00CB1252"/>
    <w:rsid w:val="00CB3BE6"/>
    <w:rsid w:val="00CB5506"/>
    <w:rsid w:val="00CC32FF"/>
    <w:rsid w:val="00CD0E8D"/>
    <w:rsid w:val="00CD2F2F"/>
    <w:rsid w:val="00D04976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77740"/>
    <w:rsid w:val="00D81A62"/>
    <w:rsid w:val="00D83722"/>
    <w:rsid w:val="00D86A5E"/>
    <w:rsid w:val="00D93BB1"/>
    <w:rsid w:val="00DA0441"/>
    <w:rsid w:val="00DA2440"/>
    <w:rsid w:val="00DA5837"/>
    <w:rsid w:val="00DC2FEE"/>
    <w:rsid w:val="00DC489A"/>
    <w:rsid w:val="00DC707E"/>
    <w:rsid w:val="00DC71DF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33509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65AC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36A91"/>
    <w:rsid w:val="00F4032D"/>
    <w:rsid w:val="00F53A97"/>
    <w:rsid w:val="00F547A5"/>
    <w:rsid w:val="00F6188D"/>
    <w:rsid w:val="00F83800"/>
    <w:rsid w:val="00F87F30"/>
    <w:rsid w:val="00F933F0"/>
    <w:rsid w:val="00F965EA"/>
    <w:rsid w:val="00F978F8"/>
    <w:rsid w:val="00FA5AAD"/>
    <w:rsid w:val="00FB7170"/>
    <w:rsid w:val="00FB7B1C"/>
    <w:rsid w:val="00FC3112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6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6567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567B1"/>
    <w:pPr>
      <w:ind w:left="720"/>
      <w:contextualSpacing/>
    </w:pPr>
  </w:style>
  <w:style w:type="table" w:styleId="a4">
    <w:name w:val="Table Grid"/>
    <w:basedOn w:val="a1"/>
    <w:uiPriority w:val="99"/>
    <w:rsid w:val="0065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6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6567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567B1"/>
    <w:pPr>
      <w:ind w:left="720"/>
      <w:contextualSpacing/>
    </w:pPr>
  </w:style>
  <w:style w:type="table" w:styleId="a4">
    <w:name w:val="Table Grid"/>
    <w:basedOn w:val="a1"/>
    <w:uiPriority w:val="99"/>
    <w:rsid w:val="0065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E984EDF996DF48C43235D6D9C386D6990358B148DF297F38CA8FECA35B1978352BE75DE024CB2CMF2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2018-11-25T10:00:00Z</cp:lastPrinted>
  <dcterms:created xsi:type="dcterms:W3CDTF">2018-11-29T11:13:00Z</dcterms:created>
  <dcterms:modified xsi:type="dcterms:W3CDTF">2018-11-29T11:13:00Z</dcterms:modified>
</cp:coreProperties>
</file>