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1A" w:rsidRDefault="00F9301A" w:rsidP="00BF076B">
      <w:pPr>
        <w:jc w:val="both"/>
        <w:rPr>
          <w:rFonts w:eastAsiaTheme="minorHAnsi"/>
          <w:lang w:eastAsia="en-US"/>
        </w:rPr>
        <w:sectPr w:rsidR="00F9301A" w:rsidSect="00BF076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9F7064">
        <w:rPr>
          <w:rFonts w:eastAsiaTheme="minorHAnsi"/>
          <w:lang w:eastAsia="en-US"/>
        </w:rPr>
        <w:object w:dxaOrig="9355" w:dyaOrig="15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95.7pt" o:ole="">
            <v:imagedata r:id="rId5" o:title=""/>
          </v:shape>
          <o:OLEObject Type="Embed" ProgID="Word.Document.12" ShapeID="_x0000_i1025" DrawAspect="Content" ObjectID="_1667134086" r:id="rId6">
            <o:FieldCodes>\s</o:FieldCodes>
          </o:OLEObject>
        </w:object>
      </w:r>
    </w:p>
    <w:p w:rsidR="00EE0FCD" w:rsidRDefault="00EE0FCD" w:rsidP="00BF076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7307"/>
      </w:tblGrid>
      <w:tr w:rsidR="00F9301A" w:rsidTr="00904BB2">
        <w:tc>
          <w:tcPr>
            <w:tcW w:w="7479" w:type="dxa"/>
          </w:tcPr>
          <w:p w:rsidR="00F9301A" w:rsidRDefault="00F9301A" w:rsidP="00904BB2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307" w:type="dxa"/>
          </w:tcPr>
          <w:p w:rsidR="00F9301A" w:rsidRDefault="00F9301A" w:rsidP="00904B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9301A" w:rsidRDefault="00F9301A" w:rsidP="00904BB2">
            <w:pPr>
              <w:spacing w:after="0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</w:t>
            </w:r>
          </w:p>
        </w:tc>
      </w:tr>
      <w:tr w:rsidR="00F9301A" w:rsidTr="00904BB2">
        <w:tc>
          <w:tcPr>
            <w:tcW w:w="7479" w:type="dxa"/>
          </w:tcPr>
          <w:p w:rsidR="00F9301A" w:rsidRDefault="00F9301A" w:rsidP="00904BB2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307" w:type="dxa"/>
            <w:hideMark/>
          </w:tcPr>
          <w:p w:rsidR="00F9301A" w:rsidRDefault="00F9301A" w:rsidP="00904BB2">
            <w:pPr>
              <w:spacing w:after="0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Распоряжением администрации Навлинского района</w:t>
            </w:r>
          </w:p>
        </w:tc>
      </w:tr>
      <w:tr w:rsidR="00F9301A" w:rsidTr="00904BB2">
        <w:trPr>
          <w:trHeight w:val="335"/>
        </w:trPr>
        <w:tc>
          <w:tcPr>
            <w:tcW w:w="7479" w:type="dxa"/>
          </w:tcPr>
          <w:p w:rsidR="00F9301A" w:rsidRDefault="00F9301A" w:rsidP="00904BB2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307" w:type="dxa"/>
            <w:hideMark/>
          </w:tcPr>
          <w:p w:rsidR="00F9301A" w:rsidRDefault="00F9301A" w:rsidP="00904BB2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 13.11. 2020 г № 622-р</w:t>
            </w:r>
          </w:p>
        </w:tc>
      </w:tr>
    </w:tbl>
    <w:p w:rsidR="00F9301A" w:rsidRPr="00C42C32" w:rsidRDefault="00F9301A" w:rsidP="00F9301A">
      <w:pPr>
        <w:spacing w:before="240"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42C32">
        <w:rPr>
          <w:rFonts w:ascii="Times New Roman" w:hAnsi="Times New Roman" w:cs="Times New Roman"/>
          <w:b/>
          <w:caps/>
          <w:sz w:val="28"/>
          <w:szCs w:val="28"/>
        </w:rPr>
        <w:t>План</w:t>
      </w:r>
    </w:p>
    <w:p w:rsidR="00F9301A" w:rsidRDefault="00F9301A" w:rsidP="00F9301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2C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контрольных мероприятий по </w:t>
      </w:r>
      <w:proofErr w:type="gramStart"/>
      <w:r w:rsidRPr="00C42C32">
        <w:rPr>
          <w:rFonts w:ascii="Times New Roman" w:hAnsi="Times New Roman" w:cs="Times New Roman"/>
          <w:b/>
          <w:color w:val="000000"/>
          <w:sz w:val="28"/>
          <w:szCs w:val="28"/>
        </w:rPr>
        <w:t>внутреннему</w:t>
      </w:r>
      <w:proofErr w:type="gramEnd"/>
    </w:p>
    <w:p w:rsidR="00F9301A" w:rsidRPr="00C42C32" w:rsidRDefault="00F9301A" w:rsidP="00F9301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C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муниципальному финансовому контролю на 2021год</w:t>
      </w:r>
    </w:p>
    <w:tbl>
      <w:tblPr>
        <w:tblStyle w:val="a4"/>
        <w:tblW w:w="15275" w:type="dxa"/>
        <w:tblLayout w:type="fixed"/>
        <w:tblLook w:val="04A0" w:firstRow="1" w:lastRow="0" w:firstColumn="1" w:lastColumn="0" w:noHBand="0" w:noVBand="1"/>
      </w:tblPr>
      <w:tblGrid>
        <w:gridCol w:w="526"/>
        <w:gridCol w:w="2843"/>
        <w:gridCol w:w="4677"/>
        <w:gridCol w:w="1134"/>
        <w:gridCol w:w="1701"/>
        <w:gridCol w:w="1985"/>
        <w:gridCol w:w="2409"/>
      </w:tblGrid>
      <w:tr w:rsidR="00F9301A" w:rsidTr="00F9301A">
        <w:trPr>
          <w:trHeight w:val="10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</w:t>
            </w: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(месяц) проведения контрол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ьного мероприятия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F9301A" w:rsidTr="00F9301A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9301A" w:rsidTr="00F9301A">
        <w:trPr>
          <w:trHeight w:val="175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Алтуховская поселковая администрация,               ИНН 3249000974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  контрольно-ревизионной работы администрации Навлинского района</w:t>
            </w:r>
          </w:p>
        </w:tc>
      </w:tr>
      <w:tr w:rsidR="00F9301A" w:rsidTr="00F9301A">
        <w:trPr>
          <w:trHeight w:val="237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Навлинского многоотраслевого управления жилищно-коммунального хозяйства,    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3221000460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«Навлинское городское поселение».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 контрольно-ревизионной работы  администрации Навлинского района</w:t>
            </w:r>
          </w:p>
        </w:tc>
      </w:tr>
      <w:tr w:rsidR="00F9301A" w:rsidTr="00F9301A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МБУО « Соколовская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ООШ»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ИНН3221005002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lastRenderedPageBreak/>
              <w:t xml:space="preserve">Соблюдение законодательства о </w:t>
            </w:r>
            <w:r>
              <w:rPr>
                <w:rStyle w:val="1"/>
                <w:rFonts w:eastAsiaTheme="minorEastAsia"/>
                <w:sz w:val="24"/>
                <w:szCs w:val="24"/>
              </w:rPr>
              <w:lastRenderedPageBreak/>
              <w:t>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Pr="002F63E0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контрольно-ревизионной работы  администрации Навлинского района</w:t>
            </w:r>
          </w:p>
        </w:tc>
      </w:tr>
      <w:tr w:rsidR="00F9301A" w:rsidTr="00F9301A">
        <w:trPr>
          <w:trHeight w:val="225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 района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Брянской области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3221002202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контрольно-ревизионной работы администрации Навлинского район</w:t>
            </w:r>
          </w:p>
        </w:tc>
      </w:tr>
      <w:tr w:rsidR="00F9301A" w:rsidTr="00F9301A">
        <w:trPr>
          <w:trHeight w:val="219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Алешенская сельская администрация           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3249001142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«Навлинский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Камеральная </w:t>
            </w: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контрольно-ревизионной работы администрации Навлинского район</w:t>
            </w:r>
          </w:p>
        </w:tc>
      </w:tr>
      <w:tr w:rsidR="00F9301A" w:rsidTr="00F9301A">
        <w:trPr>
          <w:trHeight w:val="244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«Навлинское пассажирское автотранспортное предприятие»,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3245008940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«Навлинский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 проверка</w:t>
            </w: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контрольно-ревизионной работы администрации Навлинского района</w:t>
            </w:r>
          </w:p>
        </w:tc>
      </w:tr>
      <w:tr w:rsidR="00F9301A" w:rsidTr="00F9301A">
        <w:trPr>
          <w:trHeight w:val="144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Бяковская сельская администрация,               ИНН 3249000981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r>
              <w:rPr>
                <w:rStyle w:val="1"/>
                <w:rFonts w:eastAsiaTheme="minorEastAsia"/>
                <w:sz w:val="24"/>
                <w:szCs w:val="24"/>
              </w:rPr>
              <w:lastRenderedPageBreak/>
              <w:t xml:space="preserve">Соблюдение законодательства о </w:t>
            </w:r>
            <w:r>
              <w:rPr>
                <w:rStyle w:val="1"/>
                <w:rFonts w:eastAsiaTheme="minorEastAsia"/>
                <w:sz w:val="24"/>
                <w:szCs w:val="24"/>
              </w:rPr>
              <w:lastRenderedPageBreak/>
              <w:t>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 контрольно-ревизионной работы  администрации Навлинского района </w:t>
            </w:r>
          </w:p>
        </w:tc>
      </w:tr>
      <w:tr w:rsidR="00F9301A" w:rsidTr="00F9301A">
        <w:trPr>
          <w:trHeight w:val="239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Чичковская сельская администрация,                     ИНН 3249000950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Навлинского района </w:t>
            </w:r>
          </w:p>
        </w:tc>
      </w:tr>
      <w:tr w:rsidR="00F9301A" w:rsidTr="00F9301A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Синезерская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администрация ИНН 3249001047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Навлинского района </w:t>
            </w:r>
          </w:p>
        </w:tc>
      </w:tr>
      <w:tr w:rsidR="00F9301A" w:rsidTr="00F9301A">
        <w:trPr>
          <w:trHeight w:val="2299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 Навлинская СОШ № 1»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ИНН3221004915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01A" w:rsidRDefault="00F9301A" w:rsidP="00904BB2">
            <w:pPr>
              <w:rPr>
                <w:rStyle w:val="1"/>
                <w:rFonts w:eastAsiaTheme="minorEastAsia"/>
                <w:color w:val="auto"/>
                <w:sz w:val="24"/>
                <w:szCs w:val="24"/>
                <w:lang w:bidi="ar-SA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контрольно-ревизионной работы  администрации Навлинского района</w:t>
            </w:r>
          </w:p>
        </w:tc>
      </w:tr>
      <w:tr w:rsidR="00F9301A" w:rsidTr="00F9301A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 Навлинская СОШ № 2»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ИНН3221001960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lastRenderedPageBreak/>
              <w:t xml:space="preserve">Соблюдение законодательства о </w:t>
            </w:r>
            <w:r>
              <w:rPr>
                <w:rStyle w:val="1"/>
                <w:rFonts w:eastAsiaTheme="minorEastAsia"/>
                <w:sz w:val="24"/>
                <w:szCs w:val="24"/>
              </w:rPr>
              <w:lastRenderedPageBreak/>
              <w:t>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контрольно-ревизионной работы  администрации Навлинского района</w:t>
            </w:r>
          </w:p>
        </w:tc>
      </w:tr>
      <w:tr w:rsidR="00F9301A" w:rsidTr="00F9301A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№3 п. Навля «Комбинированного вида»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3221004810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Pr="002946B6" w:rsidRDefault="00F9301A" w:rsidP="00904BB2"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контрольно-ревизионной работы  администрации Навлинского района</w:t>
            </w:r>
          </w:p>
        </w:tc>
      </w:tr>
      <w:tr w:rsidR="00F9301A" w:rsidTr="00F9301A">
        <w:trPr>
          <w:trHeight w:val="109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 Навлинский Районный Дом Культуры»</w:t>
            </w:r>
          </w:p>
          <w:p w:rsidR="00F9301A" w:rsidRDefault="00F9301A" w:rsidP="00904BB2">
            <w:pPr>
              <w:pStyle w:val="a3"/>
            </w:pPr>
            <w:r>
              <w:t>ИНН 3249000702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F9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1A" w:rsidRDefault="00F9301A" w:rsidP="009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контрольно-ревизионной работы  администрации Навлинского района</w:t>
            </w:r>
          </w:p>
        </w:tc>
      </w:tr>
    </w:tbl>
    <w:p w:rsidR="00BF076B" w:rsidRDefault="00BF076B" w:rsidP="00F9301A"/>
    <w:sectPr w:rsidR="00BF076B" w:rsidSect="00F9301A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B9"/>
    <w:rsid w:val="00082DAB"/>
    <w:rsid w:val="006C1C4E"/>
    <w:rsid w:val="00B743B9"/>
    <w:rsid w:val="00BF076B"/>
    <w:rsid w:val="00E62AE5"/>
    <w:rsid w:val="00EE0FCD"/>
    <w:rsid w:val="00F9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F930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F93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F930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F93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948</Words>
  <Characters>5407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Aleksei</cp:lastModifiedBy>
  <cp:revision>2</cp:revision>
  <dcterms:created xsi:type="dcterms:W3CDTF">2020-11-17T13:02:00Z</dcterms:created>
  <dcterms:modified xsi:type="dcterms:W3CDTF">2020-11-17T13:02:00Z</dcterms:modified>
</cp:coreProperties>
</file>