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1510"/>
        <w:gridCol w:w="1701"/>
        <w:gridCol w:w="1559"/>
        <w:gridCol w:w="1092"/>
        <w:gridCol w:w="1383"/>
        <w:gridCol w:w="1356"/>
        <w:gridCol w:w="1560"/>
        <w:gridCol w:w="1286"/>
        <w:gridCol w:w="2302"/>
        <w:gridCol w:w="878"/>
      </w:tblGrid>
      <w:tr w:rsidR="00A01063" w:rsidRPr="0073353C" w:rsidTr="00486A29">
        <w:trPr>
          <w:trHeight w:val="593"/>
        </w:trPr>
        <w:tc>
          <w:tcPr>
            <w:tcW w:w="14707" w:type="dxa"/>
            <w:gridSpan w:val="11"/>
            <w:tcBorders>
              <w:top w:val="nil"/>
              <w:bottom w:val="single" w:sz="2" w:space="0" w:color="000000"/>
            </w:tcBorders>
          </w:tcPr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внутреннем  муниципальном финансовом контроле</w:t>
            </w:r>
          </w:p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финансово-бюджетной с</w:t>
            </w:r>
            <w:r w:rsidR="00486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фере о результатах проведения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 мероприятий</w:t>
            </w:r>
          </w:p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2019 год</w:t>
            </w:r>
          </w:p>
        </w:tc>
      </w:tr>
      <w:tr w:rsidR="00486A29" w:rsidRPr="0073353C" w:rsidTr="00486A29">
        <w:trPr>
          <w:trHeight w:val="307"/>
        </w:trPr>
        <w:tc>
          <w:tcPr>
            <w:tcW w:w="8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86A29" w:rsidRPr="0073353C" w:rsidRDefault="00486A29" w:rsidP="00A0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486A29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проведе-</w:t>
            </w:r>
          </w:p>
          <w:p w:rsidR="00486A29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нных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году мероприя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86A29" w:rsidRPr="0073353C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1C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ичество контрольных мероприятий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которых выявлены финансовые и иные нарушения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Default="00486A29" w:rsidP="003D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охваченных проверками средств в 2019 году</w:t>
            </w:r>
          </w:p>
          <w:p w:rsidR="00486A29" w:rsidRPr="0073353C" w:rsidRDefault="00486A29" w:rsidP="003D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руб.)</w:t>
            </w:r>
          </w:p>
        </w:tc>
        <w:tc>
          <w:tcPr>
            <w:tcW w:w="1092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38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выявленных  в 2019 году нарушений </w:t>
            </w:r>
          </w:p>
        </w:tc>
        <w:tc>
          <w:tcPr>
            <w:tcW w:w="138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35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представлений и их исполнение в 2019 году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12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предписаний и их исполнение в 2019 году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B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и исполненных (неисполненных) уведомлений о применении бюджетных мер принуждения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004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материалов, направленных в правоохранительные органы, органы прокуратуры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A29" w:rsidRPr="0073353C" w:rsidTr="00486A29">
        <w:trPr>
          <w:trHeight w:val="3343"/>
        </w:trPr>
        <w:tc>
          <w:tcPr>
            <w:tcW w:w="8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поданных и (или) удовлетворенных жалоб (исков) на решения органа внутреннего муниципального  финансового контроля, а также на его действие (бездействие) в рамках осуществляемой им контрольной деятельности</w:t>
            </w:r>
          </w:p>
        </w:tc>
      </w:tr>
      <w:tr w:rsidR="00A01063" w:rsidRPr="0073353C" w:rsidTr="00486A29">
        <w:trPr>
          <w:trHeight w:val="1049"/>
        </w:trPr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BD4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23626271,50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01063" w:rsidRPr="0073353C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A01063"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95269" w:rsidRPr="0073353C" w:rsidRDefault="00095269" w:rsidP="008565A9">
      <w:pPr>
        <w:rPr>
          <w:rFonts w:ascii="Times New Roman" w:hAnsi="Times New Roman" w:cs="Times New Roman"/>
          <w:sz w:val="28"/>
          <w:szCs w:val="28"/>
        </w:rPr>
      </w:pPr>
    </w:p>
    <w:p w:rsidR="008565A9" w:rsidRPr="0073353C" w:rsidRDefault="008565A9" w:rsidP="008565A9">
      <w:pPr>
        <w:rPr>
          <w:rFonts w:ascii="Times New Roman" w:hAnsi="Times New Roman" w:cs="Times New Roman"/>
          <w:sz w:val="28"/>
          <w:szCs w:val="28"/>
        </w:rPr>
      </w:pPr>
    </w:p>
    <w:p w:rsidR="008565A9" w:rsidRPr="0073353C" w:rsidRDefault="008565A9" w:rsidP="0085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Ведущий специалист   контрольно-ревизионной работы </w:t>
      </w:r>
    </w:p>
    <w:p w:rsidR="0073353C" w:rsidRPr="0073353C" w:rsidRDefault="008565A9" w:rsidP="007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администрации Навлинского района                                                                                 </w:t>
      </w:r>
      <w:r w:rsidR="00733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53C">
        <w:rPr>
          <w:rFonts w:ascii="Times New Roman" w:hAnsi="Times New Roman" w:cs="Times New Roman"/>
          <w:sz w:val="28"/>
          <w:szCs w:val="28"/>
        </w:rPr>
        <w:t xml:space="preserve">     </w:t>
      </w:r>
      <w:r w:rsidR="0073353C" w:rsidRPr="0073353C">
        <w:rPr>
          <w:rFonts w:ascii="Times New Roman" w:hAnsi="Times New Roman" w:cs="Times New Roman"/>
          <w:sz w:val="28"/>
          <w:szCs w:val="28"/>
        </w:rPr>
        <w:t>Н.В.Ефремина.</w:t>
      </w:r>
    </w:p>
    <w:p w:rsidR="008565A9" w:rsidRPr="0073353C" w:rsidRDefault="008565A9" w:rsidP="0085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335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353C" w:rsidRDefault="007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063" w:rsidRDefault="00A0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063" w:rsidRDefault="00A0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531" w:type="dxa"/>
        <w:tblInd w:w="93" w:type="dxa"/>
        <w:tblLook w:val="04A0"/>
      </w:tblPr>
      <w:tblGrid>
        <w:gridCol w:w="1572"/>
        <w:gridCol w:w="1624"/>
        <w:gridCol w:w="1476"/>
        <w:gridCol w:w="1479"/>
        <w:gridCol w:w="1736"/>
        <w:gridCol w:w="1684"/>
        <w:gridCol w:w="1988"/>
        <w:gridCol w:w="2365"/>
        <w:gridCol w:w="2148"/>
        <w:gridCol w:w="459"/>
      </w:tblGrid>
      <w:tr w:rsidR="00A01063" w:rsidRPr="00A01063" w:rsidTr="00A01063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063" w:rsidRPr="00A01063" w:rsidTr="00A01063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063" w:rsidRPr="00A01063" w:rsidTr="00A01063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063" w:rsidRPr="00A01063" w:rsidTr="00A01063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063" w:rsidRPr="00A01063" w:rsidTr="00A01063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063" w:rsidRPr="00A01063" w:rsidTr="00A01063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063" w:rsidRPr="00A01063" w:rsidTr="00A01063">
        <w:trPr>
          <w:trHeight w:val="31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63" w:rsidRPr="00A01063" w:rsidRDefault="00A01063" w:rsidP="00A01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1063" w:rsidRDefault="00A0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063" w:rsidRPr="0073353C" w:rsidRDefault="00A0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1063" w:rsidRPr="0073353C" w:rsidSect="00856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2E" w:rsidRDefault="007D612E" w:rsidP="0073353C">
      <w:pPr>
        <w:spacing w:after="0" w:line="240" w:lineRule="auto"/>
      </w:pPr>
      <w:r>
        <w:separator/>
      </w:r>
    </w:p>
  </w:endnote>
  <w:endnote w:type="continuationSeparator" w:id="1">
    <w:p w:rsidR="007D612E" w:rsidRDefault="007D612E" w:rsidP="007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2E" w:rsidRDefault="007D612E" w:rsidP="0073353C">
      <w:pPr>
        <w:spacing w:after="0" w:line="240" w:lineRule="auto"/>
      </w:pPr>
      <w:r>
        <w:separator/>
      </w:r>
    </w:p>
  </w:footnote>
  <w:footnote w:type="continuationSeparator" w:id="1">
    <w:p w:rsidR="007D612E" w:rsidRDefault="007D612E" w:rsidP="0073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65A9"/>
    <w:rsid w:val="00095269"/>
    <w:rsid w:val="0019163C"/>
    <w:rsid w:val="00214A49"/>
    <w:rsid w:val="00486A29"/>
    <w:rsid w:val="00687D75"/>
    <w:rsid w:val="0073353C"/>
    <w:rsid w:val="007D612E"/>
    <w:rsid w:val="008565A9"/>
    <w:rsid w:val="009F31E8"/>
    <w:rsid w:val="00A01063"/>
    <w:rsid w:val="00BD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53C"/>
  </w:style>
  <w:style w:type="paragraph" w:styleId="a5">
    <w:name w:val="footer"/>
    <w:basedOn w:val="a"/>
    <w:link w:val="a6"/>
    <w:uiPriority w:val="99"/>
    <w:semiHidden/>
    <w:unhideWhenUsed/>
    <w:rsid w:val="0073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3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E2B9-8D0D-4B97-ADF0-6243A3AF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2020-01-09T11:52:00Z</dcterms:created>
  <dcterms:modified xsi:type="dcterms:W3CDTF">2020-01-15T07:26:00Z</dcterms:modified>
</cp:coreProperties>
</file>