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53" w:rsidRDefault="00AC6F53" w:rsidP="00AC6F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AC6F53" w:rsidRDefault="00AC6F53" w:rsidP="00AC6F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6F53" w:rsidRDefault="00AC6F53" w:rsidP="00AC6F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58FF" w:rsidRPr="00307220" w:rsidRDefault="009B00E2" w:rsidP="00013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220">
        <w:rPr>
          <w:rFonts w:ascii="Times New Roman" w:hAnsi="Times New Roman" w:cs="Times New Roman"/>
          <w:sz w:val="24"/>
          <w:szCs w:val="24"/>
        </w:rPr>
        <w:t>АДМИНИСТРАЦИЯ НАВЛИНСКОГО РАЙОНА</w:t>
      </w:r>
      <w:r w:rsidR="0080248D" w:rsidRPr="0030722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58FF" w:rsidRPr="00307220" w:rsidRDefault="001158FF" w:rsidP="00115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220">
        <w:rPr>
          <w:rFonts w:ascii="Times New Roman" w:hAnsi="Times New Roman" w:cs="Times New Roman"/>
          <w:sz w:val="24"/>
          <w:szCs w:val="24"/>
        </w:rPr>
        <w:t>БРЯНСКОЙ ОБЛАСТИ</w:t>
      </w:r>
    </w:p>
    <w:p w:rsidR="001158FF" w:rsidRPr="00307220" w:rsidRDefault="001158FF" w:rsidP="00115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8FF" w:rsidRPr="00307220" w:rsidRDefault="001158FF" w:rsidP="00115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22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158FF" w:rsidRPr="00392898" w:rsidRDefault="001158FF" w:rsidP="00115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898" w:rsidRDefault="001158FF" w:rsidP="0011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898">
        <w:rPr>
          <w:rFonts w:ascii="Times New Roman" w:hAnsi="Times New Roman" w:cs="Times New Roman"/>
          <w:sz w:val="24"/>
          <w:szCs w:val="24"/>
        </w:rPr>
        <w:t>От</w:t>
      </w:r>
      <w:r w:rsidR="00307220">
        <w:rPr>
          <w:rFonts w:ascii="Times New Roman" w:hAnsi="Times New Roman" w:cs="Times New Roman"/>
          <w:sz w:val="24"/>
          <w:szCs w:val="24"/>
        </w:rPr>
        <w:t xml:space="preserve"> 20 ноября 2024г. №  727</w:t>
      </w:r>
    </w:p>
    <w:p w:rsidR="00392898" w:rsidRDefault="00392898" w:rsidP="0011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Навля</w:t>
      </w:r>
    </w:p>
    <w:p w:rsidR="00392898" w:rsidRPr="00392898" w:rsidRDefault="00392898" w:rsidP="0011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8FF" w:rsidRPr="00392898" w:rsidRDefault="001158FF" w:rsidP="0011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898">
        <w:rPr>
          <w:rFonts w:ascii="Times New Roman" w:hAnsi="Times New Roman" w:cs="Times New Roman"/>
          <w:sz w:val="24"/>
          <w:szCs w:val="24"/>
        </w:rPr>
        <w:t>Об утверждении форм документов,</w:t>
      </w:r>
    </w:p>
    <w:p w:rsidR="001158FF" w:rsidRPr="00392898" w:rsidRDefault="001158FF" w:rsidP="0011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898">
        <w:rPr>
          <w:rFonts w:ascii="Times New Roman" w:hAnsi="Times New Roman" w:cs="Times New Roman"/>
          <w:sz w:val="24"/>
          <w:szCs w:val="24"/>
        </w:rPr>
        <w:t xml:space="preserve"> оформляемых органами внутреннего</w:t>
      </w:r>
    </w:p>
    <w:p w:rsidR="001158FF" w:rsidRDefault="001158FF" w:rsidP="0011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898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</w:t>
      </w:r>
    </w:p>
    <w:p w:rsidR="0080248D" w:rsidRDefault="0080248D" w:rsidP="0011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48D" w:rsidRPr="00392898" w:rsidRDefault="0080248D" w:rsidP="0011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8FF" w:rsidRPr="00392898" w:rsidRDefault="001158FF" w:rsidP="0011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8FF" w:rsidRPr="00392898" w:rsidRDefault="001158FF" w:rsidP="0011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898">
        <w:rPr>
          <w:rFonts w:ascii="Times New Roman" w:hAnsi="Times New Roman" w:cs="Times New Roman"/>
          <w:sz w:val="24"/>
          <w:szCs w:val="24"/>
        </w:rPr>
        <w:t xml:space="preserve"> </w:t>
      </w:r>
      <w:r w:rsidR="009B00E2" w:rsidRPr="00392898">
        <w:rPr>
          <w:rFonts w:ascii="Times New Roman" w:hAnsi="Times New Roman" w:cs="Times New Roman"/>
          <w:sz w:val="24"/>
          <w:szCs w:val="24"/>
        </w:rPr>
        <w:t xml:space="preserve">     </w:t>
      </w:r>
      <w:r w:rsidRPr="00392898">
        <w:rPr>
          <w:rFonts w:ascii="Times New Roman" w:hAnsi="Times New Roman" w:cs="Times New Roman"/>
          <w:sz w:val="24"/>
          <w:szCs w:val="24"/>
        </w:rPr>
        <w:t>Руководствуясь Приказом Министерства Финансов Российской Феде</w:t>
      </w:r>
      <w:r w:rsidR="009B00E2" w:rsidRPr="00392898">
        <w:rPr>
          <w:rFonts w:ascii="Times New Roman" w:hAnsi="Times New Roman" w:cs="Times New Roman"/>
          <w:sz w:val="24"/>
          <w:szCs w:val="24"/>
        </w:rPr>
        <w:t>рации от 30.12.2020г. № 340н « О</w:t>
      </w:r>
      <w:r w:rsidRPr="00392898">
        <w:rPr>
          <w:rFonts w:ascii="Times New Roman" w:hAnsi="Times New Roman" w:cs="Times New Roman"/>
          <w:sz w:val="24"/>
          <w:szCs w:val="24"/>
        </w:rPr>
        <w:t>б утверждении форм документов, оформляемых органами внутреннего государственного ( муниц</w:t>
      </w:r>
      <w:r w:rsidR="004D536A" w:rsidRPr="00392898">
        <w:rPr>
          <w:rFonts w:ascii="Times New Roman" w:hAnsi="Times New Roman" w:cs="Times New Roman"/>
          <w:sz w:val="24"/>
          <w:szCs w:val="24"/>
        </w:rPr>
        <w:t>ипального) финансового контроля, рассмотрев заключение  Управления Федерального казначейства по Брянской области от 16.10.2024 года.</w:t>
      </w:r>
    </w:p>
    <w:p w:rsidR="004D536A" w:rsidRPr="00392898" w:rsidRDefault="004D536A" w:rsidP="0011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89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D536A" w:rsidRPr="00392898" w:rsidRDefault="004D536A" w:rsidP="004D536A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898">
        <w:rPr>
          <w:rFonts w:ascii="Times New Roman" w:hAnsi="Times New Roman" w:cs="Times New Roman"/>
          <w:sz w:val="24"/>
          <w:szCs w:val="24"/>
        </w:rPr>
        <w:t>Утвердить форму Акта согласно приложения №1</w:t>
      </w:r>
    </w:p>
    <w:p w:rsidR="004D536A" w:rsidRPr="00392898" w:rsidRDefault="004D536A" w:rsidP="004D536A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898">
        <w:rPr>
          <w:rFonts w:ascii="Times New Roman" w:hAnsi="Times New Roman" w:cs="Times New Roman"/>
          <w:sz w:val="24"/>
          <w:szCs w:val="24"/>
        </w:rPr>
        <w:t>Утвердить форму Заключения по результатам обследования согласно приложения №2</w:t>
      </w:r>
    </w:p>
    <w:p w:rsidR="004D536A" w:rsidRPr="00392898" w:rsidRDefault="004D536A" w:rsidP="004D536A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898">
        <w:rPr>
          <w:rFonts w:ascii="Times New Roman" w:hAnsi="Times New Roman" w:cs="Times New Roman"/>
          <w:sz w:val="24"/>
          <w:szCs w:val="24"/>
        </w:rPr>
        <w:t>Утвердить форму Представления органа внутреннего муниципального финансового контроля согласно приложения №3</w:t>
      </w:r>
    </w:p>
    <w:p w:rsidR="004D536A" w:rsidRPr="00392898" w:rsidRDefault="004D536A" w:rsidP="004D536A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898">
        <w:rPr>
          <w:rFonts w:ascii="Times New Roman" w:hAnsi="Times New Roman" w:cs="Times New Roman"/>
          <w:sz w:val="24"/>
          <w:szCs w:val="24"/>
        </w:rPr>
        <w:t>Утвердить форму  Предписания органа внутреннего муниципального финансового контроля согласно приложения № 4</w:t>
      </w:r>
    </w:p>
    <w:p w:rsidR="004D536A" w:rsidRPr="00392898" w:rsidRDefault="004D536A" w:rsidP="004D536A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898">
        <w:rPr>
          <w:rFonts w:ascii="Times New Roman" w:hAnsi="Times New Roman" w:cs="Times New Roman"/>
          <w:sz w:val="24"/>
          <w:szCs w:val="24"/>
        </w:rPr>
        <w:t>Утвердить форму Уведомления о применении бюджетных мер принуждения согласно приложения №5</w:t>
      </w:r>
    </w:p>
    <w:p w:rsidR="004D536A" w:rsidRPr="0080248D" w:rsidRDefault="004D536A" w:rsidP="004D536A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48D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4D536A" w:rsidRPr="0080248D" w:rsidRDefault="004D536A" w:rsidP="004D536A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48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 и подлежит размещению на официальном сайте.</w:t>
      </w:r>
    </w:p>
    <w:p w:rsidR="0077281F" w:rsidRDefault="0077281F" w:rsidP="00772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220" w:rsidRDefault="00307220" w:rsidP="00772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220" w:rsidRDefault="00307220" w:rsidP="00772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220" w:rsidRPr="0080248D" w:rsidRDefault="00307220" w:rsidP="00772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81F" w:rsidRPr="0080248D" w:rsidRDefault="0077281F" w:rsidP="00772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48D">
        <w:rPr>
          <w:rFonts w:ascii="Times New Roman" w:hAnsi="Times New Roman" w:cs="Times New Roman"/>
          <w:sz w:val="24"/>
          <w:szCs w:val="24"/>
        </w:rPr>
        <w:t>И.о. главы администрации</w:t>
      </w:r>
    </w:p>
    <w:p w:rsidR="0077281F" w:rsidRPr="0080248D" w:rsidRDefault="0077281F" w:rsidP="00772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48D">
        <w:rPr>
          <w:rFonts w:ascii="Times New Roman" w:hAnsi="Times New Roman" w:cs="Times New Roman"/>
          <w:sz w:val="24"/>
          <w:szCs w:val="24"/>
        </w:rPr>
        <w:t xml:space="preserve">Навлинского района                                              </w:t>
      </w:r>
      <w:r w:rsidR="00392898" w:rsidRPr="0080248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0248D">
        <w:rPr>
          <w:rFonts w:ascii="Times New Roman" w:hAnsi="Times New Roman" w:cs="Times New Roman"/>
          <w:sz w:val="24"/>
          <w:szCs w:val="24"/>
        </w:rPr>
        <w:t xml:space="preserve">  А.А.Прудник.</w:t>
      </w:r>
    </w:p>
    <w:p w:rsidR="0077281F" w:rsidRPr="0080248D" w:rsidRDefault="0077281F" w:rsidP="00772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48D" w:rsidRDefault="0080248D" w:rsidP="000133EB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0248D" w:rsidRDefault="0080248D" w:rsidP="000133EB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80248D" w:rsidRPr="000133EB" w:rsidRDefault="0080248D" w:rsidP="000133EB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AF309E" w:rsidRPr="00AF309E" w:rsidRDefault="00AF309E" w:rsidP="00AF309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AF309E">
        <w:rPr>
          <w:rFonts w:ascii="Arial" w:eastAsia="Times New Roman" w:hAnsi="Arial" w:cs="Arial"/>
          <w:color w:val="444444"/>
          <w:sz w:val="24"/>
          <w:szCs w:val="24"/>
        </w:rPr>
        <w:t>     </w:t>
      </w:r>
    </w:p>
    <w:p w:rsidR="00EA4229" w:rsidRDefault="00EA4229" w:rsidP="0039289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7724F0" w:rsidRDefault="007724F0" w:rsidP="0039289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7724F0" w:rsidRDefault="007724F0" w:rsidP="0039289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307220" w:rsidRDefault="00307220" w:rsidP="0039289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307220" w:rsidRDefault="00307220" w:rsidP="0039289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307220" w:rsidRDefault="00307220" w:rsidP="0039289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307220" w:rsidRDefault="00307220" w:rsidP="0039289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307220" w:rsidRDefault="00307220" w:rsidP="0039289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307220" w:rsidRDefault="00307220" w:rsidP="0039289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307220" w:rsidRDefault="00307220" w:rsidP="0039289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307220" w:rsidRDefault="00307220" w:rsidP="0039289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307220" w:rsidRDefault="00307220" w:rsidP="0039289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7724F0" w:rsidRDefault="007724F0" w:rsidP="0039289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7724F0" w:rsidRDefault="007724F0" w:rsidP="0039289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392898" w:rsidRDefault="00392898" w:rsidP="0039289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lastRenderedPageBreak/>
        <w:t>Приложение N 1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br/>
        <w:t>к постановлению</w:t>
      </w:r>
    </w:p>
    <w:p w:rsidR="00AF309E" w:rsidRDefault="00392898" w:rsidP="0039289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Администрации Навлинского района</w:t>
      </w:r>
    </w:p>
    <w:p w:rsidR="00392898" w:rsidRPr="00392898" w:rsidRDefault="00392898" w:rsidP="0039289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от _______________2024г. №_______</w:t>
      </w:r>
    </w:p>
    <w:p w:rsidR="00AF309E" w:rsidRPr="00AF309E" w:rsidRDefault="00AF309E" w:rsidP="0080248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tbl>
      <w:tblPr>
        <w:tblW w:w="9370" w:type="dxa"/>
        <w:tblCellMar>
          <w:left w:w="0" w:type="dxa"/>
          <w:right w:w="0" w:type="dxa"/>
        </w:tblCellMar>
        <w:tblLook w:val="04A0"/>
      </w:tblPr>
      <w:tblGrid>
        <w:gridCol w:w="9370"/>
      </w:tblGrid>
      <w:tr w:rsidR="00AF309E" w:rsidRPr="00AF309E" w:rsidTr="00392898">
        <w:trPr>
          <w:trHeight w:val="57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AF309E" w:rsidRPr="00AF309E" w:rsidTr="00392898">
        <w:trPr>
          <w:trHeight w:val="102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392898"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392898">
        <w:trPr>
          <w:trHeight w:val="8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309E" w:rsidRPr="00AF309E" w:rsidRDefault="00AF309E" w:rsidP="008024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40"/>
        <w:gridCol w:w="535"/>
        <w:gridCol w:w="555"/>
        <w:gridCol w:w="323"/>
        <w:gridCol w:w="160"/>
        <w:gridCol w:w="182"/>
        <w:gridCol w:w="185"/>
        <w:gridCol w:w="185"/>
        <w:gridCol w:w="173"/>
        <w:gridCol w:w="185"/>
        <w:gridCol w:w="139"/>
        <w:gridCol w:w="124"/>
        <w:gridCol w:w="193"/>
        <w:gridCol w:w="261"/>
        <w:gridCol w:w="99"/>
        <w:gridCol w:w="351"/>
        <w:gridCol w:w="159"/>
        <w:gridCol w:w="139"/>
        <w:gridCol w:w="185"/>
        <w:gridCol w:w="157"/>
        <w:gridCol w:w="325"/>
        <w:gridCol w:w="275"/>
        <w:gridCol w:w="244"/>
        <w:gridCol w:w="137"/>
        <w:gridCol w:w="147"/>
        <w:gridCol w:w="185"/>
        <w:gridCol w:w="176"/>
        <w:gridCol w:w="224"/>
        <w:gridCol w:w="198"/>
        <w:gridCol w:w="100"/>
        <w:gridCol w:w="175"/>
        <w:gridCol w:w="162"/>
        <w:gridCol w:w="270"/>
        <w:gridCol w:w="318"/>
        <w:gridCol w:w="220"/>
        <w:gridCol w:w="185"/>
        <w:gridCol w:w="173"/>
        <w:gridCol w:w="324"/>
        <w:gridCol w:w="457"/>
      </w:tblGrid>
      <w:tr w:rsidR="00AF309E" w:rsidRPr="00AF309E" w:rsidTr="00461B18">
        <w:trPr>
          <w:trHeight w:val="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</w:t>
            </w: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(указывается метод осуществления внутреннего государственного (муниципального) финансового контроля (проверка (выездная, камеральная, встречная), ревизия (далее - контрольное мероприятие), полное и сокращенное (при наличии) наименование объекта контроля внутреннего государственного (муниципального) финансового контроля (далее - объект контроля), объекта встречной проверки)</w:t>
            </w: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231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2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F309E" w:rsidRPr="00AF309E" w:rsidTr="00461B18">
        <w:tc>
          <w:tcPr>
            <w:tcW w:w="2313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составления</w:t>
            </w:r>
          </w:p>
        </w:tc>
        <w:tc>
          <w:tcPr>
            <w:tcW w:w="690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503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Контрольное мероприятие проведено на основании</w:t>
            </w:r>
          </w:p>
        </w:tc>
        <w:tc>
          <w:tcPr>
            <w:tcW w:w="4184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503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(указываются наименование и реквизиты</w:t>
            </w:r>
          </w:p>
        </w:tc>
      </w:tr>
      <w:tr w:rsidR="00AF309E" w:rsidRPr="00AF309E" w:rsidTr="00461B18">
        <w:tc>
          <w:tcPr>
            <w:tcW w:w="8868" w:type="dxa"/>
            <w:gridSpan w:val="3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 (распоряжения) органа внутреннего государственного (муниципального) финансового контроля (далее - орган контроля) о назначении контрольного мероприятия, а также основания назначения контрольного мероприятия в соответствии с </w:t>
            </w:r>
            <w:hyperlink r:id="rId8" w:anchor="7DM0KC" w:history="1">
              <w:r w:rsidRPr="00AF30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пунктами 10</w:t>
              </w:r>
            </w:hyperlink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hyperlink r:id="rId9" w:anchor="7DO0KD" w:history="1">
              <w:r w:rsidRPr="00AF30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11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</w:t>
              </w:r>
            </w:hyperlink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утвержденного </w:t>
            </w:r>
            <w:hyperlink r:id="rId10" w:anchor="64U0IK" w:history="1">
              <w:r w:rsidRPr="00AF30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постановлением Правительства Российской Федерации от 17.08.2020 N 1235</w:t>
              </w:r>
            </w:hyperlink>
            <w:hyperlink r:id="rId11" w:anchor="7DM0KC" w:history="1">
              <w:r w:rsidR="001C254D" w:rsidRPr="001C25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pict>
                  <v:shape id="_x0000_i1025" type="#_x0000_t75" alt="" href="https://docs.cntd.ru/document/565576782#7DM0KC" style="width:6.75pt;height:17.25pt" o:button="t"/>
                </w:pict>
              </w:r>
            </w:hyperlink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 (далее - федеральный стандарт N 1235). В случае проведения встречной проверки также указываются наименование и основание проведения камеральной проверки или выездной проверки (ревизии), в рамках которой проводится встречная проверка)</w:t>
            </w: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AF309E" w:rsidRPr="00AF309E" w:rsidRDefault="001C254D" w:rsidP="0080248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64U0IK" w:history="1">
              <w:r w:rsidRPr="001C25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pict>
                  <v:shape id="_x0000_i1026" type="#_x0000_t75" alt="" href="https://docs.cntd.ru/document/565576782#64U0IK" style="width:6.75pt;height:17.25pt" o:button="t"/>
                </w:pict>
              </w:r>
            </w:hyperlink>
            <w:r w:rsidR="00AF309E"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3" w:anchor="64U0IK" w:history="1">
              <w:r w:rsidR="00AF309E" w:rsidRPr="00AF30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Постановление Правительства Российской Федерации от 17.08.2020 N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</w:t>
              </w:r>
            </w:hyperlink>
            <w:r w:rsidR="00AF309E"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 (Собрание законодательства Российской Федерации, 2020, N 34, ст.5462).</w:t>
            </w:r>
          </w:p>
        </w:tc>
      </w:tr>
      <w:tr w:rsidR="00AF309E" w:rsidRPr="00AF309E" w:rsidTr="00461B18">
        <w:tc>
          <w:tcPr>
            <w:tcW w:w="36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Тема контрольного мероприятия</w:t>
            </w:r>
          </w:p>
        </w:tc>
        <w:tc>
          <w:tcPr>
            <w:tcW w:w="5189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2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Проверяемый период:</w:t>
            </w:r>
          </w:p>
        </w:tc>
        <w:tc>
          <w:tcPr>
            <w:tcW w:w="6003" w:type="dxa"/>
            <w:gridSpan w:val="3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39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Контрольное мероприятие проведено</w:t>
            </w:r>
          </w:p>
        </w:tc>
        <w:tc>
          <w:tcPr>
            <w:tcW w:w="5274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39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(проверочной (ревизионной) группой (уполномоченным</w:t>
            </w:r>
          </w:p>
        </w:tc>
      </w:tr>
      <w:tr w:rsidR="00AF309E" w:rsidRPr="00AF309E" w:rsidTr="00461B18">
        <w:tc>
          <w:tcPr>
            <w:tcW w:w="5630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F309E" w:rsidRPr="00AF309E" w:rsidTr="00461B18">
        <w:tc>
          <w:tcPr>
            <w:tcW w:w="5630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проведение контрольного мероприятия должностным лицом)</w:t>
            </w:r>
          </w:p>
        </w:tc>
        <w:tc>
          <w:tcPr>
            <w:tcW w:w="3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(указываются должности, фамилии, инициалы</w:t>
            </w:r>
          </w:p>
        </w:tc>
      </w:tr>
      <w:tr w:rsidR="00AF309E" w:rsidRPr="00AF309E" w:rsidTr="00461B18">
        <w:tc>
          <w:tcPr>
            <w:tcW w:w="8868" w:type="dxa"/>
            <w:gridSpan w:val="3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09E" w:rsidRPr="00AF309E" w:rsidTr="00461B18">
        <w:tc>
          <w:tcPr>
            <w:tcW w:w="8868" w:type="dxa"/>
            <w:gridSpan w:val="3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лиц (лица), уполномоченных(ого) на проведение контрольного мероприятия)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563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К проведению контрольного мероприятия привлекались</w:t>
            </w:r>
            <w:r w:rsidR="001C254D" w:rsidRPr="001C254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7" type="#_x0000_t75" alt="" style="width:8.25pt;height:17.25pt"/>
              </w:pict>
            </w: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84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563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(указываются фамилии, инициалы,</w:t>
            </w: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 (при наличии) независимых экспертов, специалистов иных </w:t>
            </w: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органов, специалистов учреждений, подведомственных органу контроля, полное и сокращенное (при наличии) наименование и идентификационный номер налогоплательщика специализированных экспертных организаций, привлекаемых к проведению контрольного мероприятия в соответствии с </w:t>
            </w:r>
            <w:hyperlink r:id="rId14" w:anchor="7DK0KB" w:history="1">
              <w:r w:rsidRPr="00AF30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подпунктом "г" пункта 3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</w:t>
              </w:r>
            </w:hyperlink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утвержденного </w:t>
            </w:r>
            <w:hyperlink r:id="rId15" w:anchor="64U0IK" w:history="1">
              <w:r w:rsidRPr="00AF30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постановлением Правительства Российской Федерации от 06.02.2020 N 100</w:t>
              </w:r>
            </w:hyperlink>
            <w:r w:rsidR="001C254D" w:rsidRPr="001C254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8" type="#_x0000_t75" alt="" style="width:8.25pt;height:17.25pt"/>
              </w:pict>
            </w: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</w:t>
            </w:r>
          </w:p>
          <w:p w:rsidR="00AF309E" w:rsidRPr="00AF309E" w:rsidRDefault="001C254D" w:rsidP="0080248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64U0IK" w:history="1">
              <w:r w:rsidRPr="001C25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pict>
                  <v:shape id="_x0000_i1029" type="#_x0000_t75" alt="" href="https://docs.cntd.ru/document/564232477#64U0IK" style="width:8.25pt;height:17.25pt" o:button="t"/>
                </w:pict>
              </w:r>
            </w:hyperlink>
            <w:r w:rsidR="00AF309E"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 Указывается только в случае привлечения независимых экспертов (специализированных экспертных организаций), специалистов иных государственных органов, специалистов учреждений, подведомственных органу контро</w:t>
            </w:r>
            <w:r w:rsidR="00EA4229">
              <w:rPr>
                <w:rFonts w:ascii="Times New Roman" w:eastAsia="Times New Roman" w:hAnsi="Times New Roman" w:cs="Times New Roman"/>
                <w:sz w:val="24"/>
                <w:szCs w:val="24"/>
              </w:rPr>
              <w:t>ля, к контрольному мероприятию.</w:t>
            </w:r>
          </w:p>
          <w:p w:rsidR="00AF309E" w:rsidRPr="00AF309E" w:rsidRDefault="001C254D" w:rsidP="0080248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4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0" type="#_x0000_t75" alt="" style="width:8.25pt;height:17.25pt"/>
              </w:pict>
            </w:r>
            <w:r w:rsidR="00AF309E"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7" w:anchor="64U0IK" w:history="1">
              <w:r w:rsidR="00AF309E" w:rsidRPr="00AF30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Постановление Правительства Российской Федерации от 06.02.2020 N 100 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</w:t>
              </w:r>
            </w:hyperlink>
            <w:r w:rsidR="00AF309E"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 (Собрание законодательства Российской Федерации, 2020, N 7, ст.829).</w:t>
            </w:r>
            <w:r w:rsidR="00AF309E"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F309E" w:rsidRPr="00AF309E" w:rsidTr="00461B18">
        <w:tc>
          <w:tcPr>
            <w:tcW w:w="563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При проведении контрольного мероприятия проведено(ы)</w:t>
            </w:r>
          </w:p>
        </w:tc>
        <w:tc>
          <w:tcPr>
            <w:tcW w:w="3584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563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(указываются экспертизы,</w:t>
            </w: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действия, проведенные в рамках контрольного мероприятия (в соответствии с </w:t>
            </w:r>
            <w:hyperlink r:id="rId18" w:anchor="7DQ0KD" w:history="1">
              <w:r w:rsidRPr="00AF30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пунктами</w:t>
              </w:r>
            </w:hyperlink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 18,</w:t>
            </w: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1C254D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anchor="7DQ0KD" w:history="1">
              <w:r w:rsidR="00AF309E" w:rsidRPr="00AF30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19 федерального стандарта N 1235</w:t>
              </w:r>
            </w:hyperlink>
            <w:r w:rsidR="00AF309E"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), с указанием сроков их проведения, предмета, а также сведений</w:t>
            </w:r>
          </w:p>
        </w:tc>
      </w:tr>
      <w:tr w:rsidR="00AF309E" w:rsidRPr="00AF309E" w:rsidTr="00461B18">
        <w:tc>
          <w:tcPr>
            <w:tcW w:w="8868" w:type="dxa"/>
            <w:gridSpan w:val="3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09E" w:rsidRPr="00AF309E" w:rsidTr="00461B18">
        <w:tc>
          <w:tcPr>
            <w:tcW w:w="8868" w:type="dxa"/>
            <w:gridSpan w:val="3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(при наличии)) о лицах (лице), их проводивших(ого))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737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контрольного мероприятия проведена встречная проверка (обследование)</w:t>
            </w:r>
            <w:r w:rsidR="001C254D" w:rsidRPr="001C254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1" type="#_x0000_t75" alt="" style="width:8.25pt;height:17.25pt"/>
              </w:pict>
            </w: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8868" w:type="dxa"/>
            <w:gridSpan w:val="3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09E" w:rsidRPr="00AF309E" w:rsidTr="00461B18">
        <w:tc>
          <w:tcPr>
            <w:tcW w:w="8868" w:type="dxa"/>
            <w:gridSpan w:val="3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(указывается наименование объекта встречной проверки (объекта контроля)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AF309E" w:rsidRPr="00AF309E" w:rsidRDefault="001C254D" w:rsidP="0080248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4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2" type="#_x0000_t75" alt="" style="width:8.25pt;height:17.25pt"/>
              </w:pict>
            </w:r>
            <w:r w:rsidR="00AF309E"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 Указывается в акте выездной проверки (ревизии), камеральной проверки в случае проведения в рамках указанного контрольного мероприятия встречной проверки или обследования.</w:t>
            </w:r>
            <w:r w:rsidR="00AF309E"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Срок проведения контрольного мероприятия, не включая периоды его приостановления, составил</w:t>
            </w:r>
          </w:p>
        </w:tc>
      </w:tr>
      <w:tr w:rsidR="00AF309E" w:rsidRPr="00AF309E" w:rsidTr="00461B18">
        <w:tc>
          <w:tcPr>
            <w:tcW w:w="7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дней с "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по "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3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615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Проведение контрольного мероприятия приостанавливалось</w:t>
            </w:r>
            <w:r w:rsidR="001C254D" w:rsidRPr="001C254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3" type="#_x0000_t75" alt="" style="width:8.25pt;height:17.25pt"/>
              </w:pict>
            </w: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 с "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F309E" w:rsidRPr="00AF309E" w:rsidTr="00461B1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по 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на основании</w:t>
            </w:r>
          </w:p>
        </w:tc>
        <w:tc>
          <w:tcPr>
            <w:tcW w:w="3513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09E" w:rsidRPr="00AF309E" w:rsidTr="00461B1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(указываются наименование и реквизиты приказа(ов) (распоряжения)ий))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 контроля о приостановлении контрольного мероприятия)</w:t>
            </w: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AF309E" w:rsidRPr="00AF309E" w:rsidRDefault="001C254D" w:rsidP="0080248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pict>
                <v:shape id="_x0000_i1034" type="#_x0000_t75" alt="" style="width:8.25pt;height:17.25pt"/>
              </w:pict>
            </w:r>
            <w:r w:rsidR="00AF309E"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 Указывается только в случае приостановления контрольного мероприятия.</w:t>
            </w:r>
            <w:r w:rsidR="00AF309E"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F309E" w:rsidRPr="00AF309E" w:rsidTr="00461B18">
        <w:tc>
          <w:tcPr>
            <w:tcW w:w="58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 Срок проведения контрольного мероприятия продлевался на</w:t>
            </w:r>
          </w:p>
        </w:tc>
        <w:tc>
          <w:tcPr>
            <w:tcW w:w="1342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дней на</w:t>
            </w:r>
          </w:p>
        </w:tc>
      </w:tr>
      <w:tr w:rsidR="00AF309E" w:rsidRPr="00AF309E" w:rsidTr="00461B18"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основании</w:t>
            </w:r>
            <w:r w:rsidR="001C254D" w:rsidRPr="001C254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5" type="#_x0000_t75" alt="" style="width:8.25pt;height:17.25pt"/>
              </w:pict>
            </w:r>
          </w:p>
        </w:tc>
        <w:tc>
          <w:tcPr>
            <w:tcW w:w="7384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(указываются наименование и реквизиты приказа(ов) (распоряжения(ий)) органа</w:t>
            </w:r>
          </w:p>
        </w:tc>
      </w:tr>
      <w:tr w:rsidR="00AF309E" w:rsidRPr="00AF309E" w:rsidTr="00461B18">
        <w:tc>
          <w:tcPr>
            <w:tcW w:w="8868" w:type="dxa"/>
            <w:gridSpan w:val="3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09E" w:rsidRPr="00AF309E" w:rsidTr="00461B18">
        <w:tc>
          <w:tcPr>
            <w:tcW w:w="8868" w:type="dxa"/>
            <w:gridSpan w:val="3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о продлении срока проведения контрольного мероприятия)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AF309E" w:rsidRPr="00AF309E" w:rsidRDefault="001C254D" w:rsidP="0080248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4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6" type="#_x0000_t75" alt="" style="width:8.25pt;height:17.25pt"/>
              </w:pict>
            </w:r>
            <w:r w:rsidR="00AF309E"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 Указывается только в случае продления срока проведения контрольного мероприятия.</w:t>
            </w:r>
            <w:r w:rsidR="00AF309E"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Общие сведения об объекте контроля (объекте встречной проверки)</w:t>
            </w:r>
            <w:r w:rsidR="001C254D" w:rsidRPr="001C254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7" type="#_x0000_t75" alt="" style="width:8.25pt;height:17.25pt"/>
              </w:pict>
            </w: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F309E" w:rsidRPr="00AF309E" w:rsidTr="00461B18">
        <w:trPr>
          <w:trHeight w:val="6868"/>
        </w:trPr>
        <w:tc>
          <w:tcPr>
            <w:tcW w:w="921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AF309E" w:rsidRPr="00AF309E" w:rsidRDefault="001C254D" w:rsidP="0080248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4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8" type="#_x0000_t75" alt="" style="width:8.25pt;height:17.25pt"/>
              </w:pict>
            </w:r>
            <w:r w:rsidR="00AF309E"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 Указываются сведения об объекте контроля (объекте встречной проверки), включающие:</w:t>
            </w:r>
            <w:r w:rsidR="00AF309E"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F309E" w:rsidRPr="00AF309E" w:rsidRDefault="00AF309E" w:rsidP="0080248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и сокращенное (при наличии) наименование, идентификационный номер налогоплательщика (ИНН), основной государственный регистрационный номер (ОГРН), код организации в соответствии с реестром участников бюджетного процесса, а также юридических лиц, не являющихся участниками бюджетного процесса;</w:t>
            </w: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F309E" w:rsidRPr="00AF309E" w:rsidRDefault="00AF309E" w:rsidP="0080248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государственного (муниципального) органа, в ведении которого находится объект контроля, с указанием адреса и телефона такого органа (при наличии);</w:t>
            </w: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F309E" w:rsidRPr="00AF309E" w:rsidRDefault="00AF309E" w:rsidP="0080248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учредителях (участниках) (при наличии);</w:t>
            </w: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F309E" w:rsidRPr="00AF309E" w:rsidRDefault="00AF309E" w:rsidP="0080248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 реквизиты всех действовавших в проверяемом периоде счетов в кредитных организациях, включая депозитные, а также лицевых счетов в органах Федерального казначейства (включая счета, закрытые на момент проведения контрольного мероприятия, но действовавшие в проверяемом периоде);</w:t>
            </w: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F309E" w:rsidRPr="00AF309E" w:rsidRDefault="00AF309E" w:rsidP="0080248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фамилии, инициалы и должности лиц объекта контроля (объекта встречной проверки), имевших право подписи денежных и расчетных документов в проверяемый период.</w:t>
            </w: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48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Настоящим контрольным мероприятием установлено:</w:t>
            </w:r>
          </w:p>
        </w:tc>
        <w:tc>
          <w:tcPr>
            <w:tcW w:w="4341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(описание с учетом требований </w:t>
            </w:r>
            <w:hyperlink r:id="rId20" w:anchor="7DU0KA" w:history="1">
              <w:r w:rsidRPr="00AF30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пунктов 50-52 федерального стандарта N 1235</w:t>
              </w:r>
            </w:hyperlink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проведенной работы, ответственных должностных лиц объекта контроля (объекта встречной проверки), а также иные факты, установленные в ходе</w:t>
            </w:r>
          </w:p>
        </w:tc>
      </w:tr>
      <w:tr w:rsidR="00AF309E" w:rsidRPr="00AF309E" w:rsidTr="00461B18">
        <w:tc>
          <w:tcPr>
            <w:tcW w:w="8868" w:type="dxa"/>
            <w:gridSpan w:val="3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09E" w:rsidRPr="00AF309E" w:rsidTr="00461B18">
        <w:tc>
          <w:tcPr>
            <w:tcW w:w="8868" w:type="dxa"/>
            <w:gridSpan w:val="3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мероприятия)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563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Информация о результатах контрольного мероприятия:</w:t>
            </w:r>
          </w:p>
        </w:tc>
        <w:tc>
          <w:tcPr>
            <w:tcW w:w="3584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563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(указывается информация с учетом</w:t>
            </w: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требований, установленных </w:t>
            </w:r>
            <w:hyperlink r:id="rId21" w:anchor="7E20KC" w:history="1">
              <w:r w:rsidRPr="00AF30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пунктом 52 федерального стандарта N 1235</w:t>
              </w:r>
            </w:hyperlink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, о наличии (отсутствии)</w:t>
            </w: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выявленных нарушений по каждому вопросу контрольного мероприятия с указанием документов</w:t>
            </w: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(материалов), на основании которых сделаны выводы о нарушениях, положения (с указанием частей,</w:t>
            </w: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пунктов, подпунктов) законодательных и иных нормативных правовых актов Российской Федерации,</w:t>
            </w:r>
          </w:p>
        </w:tc>
      </w:tr>
      <w:tr w:rsidR="00AF309E" w:rsidRPr="00AF309E" w:rsidTr="00461B18">
        <w:tc>
          <w:tcPr>
            <w:tcW w:w="8868" w:type="dxa"/>
            <w:gridSpan w:val="3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09E" w:rsidRPr="00AF309E" w:rsidTr="00461B18">
        <w:tc>
          <w:tcPr>
            <w:tcW w:w="8868" w:type="dxa"/>
            <w:gridSpan w:val="3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 актов, договоров (соглашений), являющихся основаниями предоставления бюджетных средств, которые нарушены)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</w:t>
            </w:r>
            <w:r w:rsidR="001C254D" w:rsidRPr="001C254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9" type="#_x0000_t75" alt="" style="width:8.25pt;height:17.25pt"/>
              </w:pict>
            </w: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AF309E" w:rsidRPr="00AF309E" w:rsidRDefault="001C254D" w:rsidP="0080248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4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0" type="#_x0000_t75" alt="" style="width:8.25pt;height:17.25pt"/>
              </w:pict>
            </w:r>
            <w:r w:rsidR="00AF309E"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 Не указывается в случае проведения встречной проверки.</w:t>
            </w:r>
            <w:r w:rsidR="00AF309E"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F309E" w:rsidRPr="00AF309E" w:rsidTr="00461B18">
        <w:tc>
          <w:tcPr>
            <w:tcW w:w="2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Приложение:</w:t>
            </w:r>
          </w:p>
        </w:tc>
        <w:tc>
          <w:tcPr>
            <w:tcW w:w="7061" w:type="dxa"/>
            <w:gridSpan w:val="3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2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(указываются документы, материалы, приобщаемые к акту контрольного</w:t>
            </w: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в том числе документы (копии документов), подтверждающие нарушения, в соответствии</w:t>
            </w:r>
          </w:p>
        </w:tc>
      </w:tr>
      <w:tr w:rsidR="00AF309E" w:rsidRPr="00AF309E" w:rsidTr="00461B18">
        <w:tc>
          <w:tcPr>
            <w:tcW w:w="8868" w:type="dxa"/>
            <w:gridSpan w:val="3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09E" w:rsidRPr="00AF309E" w:rsidTr="00461B18">
        <w:tc>
          <w:tcPr>
            <w:tcW w:w="8868" w:type="dxa"/>
            <w:gridSpan w:val="3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с </w:t>
            </w:r>
            <w:hyperlink r:id="rId22" w:anchor="7E40KD" w:history="1">
              <w:r w:rsidRPr="00AF30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пунктами 53</w:t>
              </w:r>
            </w:hyperlink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3" w:anchor="7E60KE" w:history="1">
              <w:r w:rsidRPr="00AF30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54 федерального стандарта N 1235</w:t>
              </w:r>
            </w:hyperlink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проверочной (ревизионной) группы</w:t>
            </w: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(уполномоченное на проведение</w:t>
            </w: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контрольного мероприятия должностное лицо)</w:t>
            </w: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303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3038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  <w:tr w:rsidR="00AF309E" w:rsidRPr="00AF309E" w:rsidTr="00461B18">
        <w:tc>
          <w:tcPr>
            <w:tcW w:w="921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43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Копию акта контрольного мероприятия получил</w:t>
            </w:r>
            <w:r w:rsidR="001C254D" w:rsidRPr="001C254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1" type="#_x0000_t75" alt="" style="width:8.25pt;height:17.25pt"/>
              </w:pict>
            </w: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4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c>
          <w:tcPr>
            <w:tcW w:w="43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(указываются должность,</w:t>
            </w:r>
          </w:p>
        </w:tc>
      </w:tr>
      <w:tr w:rsidR="00AF309E" w:rsidRPr="00AF309E" w:rsidTr="00461B18">
        <w:tc>
          <w:tcPr>
            <w:tcW w:w="8868" w:type="dxa"/>
            <w:gridSpan w:val="3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09E" w:rsidRPr="00AF309E" w:rsidTr="00461B18">
        <w:tc>
          <w:tcPr>
            <w:tcW w:w="8868" w:type="dxa"/>
            <w:gridSpan w:val="3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 руководителя объекта контроля (его уполномоченного представителя), получившего копию акта контрольного мероприятия, дата, подпись)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09E" w:rsidRPr="00AF309E" w:rsidTr="00461B18">
        <w:trPr>
          <w:trHeight w:val="2975"/>
        </w:trPr>
        <w:tc>
          <w:tcPr>
            <w:tcW w:w="921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09E" w:rsidRPr="00AF309E" w:rsidRDefault="00AF309E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AF309E" w:rsidRDefault="001C254D" w:rsidP="0080248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4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2" type="#_x0000_t75" alt="" style="width:8.25pt;height:17.25pt"/>
              </w:pict>
            </w:r>
            <w:r w:rsidR="00AF309E" w:rsidRPr="00AF309E">
              <w:rPr>
                <w:rFonts w:ascii="Times New Roman" w:eastAsia="Times New Roman" w:hAnsi="Times New Roman" w:cs="Times New Roman"/>
                <w:sz w:val="24"/>
                <w:szCs w:val="24"/>
              </w:rPr>
              <w:t> Указывается в случае вручения копии акта контрольного мероприятия руководителю объекта контроля (его уполномоченному представителю).</w:t>
            </w:r>
          </w:p>
          <w:p w:rsidR="000133EB" w:rsidRDefault="000133EB" w:rsidP="0080248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3EB" w:rsidRDefault="000133EB" w:rsidP="0080248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3EB" w:rsidRDefault="000133EB" w:rsidP="0080248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3EB" w:rsidRDefault="000133EB" w:rsidP="0080248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3EB" w:rsidRDefault="000133EB" w:rsidP="0080248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3EB" w:rsidRDefault="000133EB" w:rsidP="0080248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3EB" w:rsidRDefault="000133EB" w:rsidP="0080248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18" w:rsidRDefault="00461B18" w:rsidP="00461B18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E79" w:rsidRDefault="00580E79" w:rsidP="00461B18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  <w:p w:rsidR="0080248D" w:rsidRDefault="0080248D" w:rsidP="0080248D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  <w:p w:rsidR="00823F6F" w:rsidRDefault="00823F6F" w:rsidP="0080248D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  <w:p w:rsidR="00823F6F" w:rsidRDefault="00823F6F" w:rsidP="0080248D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  <w:p w:rsidR="00823F6F" w:rsidRDefault="00823F6F" w:rsidP="0080248D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  <w:p w:rsidR="00823F6F" w:rsidRDefault="00823F6F" w:rsidP="0080248D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  <w:p w:rsidR="00823F6F" w:rsidRDefault="00823F6F" w:rsidP="0080248D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  <w:p w:rsidR="00823F6F" w:rsidRDefault="00823F6F" w:rsidP="0080248D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  <w:p w:rsidR="00823F6F" w:rsidRDefault="00823F6F" w:rsidP="0080248D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  <w:p w:rsidR="00823F6F" w:rsidRDefault="00823F6F" w:rsidP="0080248D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  <w:p w:rsidR="00823F6F" w:rsidRDefault="00823F6F" w:rsidP="0080248D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  <w:p w:rsidR="00823F6F" w:rsidRDefault="00823F6F" w:rsidP="0080248D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  <w:p w:rsidR="00823F6F" w:rsidRDefault="00823F6F" w:rsidP="0080248D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  <w:p w:rsidR="00823F6F" w:rsidRDefault="00823F6F" w:rsidP="0080248D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  <w:p w:rsidR="00823F6F" w:rsidRDefault="00823F6F" w:rsidP="0080248D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  <w:p w:rsidR="00823F6F" w:rsidRDefault="00823F6F" w:rsidP="0080248D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  <w:p w:rsidR="00823F6F" w:rsidRDefault="00823F6F" w:rsidP="0080248D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  <w:p w:rsidR="005F665D" w:rsidRDefault="005F665D" w:rsidP="0080248D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lastRenderedPageBreak/>
              <w:t>Приложение N 2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br/>
              <w:t>к постановлению</w:t>
            </w:r>
          </w:p>
          <w:p w:rsidR="005F665D" w:rsidRDefault="005F665D" w:rsidP="0080248D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 Администрации Навлинского района</w:t>
            </w:r>
          </w:p>
          <w:p w:rsidR="005F665D" w:rsidRPr="00823F6F" w:rsidRDefault="005F665D" w:rsidP="00823F6F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от _______________2024г. №_______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027"/>
            </w:tblGrid>
            <w:tr w:rsidR="005F665D" w:rsidRPr="005F665D" w:rsidTr="005F665D">
              <w:trPr>
                <w:trHeight w:val="15"/>
              </w:trPr>
              <w:tc>
                <w:tcPr>
                  <w:tcW w:w="11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11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11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11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F665D" w:rsidRPr="005F665D" w:rsidRDefault="005F665D" w:rsidP="0080248D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5F665D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  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54"/>
              <w:gridCol w:w="304"/>
              <w:gridCol w:w="547"/>
              <w:gridCol w:w="223"/>
              <w:gridCol w:w="370"/>
              <w:gridCol w:w="185"/>
              <w:gridCol w:w="323"/>
              <w:gridCol w:w="56"/>
              <w:gridCol w:w="328"/>
              <w:gridCol w:w="185"/>
              <w:gridCol w:w="127"/>
              <w:gridCol w:w="75"/>
              <w:gridCol w:w="185"/>
              <w:gridCol w:w="423"/>
              <w:gridCol w:w="185"/>
              <w:gridCol w:w="144"/>
              <w:gridCol w:w="219"/>
              <w:gridCol w:w="174"/>
              <w:gridCol w:w="139"/>
              <w:gridCol w:w="80"/>
              <w:gridCol w:w="359"/>
              <w:gridCol w:w="396"/>
              <w:gridCol w:w="415"/>
              <w:gridCol w:w="28"/>
              <w:gridCol w:w="185"/>
              <w:gridCol w:w="127"/>
              <w:gridCol w:w="198"/>
              <w:gridCol w:w="198"/>
              <w:gridCol w:w="50"/>
              <w:gridCol w:w="370"/>
              <w:gridCol w:w="185"/>
              <w:gridCol w:w="355"/>
              <w:gridCol w:w="304"/>
              <w:gridCol w:w="250"/>
              <w:gridCol w:w="312"/>
              <w:gridCol w:w="469"/>
            </w:tblGrid>
            <w:tr w:rsidR="005F665D" w:rsidRPr="005F665D" w:rsidTr="005F665D">
              <w:trPr>
                <w:trHeight w:val="15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Заключение по результатам обследования</w:t>
                  </w: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(указывается полное и сокращенное (при наличии) наименование объекта внутреннего государственного (муниципального) финансового контроля (далее - объект контроля)</w:t>
                  </w: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2772" w:type="dxa"/>
                  <w:gridSpan w:val="6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74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37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294" w:type="dxa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  <w:tr w:rsidR="005F665D" w:rsidRPr="005F665D" w:rsidTr="005F665D">
              <w:tc>
                <w:tcPr>
                  <w:tcW w:w="2772" w:type="dxa"/>
                  <w:gridSpan w:val="6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 составления</w:t>
                  </w:r>
                </w:p>
              </w:tc>
              <w:tc>
                <w:tcPr>
                  <w:tcW w:w="8686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462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Обследование проведено в отношении</w:t>
                  </w:r>
                </w:p>
              </w:tc>
              <w:tc>
                <w:tcPr>
                  <w:tcW w:w="6838" w:type="dxa"/>
                  <w:gridSpan w:val="23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(указывается сфера деятельности объекта контроля, в отношении которой осуществлялись действия по анализу и оценке для определения ее состояния (в соответствии с приказом (распоряжением) органа внутреннего государственного (муниципального) финансового контроля (далее - орган контроля) о назначении обследования)</w:t>
                  </w:r>
                </w:p>
              </w:tc>
            </w:tr>
            <w:tr w:rsidR="005F665D" w:rsidRPr="005F665D" w:rsidTr="005F665D"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0349" w:type="dxa"/>
                  <w:gridSpan w:val="34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F665D" w:rsidRPr="005F665D" w:rsidTr="005F665D"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49" w:type="dxa"/>
                  <w:gridSpan w:val="3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(наименование объекта контроля)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369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Обследуемый период:</w:t>
                  </w:r>
                </w:p>
              </w:tc>
              <w:tc>
                <w:tcPr>
                  <w:tcW w:w="7207" w:type="dxa"/>
                  <w:gridSpan w:val="26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5359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Обследование назначено на основании</w:t>
                  </w:r>
                </w:p>
              </w:tc>
              <w:tc>
                <w:tcPr>
                  <w:tcW w:w="6098" w:type="dxa"/>
                  <w:gridSpan w:val="21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5359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8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(указываются наименование и реквизиты приказа</w:t>
                  </w:r>
                </w:p>
              </w:tc>
            </w:tr>
            <w:tr w:rsidR="005F665D" w:rsidRPr="005F665D" w:rsidTr="005F665D">
              <w:tc>
                <w:tcPr>
                  <w:tcW w:w="10903" w:type="dxa"/>
                  <w:gridSpan w:val="35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(распоряжения) органа контроля о назначении обследования, а также основания назначения обследования в соответствии с </w:t>
                  </w:r>
                  <w:hyperlink r:id="rId24" w:anchor="7DM0KC" w:history="1">
                    <w:r w:rsidRPr="005F66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пунктами 10</w:t>
                    </w:r>
                  </w:hyperlink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и </w:t>
                  </w:r>
                  <w:hyperlink r:id="rId25" w:anchor="7DO0KD" w:history="1">
                    <w:r w:rsidRPr="005F66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11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</w:t>
                    </w:r>
                  </w:hyperlink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утвержденного </w:t>
                  </w:r>
                  <w:hyperlink r:id="rId26" w:anchor="64U0IK" w:history="1">
                    <w:r w:rsidRPr="005F66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постановлением Правительства Российской Федерации от 17.08.2020 N 1235</w:t>
                    </w:r>
                  </w:hyperlink>
                  <w:r w:rsidR="001C254D" w:rsidRPr="001C25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shape id="_x0000_i1043" type="#_x0000_t75" alt="" style="width:6.75pt;height:17.25pt"/>
                    </w:pict>
                  </w: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(далее - федеральный стандарт N 1235)</w:t>
                  </w: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:rsidR="005F665D" w:rsidRPr="005F665D" w:rsidRDefault="001C254D" w:rsidP="0080248D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7" w:anchor="64U0IK" w:history="1">
                    <w:r w:rsidRPr="001C254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</w:rPr>
                      <w:pict>
                        <v:shape id="_x0000_i1044" type="#_x0000_t75" alt="" href="https://docs.cntd.ru/document/565576782#64U0IK" style="width:6.75pt;height:17.25pt" o:button="t"/>
                      </w:pict>
                    </w:r>
                  </w:hyperlink>
                  <w:r w:rsidR="005F665D"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28" w:anchor="64U0IK" w:history="1">
                    <w:r w:rsidR="005F665D" w:rsidRPr="005F66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Постановление Правительства Российской Федерации от 17.08.2020 N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</w:t>
                    </w:r>
                  </w:hyperlink>
                  <w:r w:rsidR="005F665D"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(Собрание законодательства Российской Федерации, 2020, N 34, ст.5462).</w:t>
                  </w:r>
                  <w:r w:rsidR="005F665D"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F665D" w:rsidRPr="005F665D" w:rsidTr="005F665D">
              <w:tc>
                <w:tcPr>
                  <w:tcW w:w="388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Обследование проведено:</w:t>
                  </w:r>
                </w:p>
              </w:tc>
              <w:tc>
                <w:tcPr>
                  <w:tcW w:w="7577" w:type="dxa"/>
                  <w:gridSpan w:val="26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10903" w:type="dxa"/>
                  <w:gridSpan w:val="35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F665D" w:rsidRPr="005F665D" w:rsidTr="005F665D">
              <w:tc>
                <w:tcPr>
                  <w:tcW w:w="10903" w:type="dxa"/>
                  <w:gridSpan w:val="35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(указываются должности, фамилии, инициалы уполномоченных(ого) на проведение обследования должностных(ого) лиц(лица))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6098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К проведению обследования привлекались</w:t>
                  </w:r>
                  <w:r w:rsidR="001C254D" w:rsidRPr="001C25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shape id="_x0000_i1045" type="#_x0000_t75" alt="" style="width:8.25pt;height:17.25pt"/>
                    </w:pict>
                  </w: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359" w:type="dxa"/>
                  <w:gridSpan w:val="18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6098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59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(указываются фамилии, инициалы, должности (при наличии)</w:t>
                  </w: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независимых экспертов, специалистов иных государственных органов, специалистов учреждений,</w:t>
                  </w: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подведомственных органу контроля, полное и сокращенное (при наличии) наименование и идентификационный номер налогоплательщика специализированных экспертных организаций, привлекаемых к проведению обследования в соответствии с </w:t>
                  </w:r>
                  <w:hyperlink r:id="rId29" w:anchor="7DK0KB" w:history="1">
                    <w:r w:rsidRPr="005F66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подпунктом "г" пункта 3 федерального стандарта внутреннего государственного (муниципального) финансового контроля "Права и </w:t>
                    </w:r>
                    <w:r w:rsidRPr="005F66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lastRenderedPageBreak/>
                      <w:t>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</w:t>
                    </w:r>
                  </w:hyperlink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утвержденного </w:t>
                  </w:r>
                  <w:hyperlink r:id="rId30" w:anchor="64U0IK" w:history="1">
                    <w:r w:rsidRPr="005F66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постановлением Правительства Российской Федерации от 06.02.2020 N 100</w:t>
                    </w:r>
                  </w:hyperlink>
                  <w:r w:rsidR="001C254D" w:rsidRPr="001C25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shape id="_x0000_i1046" type="#_x0000_t75" alt="" style="width:8.25pt;height:17.25pt"/>
                    </w:pict>
                  </w: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________________</w:t>
                  </w:r>
                </w:p>
                <w:p w:rsidR="005F665D" w:rsidRPr="005F665D" w:rsidRDefault="001C254D" w:rsidP="0080248D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5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shape id="_x0000_i1047" type="#_x0000_t75" alt="" style="width:8.25pt;height:17.25pt"/>
                    </w:pict>
                  </w:r>
                  <w:r w:rsidR="005F665D"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Указывается только в случае привлечения независимых экспертов (специализированных экспертных организаций), специалистов иных государственных органов, специалистов учреждений, подведомственных органу контроля, к проведению обследования.</w:t>
                  </w:r>
                  <w:r w:rsidR="005F665D"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:rsidR="005F665D" w:rsidRPr="005F665D" w:rsidRDefault="001C254D" w:rsidP="0080248D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5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shape id="_x0000_i1048" type="#_x0000_t75" alt="" style="width:8.25pt;height:17.25pt"/>
                    </w:pict>
                  </w:r>
                  <w:r w:rsidR="005F665D"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31" w:anchor="64U0IK" w:history="1">
                    <w:r w:rsidR="005F665D" w:rsidRPr="005F66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Постановление Правительства Российской Федерации от 06.02.2020 N 100 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</w:t>
                    </w:r>
                  </w:hyperlink>
                  <w:r w:rsidR="005F665D"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(Собрание законодательства Российской Федерации, 2020, N 7, ст.829).</w:t>
                  </w:r>
                  <w:r w:rsidR="005F665D"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F665D" w:rsidRPr="005F665D" w:rsidTr="005F665D">
              <w:tc>
                <w:tcPr>
                  <w:tcW w:w="10164" w:type="dxa"/>
                  <w:gridSpan w:val="3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Срок проведения обследования, не включая периоды его приостановления, составил</w:t>
                  </w:r>
                </w:p>
              </w:tc>
              <w:tc>
                <w:tcPr>
                  <w:tcW w:w="1294" w:type="dxa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221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рабочих дней с "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294" w:type="dxa"/>
                  <w:gridSpan w:val="5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70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года по "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294" w:type="dxa"/>
                  <w:gridSpan w:val="6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года.</w:t>
                  </w: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6838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Проведение обследования приостанавливалось</w:t>
                  </w:r>
                  <w:r w:rsidR="001C254D" w:rsidRPr="001C25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shape id="_x0000_i1049" type="#_x0000_t75" alt="" style="width:8.25pt;height:17.25pt"/>
                    </w:pict>
                  </w: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 "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663" w:type="dxa"/>
                  <w:gridSpan w:val="7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года по</w:t>
                  </w:r>
                </w:p>
              </w:tc>
            </w:tr>
            <w:tr w:rsidR="005F665D" w:rsidRPr="005F665D" w:rsidTr="005F665D"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294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года на основании</w:t>
                  </w:r>
                </w:p>
              </w:tc>
              <w:tc>
                <w:tcPr>
                  <w:tcW w:w="5174" w:type="dxa"/>
                  <w:gridSpan w:val="17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74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(указываются наименование(я) и реквизиты</w:t>
                  </w:r>
                </w:p>
              </w:tc>
            </w:tr>
            <w:tr w:rsidR="005F665D" w:rsidRPr="005F665D" w:rsidTr="005F665D">
              <w:tc>
                <w:tcPr>
                  <w:tcW w:w="9425" w:type="dxa"/>
                  <w:gridSpan w:val="30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F665D" w:rsidRPr="005F665D" w:rsidTr="005F665D">
              <w:tc>
                <w:tcPr>
                  <w:tcW w:w="9425" w:type="dxa"/>
                  <w:gridSpan w:val="30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приказа(ов) (распоряжения(ий)) органа контроля о приостановлении обследования)</w:t>
                  </w:r>
                </w:p>
              </w:tc>
              <w:tc>
                <w:tcPr>
                  <w:tcW w:w="203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:rsidR="005F665D" w:rsidRPr="005F665D" w:rsidRDefault="001C254D" w:rsidP="0080248D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5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shape id="_x0000_i1050" type="#_x0000_t75" alt="" style="width:8.25pt;height:17.25pt"/>
                    </w:pict>
                  </w:r>
                  <w:r w:rsidR="005F665D"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Указывается только в случае приостановления обследования.</w:t>
                  </w:r>
                  <w:r w:rsidR="005F665D"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F665D" w:rsidRPr="005F665D" w:rsidTr="005F665D">
              <w:tc>
                <w:tcPr>
                  <w:tcW w:w="6468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Срок проведения обследования продлевался</w:t>
                  </w:r>
                  <w:r w:rsidR="001C254D" w:rsidRPr="001C25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shape id="_x0000_i1051" type="#_x0000_t75" alt="" style="width:8.25pt;height:17.25pt"/>
                    </w:pict>
                  </w: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 "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2218" w:type="dxa"/>
                  <w:gridSpan w:val="8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года по</w:t>
                  </w:r>
                </w:p>
              </w:tc>
            </w:tr>
            <w:tr w:rsidR="005F665D" w:rsidRPr="005F665D" w:rsidTr="005F665D"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294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года на основании</w:t>
                  </w:r>
                </w:p>
              </w:tc>
              <w:tc>
                <w:tcPr>
                  <w:tcW w:w="5174" w:type="dxa"/>
                  <w:gridSpan w:val="17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74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(указываются наименование(я) и реквизиты</w:t>
                  </w:r>
                </w:p>
              </w:tc>
            </w:tr>
            <w:tr w:rsidR="005F665D" w:rsidRPr="005F665D" w:rsidTr="005F665D">
              <w:tc>
                <w:tcPr>
                  <w:tcW w:w="10903" w:type="dxa"/>
                  <w:gridSpan w:val="35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F665D" w:rsidRPr="005F665D" w:rsidTr="005F665D">
              <w:tc>
                <w:tcPr>
                  <w:tcW w:w="10903" w:type="dxa"/>
                  <w:gridSpan w:val="35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приказа(ов) (распоряжения(ий)) органа контроля о продлении срока проведения обследования)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:rsidR="005F665D" w:rsidRPr="005F665D" w:rsidRDefault="001C254D" w:rsidP="0080248D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5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shape id="_x0000_i1052" type="#_x0000_t75" alt="" style="width:8.25pt;height:17.25pt"/>
                    </w:pict>
                  </w:r>
                  <w:r w:rsidR="005F665D"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Указывается только в случае продления срока проведения обследования.</w:t>
                  </w:r>
                  <w:r w:rsidR="005F665D"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F665D" w:rsidRPr="005F665D" w:rsidTr="005F665D">
              <w:tc>
                <w:tcPr>
                  <w:tcW w:w="5914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При проведении обследования проведено(ы)</w:t>
                  </w:r>
                </w:p>
              </w:tc>
              <w:tc>
                <w:tcPr>
                  <w:tcW w:w="5544" w:type="dxa"/>
                  <w:gridSpan w:val="19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5914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4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(указываются экспертизы, исследования,</w:t>
                  </w: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осмотры, инвентаризации, наблюдения, испытания, измерения, контрольные обмеры и другие действия</w:t>
                  </w: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контролю, проведенные в рамках обследования (в соответствии с </w:t>
                  </w:r>
                  <w:hyperlink r:id="rId32" w:anchor="7DU0KB" w:history="1">
                    <w:r w:rsidRPr="005F66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пунктом 44 </w:t>
                    </w:r>
                    <w:r w:rsidRPr="005F66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lastRenderedPageBreak/>
                      <w:t>федерального</w:t>
                    </w:r>
                  </w:hyperlink>
                </w:p>
              </w:tc>
            </w:tr>
            <w:tr w:rsidR="005F665D" w:rsidRPr="005F665D" w:rsidTr="005F665D">
              <w:tc>
                <w:tcPr>
                  <w:tcW w:w="10903" w:type="dxa"/>
                  <w:gridSpan w:val="35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F665D" w:rsidRPr="005F665D" w:rsidTr="005F665D">
              <w:tc>
                <w:tcPr>
                  <w:tcW w:w="10903" w:type="dxa"/>
                  <w:gridSpan w:val="35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1C254D" w:rsidP="0080248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" w:anchor="7DU0KB" w:history="1">
                    <w:r w:rsidR="005F665D" w:rsidRPr="005F66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стандарта N 1235</w:t>
                    </w:r>
                  </w:hyperlink>
                  <w:r w:rsidR="005F665D"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с указанием сроков их проведения, предмета, а также сведений (фамилия, имя, отчество (при наличии)) о лицах (лице), их проводивших(ого))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6283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В ходе проведения обследования установлено</w:t>
                  </w:r>
                </w:p>
              </w:tc>
              <w:tc>
                <w:tcPr>
                  <w:tcW w:w="5174" w:type="dxa"/>
                  <w:gridSpan w:val="17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(указываются сведения об объекте контроля</w:t>
                  </w:r>
                  <w:r w:rsidR="001C254D" w:rsidRPr="001C25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shape id="_x0000_i1053" type="#_x0000_t75" alt="" style="width:8.25pt;height:17.25pt"/>
                    </w:pict>
                  </w: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факты и информация,</w:t>
                  </w:r>
                </w:p>
              </w:tc>
            </w:tr>
            <w:tr w:rsidR="005F665D" w:rsidRPr="005F665D" w:rsidTr="005F665D">
              <w:tc>
                <w:tcPr>
                  <w:tcW w:w="10903" w:type="dxa"/>
                  <w:gridSpan w:val="35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F665D" w:rsidRPr="005F665D" w:rsidTr="005F665D">
              <w:tc>
                <w:tcPr>
                  <w:tcW w:w="10903" w:type="dxa"/>
                  <w:gridSpan w:val="35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установленные по результатам обследования, с учетом требований </w:t>
                  </w:r>
                  <w:hyperlink r:id="rId34" w:anchor="7DU0KA" w:history="1">
                    <w:r w:rsidRPr="005F66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пунктов 50-53 федерального стандарта N 1235</w:t>
                    </w:r>
                  </w:hyperlink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:rsidR="005F665D" w:rsidRPr="005F665D" w:rsidRDefault="001C254D" w:rsidP="0080248D">
                  <w:pPr>
                    <w:spacing w:after="0" w:line="240" w:lineRule="auto"/>
                    <w:ind w:firstLine="48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5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shape id="_x0000_i1054" type="#_x0000_t75" alt="" style="width:8.25pt;height:17.25pt"/>
                    </w:pict>
                  </w:r>
                  <w:r w:rsidR="005F665D"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Указываются сведения об объекте контроля:</w:t>
                  </w:r>
                  <w:r w:rsidR="005F665D"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полное и сокращенное (при наличии) наименование, идентификационный номер налогоплательщика (ИНН), основной государственный регистрационный номер (ОГРН), код организации в соответствии с реестром участников бюджетного процесса, а также юридических лиц, не являющихся участниками бюджетного процесса;</w:t>
                  </w:r>
                  <w:r w:rsidR="005F665D"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наименование государственного (муниципального) органа, в ведении которого находится объект контроля, с указанием адреса и телефона такого органа (при наличии);</w:t>
                  </w:r>
                  <w:r w:rsidR="005F665D"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сведения об учредителях (участниках) (при наличии);</w:t>
                  </w:r>
                  <w:r w:rsidR="005F665D"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перечень и реквизиты всех счетов в кредитных организациях, включая депозитные, а также лицевых счетов (включая счета, закрытые на момент проведения обследования, но действовавшие в обследуемом периоде) в органах Федерального казначейства;</w:t>
                  </w:r>
                  <w:r w:rsidR="005F665D"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фамилии, инициалы и должности лиц объекта контроля, имевших право подписи денежных и расчетных документов в обследуемый период.</w:t>
                  </w:r>
                  <w:r w:rsidR="005F665D"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25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Приложение:</w:t>
                  </w:r>
                </w:p>
              </w:tc>
              <w:tc>
                <w:tcPr>
                  <w:tcW w:w="8316" w:type="dxa"/>
                  <w:gridSpan w:val="30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F665D" w:rsidRPr="005F665D" w:rsidTr="005F665D">
              <w:tc>
                <w:tcPr>
                  <w:tcW w:w="25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16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(указываются документы, материалы, приобщаемые к заключению о результатах обследования в соответствии с </w:t>
                  </w:r>
                  <w:hyperlink r:id="rId35" w:anchor="7E40KD" w:history="1">
                    <w:r w:rsidRPr="005F66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пунктами 53</w:t>
                    </w:r>
                  </w:hyperlink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hyperlink r:id="rId36" w:anchor="7E60KE" w:history="1">
                    <w:r w:rsidRPr="005F66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54 федерального стандарта N 1235</w:t>
                    </w:r>
                  </w:hyperlink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Уполномоченное на проведение</w:t>
                  </w: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обследования должностное лицо</w:t>
                  </w: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3696" w:type="dxa"/>
                  <w:gridSpan w:val="9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gridSpan w:val="6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gridSpan w:val="6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57" w:type="dxa"/>
                  <w:gridSpan w:val="9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3696" w:type="dxa"/>
                  <w:gridSpan w:val="9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(должность)</w:t>
                  </w:r>
                </w:p>
              </w:tc>
              <w:tc>
                <w:tcPr>
                  <w:tcW w:w="3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(дата)</w:t>
                  </w:r>
                </w:p>
              </w:tc>
              <w:tc>
                <w:tcPr>
                  <w:tcW w:w="3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3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5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(инициалы и фамилия)</w:t>
                  </w:r>
                </w:p>
              </w:tc>
            </w:tr>
            <w:tr w:rsidR="005F665D" w:rsidRPr="005F665D" w:rsidTr="005F665D">
              <w:tc>
                <w:tcPr>
                  <w:tcW w:w="11458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369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Копию заключения получил</w:t>
                  </w:r>
                  <w:r w:rsidR="001C254D" w:rsidRPr="001C25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shape id="_x0000_i1055" type="#_x0000_t75" alt="" style="width:8.25pt;height:17.25pt"/>
                    </w:pict>
                  </w: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762" w:type="dxa"/>
                  <w:gridSpan w:val="27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5F665D">
              <w:tc>
                <w:tcPr>
                  <w:tcW w:w="369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62" w:type="dxa"/>
                  <w:gridSpan w:val="2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(указываются должность,</w:t>
                  </w:r>
                </w:p>
              </w:tc>
            </w:tr>
            <w:tr w:rsidR="005F665D" w:rsidRPr="005F665D" w:rsidTr="005F665D">
              <w:tc>
                <w:tcPr>
                  <w:tcW w:w="10903" w:type="dxa"/>
                  <w:gridSpan w:val="35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F665D" w:rsidRPr="005F665D" w:rsidTr="005F665D">
              <w:tc>
                <w:tcPr>
                  <w:tcW w:w="10903" w:type="dxa"/>
                  <w:gridSpan w:val="35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фамилия, имя, отчество (при наличии) руководителя объекта контроля (его уполномоченного представителя), получившего копию заключения о результатах обследования, дата, подпись)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665D" w:rsidRPr="005F665D" w:rsidTr="0080248D">
              <w:trPr>
                <w:trHeight w:val="1137"/>
              </w:trPr>
              <w:tc>
                <w:tcPr>
                  <w:tcW w:w="11458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F665D" w:rsidRPr="005F665D" w:rsidRDefault="005F665D" w:rsidP="0080248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6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</w:t>
                  </w:r>
                </w:p>
                <w:p w:rsidR="005F665D" w:rsidRPr="00461B18" w:rsidRDefault="005F665D" w:rsidP="00461B18">
                  <w:pPr>
                    <w:pStyle w:val="a8"/>
                    <w:numPr>
                      <w:ilvl w:val="0"/>
                      <w:numId w:val="3"/>
                    </w:num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1B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Указывается в случае вручения копии заключения о результатах обследования руководителю объекта контроля (его уполномоченному представителю).</w:t>
                  </w:r>
                  <w:r w:rsidRPr="00461B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:rsidR="00461B18" w:rsidRDefault="00461B18" w:rsidP="00461B18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61B18" w:rsidRDefault="00461B18" w:rsidP="00461B18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61B18" w:rsidRDefault="00461B18" w:rsidP="007F0CF9">
                  <w:pPr>
                    <w:shd w:val="clear" w:color="auto" w:fill="FFFFFF"/>
                    <w:spacing w:after="0" w:line="240" w:lineRule="auto"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444444"/>
                      <w:sz w:val="24"/>
                      <w:szCs w:val="24"/>
                    </w:rPr>
                  </w:pPr>
                </w:p>
                <w:p w:rsidR="00461B18" w:rsidRDefault="00461B18" w:rsidP="00461B18">
                  <w:pPr>
                    <w:shd w:val="clear" w:color="auto" w:fill="FFFFFF"/>
                    <w:spacing w:after="0" w:line="240" w:lineRule="auto"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444444"/>
                      <w:sz w:val="24"/>
                      <w:szCs w:val="24"/>
                    </w:rPr>
                  </w:pPr>
                </w:p>
                <w:p w:rsidR="00461B18" w:rsidRDefault="00461B18" w:rsidP="00461B18">
                  <w:pPr>
                    <w:shd w:val="clear" w:color="auto" w:fill="FFFFFF"/>
                    <w:spacing w:after="0" w:line="240" w:lineRule="auto"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444444"/>
                      <w:sz w:val="24"/>
                      <w:szCs w:val="24"/>
                    </w:rPr>
                  </w:pPr>
                </w:p>
                <w:p w:rsidR="00461B18" w:rsidRDefault="00461B18" w:rsidP="00461B18">
                  <w:pPr>
                    <w:shd w:val="clear" w:color="auto" w:fill="FFFFFF"/>
                    <w:spacing w:after="0" w:line="240" w:lineRule="auto"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444444"/>
                      <w:sz w:val="24"/>
                      <w:szCs w:val="24"/>
                    </w:rPr>
                  </w:pPr>
                </w:p>
                <w:p w:rsidR="00461B18" w:rsidRDefault="00461B18" w:rsidP="00461B18">
                  <w:pPr>
                    <w:shd w:val="clear" w:color="auto" w:fill="FFFFFF"/>
                    <w:spacing w:after="0" w:line="240" w:lineRule="auto"/>
                    <w:jc w:val="right"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444444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444444"/>
                      <w:sz w:val="24"/>
                      <w:szCs w:val="24"/>
                    </w:rPr>
                    <w:t>Приложение N 3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444444"/>
                      <w:sz w:val="24"/>
                      <w:szCs w:val="24"/>
                    </w:rPr>
                    <w:br/>
                    <w:t>к постановлению</w:t>
                  </w:r>
                </w:p>
                <w:p w:rsidR="00461B18" w:rsidRDefault="00461B18" w:rsidP="00461B18">
                  <w:pPr>
                    <w:shd w:val="clear" w:color="auto" w:fill="FFFFFF"/>
                    <w:spacing w:after="0" w:line="240" w:lineRule="auto"/>
                    <w:jc w:val="right"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444444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444444"/>
                      <w:sz w:val="24"/>
                      <w:szCs w:val="24"/>
                    </w:rPr>
                    <w:t xml:space="preserve"> Администрации Навлинского района</w:t>
                  </w:r>
                </w:p>
                <w:p w:rsidR="00461B18" w:rsidRPr="00392898" w:rsidRDefault="00461B18" w:rsidP="00461B18">
                  <w:pPr>
                    <w:shd w:val="clear" w:color="auto" w:fill="FFFFFF"/>
                    <w:spacing w:after="0" w:line="240" w:lineRule="auto"/>
                    <w:jc w:val="right"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444444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444444"/>
                      <w:sz w:val="24"/>
                      <w:szCs w:val="24"/>
                    </w:rPr>
                    <w:lastRenderedPageBreak/>
                    <w:t>от _______________2024г. №_______</w:t>
                  </w:r>
                </w:p>
                <w:p w:rsidR="00461B18" w:rsidRPr="00EA4229" w:rsidRDefault="00461B18" w:rsidP="00461B18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Ind w:w="149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4"/>
                    <w:gridCol w:w="382"/>
                    <w:gridCol w:w="182"/>
                    <w:gridCol w:w="348"/>
                    <w:gridCol w:w="162"/>
                    <w:gridCol w:w="719"/>
                    <w:gridCol w:w="297"/>
                    <w:gridCol w:w="267"/>
                    <w:gridCol w:w="645"/>
                    <w:gridCol w:w="426"/>
                    <w:gridCol w:w="185"/>
                    <w:gridCol w:w="555"/>
                    <w:gridCol w:w="335"/>
                    <w:gridCol w:w="234"/>
                    <w:gridCol w:w="228"/>
                    <w:gridCol w:w="368"/>
                    <w:gridCol w:w="151"/>
                    <w:gridCol w:w="86"/>
                    <w:gridCol w:w="1411"/>
                    <w:gridCol w:w="211"/>
                    <w:gridCol w:w="464"/>
                  </w:tblGrid>
                  <w:tr w:rsidR="00461B18" w:rsidRPr="00B71D70" w:rsidTr="00307220">
                    <w:tc>
                      <w:tcPr>
                        <w:tcW w:w="9355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24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                                                    </w:t>
                        </w:r>
                        <w:r w:rsidRPr="00B71D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ПРЕДСТАВЛЕНИЕ</w:t>
                        </w:r>
                      </w:p>
                    </w:tc>
                  </w:tr>
                  <w:tr w:rsidR="00461B18" w:rsidRPr="00B71D70" w:rsidTr="00307220">
                    <w:tc>
                      <w:tcPr>
                        <w:tcW w:w="9355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B18" w:rsidRPr="00B71D70" w:rsidTr="00307220">
                    <w:tc>
                      <w:tcPr>
                        <w:tcW w:w="9355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B18" w:rsidRPr="00B71D70" w:rsidTr="00307220"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31" w:type="dxa"/>
                        <w:gridSpan w:val="20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B18" w:rsidRPr="00B71D70" w:rsidTr="00307220"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31" w:type="dxa"/>
                        <w:gridSpan w:val="2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(указывается наименование органа внутреннего государственного (муниципального) финансового контроля (далее - орган контроля), направляющего представление)</w:t>
                        </w:r>
                      </w:p>
                    </w:tc>
                  </w:tr>
                  <w:tr w:rsidR="00461B18" w:rsidRPr="00B71D70" w:rsidTr="00307220">
                    <w:tc>
                      <w:tcPr>
                        <w:tcW w:w="9355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B18" w:rsidRPr="00B71D70" w:rsidTr="00307220">
                    <w:tc>
                      <w:tcPr>
                        <w:tcW w:w="1938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 соответствии с</w:t>
                        </w:r>
                      </w:p>
                    </w:tc>
                    <w:tc>
                      <w:tcPr>
                        <w:tcW w:w="7417" w:type="dxa"/>
                        <w:gridSpan w:val="17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B18" w:rsidRPr="00B71D70" w:rsidTr="00307220">
                    <w:tc>
                      <w:tcPr>
                        <w:tcW w:w="1938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417" w:type="dxa"/>
                        <w:gridSpan w:val="1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(указываются наименование и реквизиты приказа (распоряжения) органа контроля о назначении проверки (ревизии) (далее - контрольное мероприятие)</w:t>
                        </w:r>
                      </w:p>
                    </w:tc>
                  </w:tr>
                  <w:tr w:rsidR="00461B18" w:rsidRPr="00B71D70" w:rsidTr="00307220">
                    <w:tc>
                      <w:tcPr>
                        <w:tcW w:w="9355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B18" w:rsidRPr="00B71D70" w:rsidTr="00307220">
                    <w:tc>
                      <w:tcPr>
                        <w:tcW w:w="1938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 на основании</w:t>
                        </w:r>
                      </w:p>
                    </w:tc>
                    <w:tc>
                      <w:tcPr>
                        <w:tcW w:w="7417" w:type="dxa"/>
                        <w:gridSpan w:val="17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B18" w:rsidRPr="00B71D70" w:rsidTr="00307220">
                    <w:tc>
                      <w:tcPr>
                        <w:tcW w:w="1938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417" w:type="dxa"/>
                        <w:gridSpan w:val="1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(указываются основания проведения контрольного мероприятия в соответствии с </w:t>
                        </w:r>
                        <w:hyperlink r:id="rId37" w:anchor="7DM0KC" w:history="1">
                          <w:r w:rsidRPr="00B71D7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пунктами 10</w:t>
                          </w:r>
                        </w:hyperlink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и </w:t>
                        </w:r>
                        <w:hyperlink r:id="rId38" w:anchor="7DO0KD" w:history="1">
                          <w:r w:rsidRPr="00B71D7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11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</w:t>
                          </w:r>
                        </w:hyperlink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утвержденного </w:t>
                        </w:r>
                        <w:hyperlink r:id="rId39" w:anchor="64U0IK" w:history="1">
                          <w:r w:rsidRPr="00B71D7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постановлением Правительства Российской Федерации от 17.08.2020 N 1235</w:t>
                          </w:r>
                        </w:hyperlink>
                        <w:hyperlink r:id="rId40" w:anchor="7DM0KC" w:history="1">
                          <w:r w:rsidR="001C254D" w:rsidRPr="001C254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</w:rPr>
                            <w:pict>
                              <v:shape id="_x0000_i1056" type="#_x0000_t75" alt="" href="https://docs.cntd.ru/document/565576782#7DM0KC" style="width:6.75pt;height:17.25pt" o:button="t"/>
                            </w:pict>
                          </w:r>
                        </w:hyperlink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</w:p>
                    </w:tc>
                  </w:tr>
                  <w:tr w:rsidR="00461B18" w:rsidRPr="00B71D70" w:rsidTr="00307220">
                    <w:tc>
                      <w:tcPr>
                        <w:tcW w:w="9355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B18" w:rsidRPr="00B71D70" w:rsidTr="00307220">
                    <w:tc>
                      <w:tcPr>
                        <w:tcW w:w="13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 период с</w:t>
                        </w:r>
                      </w:p>
                    </w:tc>
                    <w:tc>
                      <w:tcPr>
                        <w:tcW w:w="808" w:type="dxa"/>
                        <w:gridSpan w:val="3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</w:t>
                        </w:r>
                      </w:p>
                    </w:tc>
                    <w:tc>
                      <w:tcPr>
                        <w:tcW w:w="711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7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 отношении</w:t>
                        </w:r>
                      </w:p>
                    </w:tc>
                    <w:tc>
                      <w:tcPr>
                        <w:tcW w:w="3893" w:type="dxa"/>
                        <w:gridSpan w:val="9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B18" w:rsidRPr="00B71D70" w:rsidTr="00307220">
                    <w:tc>
                      <w:tcPr>
                        <w:tcW w:w="13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0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7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93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(указывается наименование объекта контроля)</w:t>
                        </w:r>
                      </w:p>
                    </w:tc>
                  </w:tr>
                  <w:tr w:rsidR="00461B18" w:rsidRPr="00B71D70" w:rsidTr="00307220">
                    <w:tc>
                      <w:tcPr>
                        <w:tcW w:w="9355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B18" w:rsidRPr="00B71D70" w:rsidTr="00307220">
                    <w:tc>
                      <w:tcPr>
                        <w:tcW w:w="153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проведена</w:t>
                        </w:r>
                      </w:p>
                    </w:tc>
                    <w:tc>
                      <w:tcPr>
                        <w:tcW w:w="7335" w:type="dxa"/>
                        <w:gridSpan w:val="17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461B18" w:rsidRPr="00B71D70" w:rsidTr="00307220">
                    <w:tc>
                      <w:tcPr>
                        <w:tcW w:w="153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35" w:type="dxa"/>
                        <w:gridSpan w:val="1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(указываются контрольное мероприятие (выездная проверка (ревизия), камеральная проверка), тема контрольного мероприятия)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B18" w:rsidRPr="00B71D70" w:rsidTr="00307220">
                    <w:tc>
                      <w:tcPr>
                        <w:tcW w:w="9355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________________</w:t>
                        </w:r>
                      </w:p>
                      <w:p w:rsidR="00461B18" w:rsidRPr="00B71D70" w:rsidRDefault="001C254D" w:rsidP="00307220">
                        <w:pPr>
                          <w:spacing w:after="0" w:line="240" w:lineRule="auto"/>
                          <w:ind w:firstLine="480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C25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shape id="_x0000_i1057" type="#_x0000_t75" alt="" style="width:6.75pt;height:17.25pt"/>
                          </w:pict>
                        </w:r>
                        <w:r w:rsidR="00461B18"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hyperlink r:id="rId41" w:anchor="64U0IK" w:history="1">
                          <w:r w:rsidR="00461B18" w:rsidRPr="00B71D7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Постановление Правительства Российской Федерации от 17.08.2020 N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</w:t>
                          </w:r>
                        </w:hyperlink>
                        <w:r w:rsidR="00461B18"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(Собрание законодательства Российской Федерации, 2020, N 34, ст.5462).</w:t>
                        </w:r>
                        <w:r w:rsidR="00461B18"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</w:p>
                    </w:tc>
                  </w:tr>
                  <w:tr w:rsidR="00461B18" w:rsidRPr="00B71D70" w:rsidTr="00307220">
                    <w:tc>
                      <w:tcPr>
                        <w:tcW w:w="3243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 Проверенный период: с</w:t>
                        </w:r>
                      </w:p>
                    </w:tc>
                    <w:tc>
                      <w:tcPr>
                        <w:tcW w:w="1017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</w:t>
                        </w:r>
                      </w:p>
                    </w:tc>
                    <w:tc>
                      <w:tcPr>
                        <w:tcW w:w="1222" w:type="dxa"/>
                        <w:gridSpan w:val="3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26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461B18" w:rsidRPr="00B71D70" w:rsidTr="00307220">
                    <w:tc>
                      <w:tcPr>
                        <w:tcW w:w="9355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B18" w:rsidRPr="00B71D70" w:rsidTr="00307220">
                    <w:tc>
                      <w:tcPr>
                        <w:tcW w:w="153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 Акт:</w:t>
                        </w:r>
                      </w:p>
                    </w:tc>
                    <w:tc>
                      <w:tcPr>
                        <w:tcW w:w="5442" w:type="dxa"/>
                        <w:gridSpan w:val="14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461B18" w:rsidRPr="00B71D70" w:rsidTr="00307220">
                    <w:tc>
                      <w:tcPr>
                        <w:tcW w:w="153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42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(указываются наименование акта и его реквизиты)</w:t>
                        </w:r>
                      </w:p>
                    </w:tc>
                    <w:tc>
                      <w:tcPr>
                        <w:tcW w:w="238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B18" w:rsidRPr="00B71D70" w:rsidTr="00307220">
                    <w:tc>
                      <w:tcPr>
                        <w:tcW w:w="9355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B18" w:rsidRPr="00B71D70" w:rsidTr="00307220">
                    <w:tc>
                      <w:tcPr>
                        <w:tcW w:w="9355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 В ходе контрольного мероприятия выявлены следующие нарушения:</w:t>
                        </w:r>
                      </w:p>
                    </w:tc>
                  </w:tr>
                  <w:tr w:rsidR="00461B18" w:rsidRPr="00B71D70" w:rsidTr="00307220">
                    <w:tc>
                      <w:tcPr>
                        <w:tcW w:w="9355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B18" w:rsidRPr="00B71D70" w:rsidTr="00307220">
                    <w:tc>
                      <w:tcPr>
                        <w:tcW w:w="215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 В нарушение</w:t>
                        </w:r>
                      </w:p>
                    </w:tc>
                    <w:tc>
                      <w:tcPr>
                        <w:tcW w:w="7196" w:type="dxa"/>
                        <w:gridSpan w:val="16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B18" w:rsidRPr="00B71D70" w:rsidTr="00307220">
                    <w:tc>
                      <w:tcPr>
                        <w:tcW w:w="215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96" w:type="dxa"/>
                        <w:gridSpan w:val="1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(указывается информация о выявленных нарушениях, по которым принято</w:t>
                        </w:r>
                      </w:p>
                    </w:tc>
                  </w:tr>
                  <w:tr w:rsidR="00461B18" w:rsidRPr="00B71D70" w:rsidTr="00307220">
                    <w:tc>
                      <w:tcPr>
                        <w:tcW w:w="8868" w:type="dxa"/>
                        <w:gridSpan w:val="20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461B18" w:rsidRPr="00B71D70" w:rsidTr="00307220">
                    <w:tc>
                      <w:tcPr>
                        <w:tcW w:w="8868" w:type="dxa"/>
                        <w:gridSpan w:val="20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решение о направлении представления, в том числе информация о суммах средств, использованных с этими нарушениями)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B18" w:rsidRPr="00B71D70" w:rsidTr="00307220">
                    <w:tc>
                      <w:tcPr>
                        <w:tcW w:w="9355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B18" w:rsidRPr="00B71D70" w:rsidTr="00307220">
                    <w:tc>
                      <w:tcPr>
                        <w:tcW w:w="9355" w:type="dxa"/>
                        <w:gridSpan w:val="21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B18" w:rsidRPr="00B71D70" w:rsidTr="00307220">
                    <w:tc>
                      <w:tcPr>
                        <w:tcW w:w="9355" w:type="dxa"/>
                        <w:gridSpan w:val="21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(указывается наименование органа контроля, направляющего представление)</w:t>
                        </w:r>
                      </w:p>
                    </w:tc>
                  </w:tr>
                  <w:tr w:rsidR="00461B18" w:rsidRPr="00B71D70" w:rsidTr="00307220">
                    <w:tc>
                      <w:tcPr>
                        <w:tcW w:w="9355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B18" w:rsidRPr="00B71D70" w:rsidTr="00307220">
                    <w:tc>
                      <w:tcPr>
                        <w:tcW w:w="9355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 соответствии со </w:t>
                        </w:r>
                        <w:hyperlink r:id="rId42" w:anchor="BRG0PD" w:history="1">
                          <w:r w:rsidRPr="00B71D7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статьями 269.2</w:t>
                          </w:r>
                        </w:hyperlink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и </w:t>
                        </w:r>
                        <w:hyperlink r:id="rId43" w:anchor="BR80P8" w:history="1">
                          <w:r w:rsidRPr="00B71D7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270.2 Бюджетного кодекса Российской Федерации</w:t>
                          </w:r>
                        </w:hyperlink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(Собрание законодательства Российской Федерации, 1998, N 31, ст.3823; 2013, N 31, ст.4191; 2019, N 30, ст.4101; 2020, N 14, ст.2001), </w:t>
                        </w:r>
                        <w:hyperlink r:id="rId44" w:anchor="7DE0K8" w:history="1">
                          <w:r w:rsidRPr="00B71D7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пунктами 7</w:t>
                          </w:r>
                        </w:hyperlink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и </w:t>
                        </w:r>
                        <w:hyperlink r:id="rId45" w:anchor="7DG0K9" w:history="1">
                          <w:r w:rsidRPr="00B71D7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8 федерального стандарта внутреннего государственного (муниципального) финансового контроля "Реализация результатов проверок, ревизий и обследований"</w:t>
                          </w:r>
                        </w:hyperlink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утвержденного </w:t>
                        </w:r>
                        <w:hyperlink r:id="rId46" w:anchor="64U0IK" w:history="1">
                          <w:r w:rsidRPr="00B71D7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постановлением Правительства Российской Федерации от 23.07.2020 N 1095</w:t>
                          </w:r>
                        </w:hyperlink>
                        <w:r w:rsidR="001C254D" w:rsidRPr="001C25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shape id="_x0000_i1058" type="#_x0000_t75" alt="" style="width:8.25pt;height:17.25pt"/>
                          </w:pict>
                        </w: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(далее - федеральный стандарт N 1095),</w:t>
                        </w: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</w:p>
                    </w:tc>
                  </w:tr>
                  <w:tr w:rsidR="00461B18" w:rsidRPr="00B71D70" w:rsidTr="00307220">
                    <w:tc>
                      <w:tcPr>
                        <w:tcW w:w="9355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________________</w:t>
                        </w:r>
                      </w:p>
                      <w:p w:rsidR="00461B18" w:rsidRPr="00B71D70" w:rsidRDefault="001C254D" w:rsidP="00307220">
                        <w:pPr>
                          <w:spacing w:after="0" w:line="240" w:lineRule="auto"/>
                          <w:ind w:firstLine="480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C25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shape id="_x0000_i1059" type="#_x0000_t75" alt="" style="width:8.25pt;height:17.25pt"/>
                          </w:pict>
                        </w:r>
                        <w:r w:rsidR="00461B18"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hyperlink r:id="rId47" w:anchor="64U0IK" w:history="1">
                          <w:r w:rsidR="00461B18" w:rsidRPr="00B71D7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Постановление Правительства Российской Федерации от 23.07.2020 N 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</w:t>
                          </w:r>
                        </w:hyperlink>
                        <w:r w:rsidR="00461B18"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(Собрание законодательства Российской Федерации, 2020, N 31, ст.5176).</w:t>
                        </w:r>
                        <w:r w:rsidR="00461B18"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</w:p>
                    </w:tc>
                  </w:tr>
                  <w:tr w:rsidR="00461B18" w:rsidRPr="00B71D70" w:rsidTr="00307220">
                    <w:tc>
                      <w:tcPr>
                        <w:tcW w:w="9355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bdr w:val="none" w:sz="0" w:space="0" w:color="auto" w:frame="1"/>
                          </w:rPr>
                          <w:t>ТРЕБУЕТ</w:t>
                        </w:r>
                      </w:p>
                    </w:tc>
                  </w:tr>
                  <w:tr w:rsidR="00461B18" w:rsidRPr="00B71D70" w:rsidTr="00307220">
                    <w:tc>
                      <w:tcPr>
                        <w:tcW w:w="9355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B18" w:rsidRPr="00B71D70" w:rsidTr="00307220">
                    <w:tc>
                      <w:tcPr>
                        <w:tcW w:w="9355" w:type="dxa"/>
                        <w:gridSpan w:val="21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B18" w:rsidRPr="00B71D70" w:rsidTr="00307220">
                    <w:tc>
                      <w:tcPr>
                        <w:tcW w:w="9355" w:type="dxa"/>
                        <w:gridSpan w:val="21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(указываются требования, а также сроки исполнения каждого требования в соответствии со </w:t>
                        </w:r>
                        <w:hyperlink r:id="rId48" w:anchor="BR80P8" w:history="1">
                          <w:r w:rsidRPr="00B71D7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статьей 270.2</w:t>
                          </w:r>
                        </w:hyperlink>
                      </w:p>
                    </w:tc>
                  </w:tr>
                  <w:tr w:rsidR="00461B18" w:rsidRPr="00B71D70" w:rsidTr="00307220">
                    <w:tc>
                      <w:tcPr>
                        <w:tcW w:w="8868" w:type="dxa"/>
                        <w:gridSpan w:val="20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461B18" w:rsidRPr="00B71D70" w:rsidTr="00307220">
                    <w:tc>
                      <w:tcPr>
                        <w:tcW w:w="8868" w:type="dxa"/>
                        <w:gridSpan w:val="20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1C254D" w:rsidP="00307220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49" w:anchor="BR80P8" w:history="1">
                          <w:r w:rsidR="00461B18" w:rsidRPr="00B71D7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Бюджетного кодекса Российской Федерации</w:t>
                          </w:r>
                        </w:hyperlink>
                        <w:r w:rsidR="00461B18"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(в случае если срок не указан, срок исполнения требований, указанных в представлении, - в течение 30 календарных дней со дня получения объектом контроля настоящего представления)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B18" w:rsidRPr="00B71D70" w:rsidTr="00307220">
                    <w:tc>
                      <w:tcPr>
                        <w:tcW w:w="9355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B18" w:rsidRPr="00B71D70" w:rsidTr="00307220">
                    <w:tc>
                      <w:tcPr>
                        <w:tcW w:w="9355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 Информацию о результатах исполнения настоящего представления с приложением копий</w:t>
                        </w:r>
                      </w:p>
                    </w:tc>
                  </w:tr>
                  <w:tr w:rsidR="00461B18" w:rsidRPr="00B71D70" w:rsidTr="00307220">
                    <w:tc>
                      <w:tcPr>
                        <w:tcW w:w="5859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документов, подтверждающих его исполнение, представить в</w:t>
                        </w:r>
                      </w:p>
                    </w:tc>
                    <w:tc>
                      <w:tcPr>
                        <w:tcW w:w="3496" w:type="dxa"/>
                        <w:gridSpan w:val="8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B18" w:rsidRPr="00B71D70" w:rsidTr="00307220">
                    <w:tc>
                      <w:tcPr>
                        <w:tcW w:w="5859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96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(указывается наименование органа</w:t>
                        </w:r>
                      </w:p>
                    </w:tc>
                  </w:tr>
                  <w:tr w:rsidR="00461B18" w:rsidRPr="00B71D70" w:rsidTr="00307220">
                    <w:tc>
                      <w:tcPr>
                        <w:tcW w:w="7089" w:type="dxa"/>
                        <w:gridSpan w:val="18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 позднее</w:t>
                        </w:r>
                      </w:p>
                    </w:tc>
                    <w:tc>
                      <w:tcPr>
                        <w:tcW w:w="793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B18" w:rsidRPr="00B71D70" w:rsidTr="00307220">
                    <w:tc>
                      <w:tcPr>
                        <w:tcW w:w="7089" w:type="dxa"/>
                        <w:gridSpan w:val="18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контроля, направляющего представление)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B18" w:rsidRPr="00B71D70" w:rsidTr="00307220">
                    <w:tc>
                      <w:tcPr>
                        <w:tcW w:w="8868" w:type="dxa"/>
                        <w:gridSpan w:val="20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461B18" w:rsidRPr="00B71D70" w:rsidTr="00307220">
                    <w:tc>
                      <w:tcPr>
                        <w:tcW w:w="8868" w:type="dxa"/>
                        <w:gridSpan w:val="20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(указывается дата представления объектом контроля информации и материалов органу контроля)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B18" w:rsidRPr="00B71D70" w:rsidTr="00307220">
                    <w:tc>
                      <w:tcPr>
                        <w:tcW w:w="9355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B18" w:rsidRPr="00B71D70" w:rsidTr="00307220">
                    <w:tc>
                      <w:tcPr>
                        <w:tcW w:w="9355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ind w:firstLine="480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Срок исполнения настоящего представления может быть однократно продлен в соответствии с </w:t>
                        </w:r>
                        <w:hyperlink r:id="rId50" w:anchor="7DO0KC" w:history="1">
                          <w:r w:rsidRPr="00B71D7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пунктами 19-22 федерального стандарта N 1095</w:t>
                          </w:r>
                        </w:hyperlink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</w:p>
                    </w:tc>
                  </w:tr>
                  <w:tr w:rsidR="00461B18" w:rsidRPr="00B71D70" w:rsidTr="00307220">
                    <w:tc>
                      <w:tcPr>
                        <w:tcW w:w="9355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B18" w:rsidRPr="00B71D70" w:rsidTr="00307220">
                    <w:tc>
                      <w:tcPr>
                        <w:tcW w:w="9355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ind w:firstLine="480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Невыполнение в установленный срок настоящего представления влечет административную ответственность в соответствии с </w:t>
                        </w:r>
                        <w:hyperlink r:id="rId51" w:anchor="DGK0QU" w:history="1">
                          <w:r w:rsidRPr="00B71D7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частью 20 статьи 19.5 Кодекса Российской Федерации об административных правонарушениях</w:t>
                          </w:r>
                        </w:hyperlink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(Собрание законодательства Российской Федерации, 2002, N 1, ст.1; 2013, N 31, ст.4191; 2017, N 24, ст.3487).</w:t>
                        </w: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</w:p>
                    </w:tc>
                  </w:tr>
                  <w:tr w:rsidR="00461B18" w:rsidRPr="00B71D70" w:rsidTr="00307220">
                    <w:tc>
                      <w:tcPr>
                        <w:tcW w:w="9355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B18" w:rsidRPr="00B71D70" w:rsidTr="00307220">
                    <w:tc>
                      <w:tcPr>
                        <w:tcW w:w="9355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Руководитель</w:t>
                        </w: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(заместитель руководителя)</w:t>
                        </w:r>
                      </w:p>
                    </w:tc>
                  </w:tr>
                  <w:tr w:rsidR="00461B18" w:rsidRPr="00B71D70" w:rsidTr="00307220">
                    <w:tc>
                      <w:tcPr>
                        <w:tcW w:w="4722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органа контроля</w:t>
                        </w:r>
                      </w:p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92" w:type="dxa"/>
                        <w:gridSpan w:val="5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1B18" w:rsidRPr="00B71D70" w:rsidTr="00307220">
                    <w:tc>
                      <w:tcPr>
                        <w:tcW w:w="4722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(подпись)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9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  <w:hideMark/>
                      </w:tcPr>
                      <w:p w:rsidR="00461B18" w:rsidRPr="00B71D70" w:rsidRDefault="00461B18" w:rsidP="00307220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71D7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(инициалы и фамилия)</w:t>
                        </w:r>
                      </w:p>
                    </w:tc>
                  </w:tr>
                </w:tbl>
                <w:p w:rsidR="00461B18" w:rsidRPr="00461B18" w:rsidRDefault="00461B18" w:rsidP="00461B18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F665D" w:rsidRDefault="005F665D" w:rsidP="00461B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65D" w:rsidRPr="00AF309E" w:rsidRDefault="005F665D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58EA" w:rsidRDefault="003F58EA" w:rsidP="00461B1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461B18" w:rsidRDefault="00461B18" w:rsidP="00461B1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461B18" w:rsidRDefault="00461B18" w:rsidP="00461B1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461B18" w:rsidRDefault="00461B18" w:rsidP="00461B1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461B18" w:rsidRDefault="00461B18" w:rsidP="00461B1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7F0CF9" w:rsidRDefault="007F0CF9" w:rsidP="00461B1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7F0CF9" w:rsidRDefault="007F0CF9" w:rsidP="00461B1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7F0CF9" w:rsidRDefault="007F0CF9" w:rsidP="00461B1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7F0CF9" w:rsidRDefault="007F0CF9" w:rsidP="00461B1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7F0CF9" w:rsidRDefault="007F0CF9" w:rsidP="00461B1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7F0CF9" w:rsidRDefault="007F0CF9" w:rsidP="00461B1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461B18" w:rsidRDefault="00461B18" w:rsidP="00461B1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AC6F53" w:rsidRDefault="00AC6F53" w:rsidP="00461B1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AC6F53" w:rsidRDefault="00AC6F53" w:rsidP="00461B1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AC6F53" w:rsidRDefault="00AC6F53" w:rsidP="00461B1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AC6F53" w:rsidRDefault="00AC6F53" w:rsidP="00461B1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1079BB" w:rsidRDefault="001079BB" w:rsidP="0080248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lastRenderedPageBreak/>
        <w:t>Приложение N 4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br/>
        <w:t>к постановлению</w:t>
      </w:r>
    </w:p>
    <w:p w:rsidR="001079BB" w:rsidRDefault="001079BB" w:rsidP="0080248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Администрации Навлинского района</w:t>
      </w:r>
    </w:p>
    <w:p w:rsidR="001079BB" w:rsidRPr="00392898" w:rsidRDefault="001079BB" w:rsidP="0080248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от _______________2024г. №_______</w:t>
      </w:r>
    </w:p>
    <w:p w:rsidR="00B71D70" w:rsidRPr="00B71D70" w:rsidRDefault="00B71D70" w:rsidP="0080248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8"/>
        <w:gridCol w:w="473"/>
        <w:gridCol w:w="502"/>
        <w:gridCol w:w="847"/>
        <w:gridCol w:w="549"/>
        <w:gridCol w:w="473"/>
        <w:gridCol w:w="1145"/>
        <w:gridCol w:w="875"/>
        <w:gridCol w:w="2578"/>
        <w:gridCol w:w="1245"/>
      </w:tblGrid>
      <w:tr w:rsidR="00B71D70" w:rsidRPr="00B71D70" w:rsidTr="00B71D70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B71D70" w:rsidRPr="00B71D70" w:rsidTr="00B71D70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На бланке организации</w:t>
            </w:r>
          </w:p>
        </w:tc>
      </w:tr>
      <w:tr w:rsidR="00B71D70" w:rsidRPr="00B71D70" w:rsidTr="00B71D70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6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6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и сокращенное (при наличии) наименование объекта внутреннего государственного (муниципального) финансового контроля (далее - объект контроля) или должность, фамилия, имя, отчество (при наличии) руководителя объекта контроля)</w:t>
            </w:r>
          </w:p>
        </w:tc>
      </w:tr>
      <w:tr w:rsidR="00B71D70" w:rsidRPr="00B71D70" w:rsidTr="00B71D70">
        <w:tc>
          <w:tcPr>
            <w:tcW w:w="6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6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6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(юридический адрес объекта контроля в пределах его места нахождения)</w:t>
            </w:r>
          </w:p>
        </w:tc>
      </w:tr>
      <w:tr w:rsidR="00B71D70" w:rsidRPr="00B71D70" w:rsidTr="00B71D70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от 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1D70" w:rsidRPr="00B71D70" w:rsidRDefault="00B71D70" w:rsidP="0080248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71D70">
        <w:rPr>
          <w:rFonts w:ascii="Arial" w:eastAsia="Times New Roman" w:hAnsi="Arial" w:cs="Arial"/>
          <w:color w:val="444444"/>
          <w:sz w:val="24"/>
          <w:szCs w:val="24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483"/>
        <w:gridCol w:w="147"/>
        <w:gridCol w:w="173"/>
        <w:gridCol w:w="168"/>
        <w:gridCol w:w="227"/>
        <w:gridCol w:w="269"/>
        <w:gridCol w:w="185"/>
        <w:gridCol w:w="431"/>
        <w:gridCol w:w="370"/>
        <w:gridCol w:w="174"/>
        <w:gridCol w:w="274"/>
        <w:gridCol w:w="185"/>
        <w:gridCol w:w="359"/>
        <w:gridCol w:w="307"/>
        <w:gridCol w:w="158"/>
        <w:gridCol w:w="185"/>
        <w:gridCol w:w="180"/>
        <w:gridCol w:w="554"/>
        <w:gridCol w:w="437"/>
        <w:gridCol w:w="211"/>
        <w:gridCol w:w="210"/>
        <w:gridCol w:w="185"/>
        <w:gridCol w:w="359"/>
        <w:gridCol w:w="347"/>
        <w:gridCol w:w="666"/>
        <w:gridCol w:w="551"/>
        <w:gridCol w:w="295"/>
        <w:gridCol w:w="526"/>
      </w:tblGrid>
      <w:tr w:rsidR="00B71D70" w:rsidRPr="00B71D70" w:rsidTr="00B71D70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ПРЕДПИСАНИЕ</w:t>
            </w: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8" w:type="dxa"/>
            <w:gridSpan w:val="2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(указывается наименование органа внутреннего государственного (муниципального) финансового контроля (далее - орган контроля), направляющего предписание)</w:t>
            </w: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</w:t>
            </w:r>
          </w:p>
        </w:tc>
      </w:tr>
      <w:tr w:rsidR="00B71D70" w:rsidRPr="00B71D70" w:rsidTr="00B71D70">
        <w:tc>
          <w:tcPr>
            <w:tcW w:w="10903" w:type="dxa"/>
            <w:gridSpan w:val="2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D70" w:rsidRPr="00B71D70" w:rsidTr="00B71D70">
        <w:tc>
          <w:tcPr>
            <w:tcW w:w="10903" w:type="dxa"/>
            <w:gridSpan w:val="2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(указываются наименование и реквизиты приказа (распоряжения) органа контроля о назначении проверки (ревизии) (далее - контрольное мероприятие)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с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в отношении</w:t>
            </w:r>
          </w:p>
        </w:tc>
        <w:tc>
          <w:tcPr>
            <w:tcW w:w="517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(указывается полное и сокращенное (при наличии) наименование</w:t>
            </w: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 контроля)</w:t>
            </w: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</w:t>
            </w:r>
          </w:p>
        </w:tc>
        <w:tc>
          <w:tcPr>
            <w:tcW w:w="9794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(указываются контрольное мероприятие (выездная проверка (ревизия), камеральная проверка), тема контрольного</w:t>
            </w:r>
          </w:p>
        </w:tc>
      </w:tr>
      <w:tr w:rsidR="00B71D70" w:rsidRPr="00B71D70" w:rsidTr="00B71D70">
        <w:tc>
          <w:tcPr>
            <w:tcW w:w="10903" w:type="dxa"/>
            <w:gridSpan w:val="2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D70" w:rsidRPr="00B71D70" w:rsidTr="00B71D70">
        <w:tc>
          <w:tcPr>
            <w:tcW w:w="10903" w:type="dxa"/>
            <w:gridSpan w:val="2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36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Проверенный период: с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По результатам контрольного мероприятия выдано представление</w:t>
            </w: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(указывается наименование объекта контроля)</w:t>
            </w:r>
          </w:p>
        </w:tc>
      </w:tr>
      <w:tr w:rsidR="00B71D70" w:rsidRPr="00B71D70" w:rsidTr="00B71D70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от 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г. N</w:t>
            </w: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51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В установленный в представлении от "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г. 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не устранены</w:t>
            </w:r>
            <w:r w:rsidR="001C254D" w:rsidRPr="001C254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60" type="#_x0000_t75" alt="" style="width:6.75pt;height:17.25pt"/>
              </w:pict>
            </w: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B71D70" w:rsidRPr="00B71D70" w:rsidRDefault="001C254D" w:rsidP="0080248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4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61" type="#_x0000_t75" alt="" style="width:6.75pt;height:17.25pt"/>
              </w:pict>
            </w:r>
            <w:r w:rsidR="00B71D70"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 Указывается при направлении предписания в случае неустранения нарушения, влекущего ущерб публично-правовому образованию, в установленный в представлении срок.</w:t>
            </w:r>
            <w:r w:rsidR="00B71D70"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В ходе контрольного мероприятия выявлены следующие нарушения:</w:t>
            </w: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2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В нарушение</w:t>
            </w:r>
          </w:p>
        </w:tc>
        <w:tc>
          <w:tcPr>
            <w:tcW w:w="8870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2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(указываются информация о нарушениях, влекущих причинение ущерба</w:t>
            </w: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публично-правовому образованию, сумма ущерба, причиненного публично-правовому </w:t>
            </w: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образованию (без учета объемов</w:t>
            </w:r>
          </w:p>
        </w:tc>
      </w:tr>
      <w:tr w:rsidR="00B71D70" w:rsidRPr="00B71D70" w:rsidTr="00B71D70">
        <w:tc>
          <w:tcPr>
            <w:tcW w:w="10903" w:type="dxa"/>
            <w:gridSpan w:val="2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D70" w:rsidRPr="00B71D70" w:rsidTr="00B71D70">
        <w:tc>
          <w:tcPr>
            <w:tcW w:w="10903" w:type="dxa"/>
            <w:gridSpan w:val="2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средств, перечисленных в возмещение указанного ущерба до направления предписания)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(указывается наименование органа контроля, направляющего предписание)</w:t>
            </w: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 </w:t>
            </w:r>
            <w:hyperlink r:id="rId52" w:anchor="BRG0PD" w:history="1">
              <w:r w:rsidRPr="00B71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статьями 269.2</w:t>
              </w:r>
            </w:hyperlink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hyperlink r:id="rId53" w:anchor="BR80P8" w:history="1">
              <w:r w:rsidRPr="00B71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270.2 Бюджетного кодекса Российской Федерации</w:t>
              </w:r>
            </w:hyperlink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 (Собрание законодательства Российской Федерации, 1998, N 31, ст.3823; 2013, N 31, ст.4191; 2019, N 30, ст.4101; 2020, N 14, ст.2001), </w:t>
            </w:r>
            <w:hyperlink r:id="rId54" w:anchor="7DE0K8" w:history="1">
              <w:r w:rsidRPr="00B71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пунктами 7</w:t>
              </w:r>
            </w:hyperlink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hyperlink r:id="rId55" w:anchor="7DI0KA" w:history="1">
              <w:r w:rsidRPr="00B71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9 федерального стандарта внутреннего государственного (муниципального) финансового контроля "Реализация результатов проверок, ревизий и обследований"</w:t>
              </w:r>
            </w:hyperlink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утвержденного </w:t>
            </w:r>
            <w:hyperlink r:id="rId56" w:anchor="64U0IK" w:history="1">
              <w:r w:rsidRPr="00B71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постановлением Правительства Российской Федерации от 23.07.2020 N 1095</w:t>
              </w:r>
            </w:hyperlink>
            <w:r w:rsidR="001C254D" w:rsidRPr="001C254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62" type="#_x0000_t75" alt="" style="width:8.25pt;height:17.25pt"/>
              </w:pict>
            </w: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 (далее - федеральный стандарт N 1095),</w:t>
            </w: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D70" w:rsidRPr="00B71D70" w:rsidRDefault="001C254D" w:rsidP="0080248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4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63" type="#_x0000_t75" alt="" style="width:8.25pt;height:17.25pt"/>
              </w:pict>
            </w:r>
            <w:r w:rsidR="00B71D70"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7" w:anchor="64U0IK" w:history="1">
              <w:r w:rsidR="00B71D70" w:rsidRPr="00B71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Постановление Правительства Российской Федерации от 23.07.2020 N 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</w:t>
              </w:r>
            </w:hyperlink>
            <w:r w:rsidR="00B71D70"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 (Собрание законодательства Российской Федерации, 2020, N 31, ст.5176).</w:t>
            </w:r>
            <w:r w:rsidR="00B71D70"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ПРЕДПИСЫВАЕТ</w:t>
            </w: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(указываются требования о принятии объектом контроля мер по возмещению причиненного ущерба</w:t>
            </w: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публично-правовому образованию, в том числе мер, предусматривающих направление объектом</w:t>
            </w: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контроля, являющимся государственным (муниципальным) органом или государственным</w:t>
            </w: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(муниципальным) учреждением, требований о возврате средств к юридическим или физическим лицам,</w:t>
            </w:r>
          </w:p>
        </w:tc>
      </w:tr>
      <w:tr w:rsidR="00B71D70" w:rsidRPr="00B71D70" w:rsidTr="00B71D70">
        <w:tc>
          <w:tcPr>
            <w:tcW w:w="10903" w:type="dxa"/>
            <w:gridSpan w:val="2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D70" w:rsidRPr="00B71D70" w:rsidTr="00B71D70">
        <w:tc>
          <w:tcPr>
            <w:tcW w:w="10903" w:type="dxa"/>
            <w:gridSpan w:val="2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необоснованно их получившим, и (или) виновным должностным лицам, осуществление претензионно-исковой работы)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Информацию о результатах исполнения настоящего предписания с приложением копий</w:t>
            </w:r>
          </w:p>
        </w:tc>
      </w:tr>
      <w:tr w:rsidR="00B71D70" w:rsidRPr="00B71D70" w:rsidTr="00B71D70">
        <w:tc>
          <w:tcPr>
            <w:tcW w:w="702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подтверждающих его исполнение, представить в</w:t>
            </w:r>
          </w:p>
        </w:tc>
        <w:tc>
          <w:tcPr>
            <w:tcW w:w="443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702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(указывается наименование органа</w:t>
            </w: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контроля, направляющего предписание)</w:t>
            </w: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 настоящего предписания может быть однократно продлен в соответствии с </w:t>
            </w:r>
            <w:hyperlink r:id="rId58" w:anchor="7DO0KC" w:history="1">
              <w:r w:rsidRPr="00B71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пунктами 19-22 федерального стандарта N 1095</w:t>
              </w:r>
            </w:hyperlink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Невыполнение в установленный срок настоящего предписания влечет административную ответственность в соответствии с </w:t>
            </w:r>
            <w:hyperlink r:id="rId59" w:anchor="DGK0QU" w:history="1">
              <w:r w:rsidRPr="00B71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частью 20 статьи 19.5 Кодекса Российской Федерации об административных правонарушениях</w:t>
              </w:r>
            </w:hyperlink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 (Собрание законодательства Российской Федерации, 2002, N 1, ст.1; 2013, N 31, ст.4191; 2017, N 24, ст.3487).</w:t>
            </w: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71D70" w:rsidRPr="00B71D70" w:rsidTr="00CE40E0">
        <w:trPr>
          <w:trHeight w:val="425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3F58EA">
        <w:trPr>
          <w:trHeight w:val="116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(заместитель руководителя)</w:t>
            </w:r>
          </w:p>
        </w:tc>
      </w:tr>
      <w:tr w:rsidR="00B71D70" w:rsidRPr="00B71D70" w:rsidTr="00B71D70">
        <w:tc>
          <w:tcPr>
            <w:tcW w:w="53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 контроля</w:t>
            </w:r>
          </w:p>
        </w:tc>
        <w:tc>
          <w:tcPr>
            <w:tcW w:w="203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53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  <w:tr w:rsidR="00461B18" w:rsidRPr="00B71D70" w:rsidTr="00B71D70">
        <w:tc>
          <w:tcPr>
            <w:tcW w:w="53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B18" w:rsidRDefault="00461B18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B18" w:rsidRPr="00B71D70" w:rsidRDefault="00461B18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B18" w:rsidRPr="00B71D70" w:rsidRDefault="00461B18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B18" w:rsidRPr="00B71D70" w:rsidRDefault="00461B18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B18" w:rsidRPr="00B71D70" w:rsidRDefault="00461B18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9BB" w:rsidRPr="00B71D70" w:rsidTr="00B71D70">
        <w:tc>
          <w:tcPr>
            <w:tcW w:w="53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9BB" w:rsidRPr="00B71D70" w:rsidRDefault="001079BB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9BB" w:rsidRPr="00B71D70" w:rsidRDefault="001079BB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9BB" w:rsidRPr="00B71D70" w:rsidRDefault="001079BB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9BB" w:rsidRPr="00B71D70" w:rsidRDefault="001079BB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0CF9" w:rsidRDefault="007F0CF9" w:rsidP="00AC6F5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1079BB" w:rsidRDefault="003F58EA" w:rsidP="0080248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lastRenderedPageBreak/>
        <w:t>Приложение №5</w:t>
      </w:r>
      <w:r w:rsidR="001079BB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br/>
        <w:t>к постановлению</w:t>
      </w:r>
    </w:p>
    <w:p w:rsidR="001079BB" w:rsidRDefault="001079BB" w:rsidP="0080248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Администрации Навлинского района</w:t>
      </w:r>
    </w:p>
    <w:p w:rsidR="001079BB" w:rsidRPr="00392898" w:rsidRDefault="001079BB" w:rsidP="0080248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от _______________2024г. №_______</w:t>
      </w:r>
    </w:p>
    <w:p w:rsidR="00B71D70" w:rsidRPr="00B71D70" w:rsidRDefault="00B71D70" w:rsidP="0080248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37"/>
        <w:gridCol w:w="4318"/>
      </w:tblGrid>
      <w:tr w:rsidR="00B71D70" w:rsidRPr="00B71D70" w:rsidTr="00B71D70">
        <w:trPr>
          <w:trHeight w:val="15"/>
        </w:trPr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B71D70" w:rsidRPr="00B71D70" w:rsidTr="00B71D70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На бланке организации</w:t>
            </w:r>
          </w:p>
        </w:tc>
      </w:tr>
      <w:tr w:rsidR="00B71D70" w:rsidRPr="00B71D70" w:rsidTr="00B71D70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(финансовый орган (орган управления государственным внебюджетным фондом))</w:t>
            </w:r>
          </w:p>
        </w:tc>
      </w:tr>
      <w:tr w:rsidR="00B71D70" w:rsidRPr="00B71D70" w:rsidTr="00B71D70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1D70" w:rsidRPr="00B71D70" w:rsidRDefault="00B71D70" w:rsidP="0080248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71D70">
        <w:rPr>
          <w:rFonts w:ascii="Arial" w:eastAsia="Times New Roman" w:hAnsi="Arial" w:cs="Arial"/>
          <w:color w:val="444444"/>
          <w:sz w:val="24"/>
          <w:szCs w:val="24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"/>
        <w:gridCol w:w="370"/>
        <w:gridCol w:w="291"/>
        <w:gridCol w:w="177"/>
        <w:gridCol w:w="159"/>
        <w:gridCol w:w="352"/>
        <w:gridCol w:w="128"/>
        <w:gridCol w:w="128"/>
        <w:gridCol w:w="170"/>
        <w:gridCol w:w="276"/>
        <w:gridCol w:w="185"/>
        <w:gridCol w:w="370"/>
        <w:gridCol w:w="453"/>
        <w:gridCol w:w="142"/>
        <w:gridCol w:w="563"/>
        <w:gridCol w:w="110"/>
        <w:gridCol w:w="554"/>
        <w:gridCol w:w="447"/>
        <w:gridCol w:w="552"/>
        <w:gridCol w:w="367"/>
        <w:gridCol w:w="198"/>
        <w:gridCol w:w="1908"/>
        <w:gridCol w:w="531"/>
      </w:tblGrid>
      <w:tr w:rsidR="00B71D70" w:rsidRPr="00B71D70" w:rsidTr="00B71D70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Уведомление о применении бюджетных мер принуждения</w:t>
            </w: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Настоящее уведомление о применении бюджетных мер принуждения направляется</w:t>
            </w: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(указывается наименование органа внутреннего государственного (муниципального) финансового контроля (далее - орган контроля), направляющего уведомление о применении бюджетных мер принуждения)</w:t>
            </w: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183401">
        <w:trPr>
          <w:trHeight w:val="1923"/>
        </w:trPr>
        <w:tc>
          <w:tcPr>
            <w:tcW w:w="114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 </w:t>
            </w:r>
            <w:hyperlink r:id="rId60" w:anchor="BRG0PD" w:history="1">
              <w:r w:rsidRPr="00B71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статьями 269.2</w:t>
              </w:r>
            </w:hyperlink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61" w:anchor="BOM0ON" w:history="1">
              <w:r w:rsidRPr="00B71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306.2 Бюджетного кодекса Российской Федерации</w:t>
              </w:r>
            </w:hyperlink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 (Собрание законодательства Российской Федерации, 1998, N 31, ст.3823; 2013, N 31, ст.4191; 2019, N 30, ст.4101), </w:t>
            </w:r>
            <w:hyperlink r:id="rId62" w:anchor="7DE0K7" w:history="1">
              <w:r w:rsidRPr="00B71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пунктами 15</w:t>
              </w:r>
            </w:hyperlink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hyperlink r:id="rId63" w:anchor="7DI0K9" w:history="1">
              <w:r w:rsidRPr="00B71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17 федерального стандарта внутреннего государственного (муниципального) финансового контроля "Реализация результатов проверок, ревизий и обследований"</w:t>
              </w:r>
            </w:hyperlink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утвержденного </w:t>
            </w:r>
            <w:hyperlink r:id="rId64" w:anchor="64U0IK" w:history="1">
              <w:r w:rsidRPr="00B71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постановлением Правительства Российской Федерации от 23 июля 2020 г. N 1095</w:t>
              </w:r>
            </w:hyperlink>
            <w:r w:rsidR="001C254D" w:rsidRPr="001C254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64" type="#_x0000_t75" alt="" style="width:6.75pt;height:17.25pt"/>
              </w:pict>
            </w: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1C254D" w:rsidP="00183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anchor="64U0IK" w:history="1">
              <w:r w:rsidR="00B71D70" w:rsidRPr="00B71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Постановление Правительства Российской Федерации от 23.07.2020 N 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</w:t>
              </w:r>
            </w:hyperlink>
            <w:r w:rsidR="00B71D70"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 (Собрание законодательства Российской Ф</w:t>
            </w:r>
            <w:r w:rsidR="003F58EA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едерации, 2020, N 31, ст.5176)</w:t>
            </w: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По результатам проверки (ревизии) (далее - контрольное мероприятие)</w:t>
            </w:r>
          </w:p>
        </w:tc>
      </w:tr>
      <w:tr w:rsidR="00B71D70" w:rsidRPr="00B71D70" w:rsidTr="00B71D70">
        <w:tc>
          <w:tcPr>
            <w:tcW w:w="10903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71D70" w:rsidRPr="00B71D70" w:rsidTr="00B71D70">
        <w:tc>
          <w:tcPr>
            <w:tcW w:w="10903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(указывается тема контрольного мероприятия)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2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проведенной с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7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0903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71D70" w:rsidRPr="00B71D70" w:rsidTr="00B71D70">
        <w:tc>
          <w:tcPr>
            <w:tcW w:w="10903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(указывается наименование объекта внутреннего государственного (муниципального) финансового контроля (далее - объект контроля)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(назначена</w:t>
            </w:r>
          </w:p>
        </w:tc>
        <w:tc>
          <w:tcPr>
            <w:tcW w:w="924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</w:tc>
      </w:tr>
      <w:tr w:rsidR="00B71D70" w:rsidRPr="00B71D70" w:rsidTr="00B71D70"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183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(указываются наименование и реквизиты приказа (распоряжения) органа контроля о проведении контрольного мероприятия, а также основания его принятия в соответствии с </w:t>
            </w:r>
            <w:hyperlink r:id="rId66" w:anchor="7DM0KC" w:history="1">
              <w:r w:rsidRPr="00B71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пунктами 10</w:t>
              </w:r>
            </w:hyperlink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hyperlink r:id="rId67" w:anchor="7DO0KD" w:history="1">
              <w:r w:rsidRPr="00B71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11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</w:t>
              </w:r>
            </w:hyperlink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утвержденного </w:t>
            </w:r>
            <w:hyperlink r:id="rId68" w:anchor="64U0IK" w:history="1">
              <w:r w:rsidRPr="00B71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постановлением Правительства Российской Федерации от 17.08.2020 N 1235</w:t>
              </w:r>
            </w:hyperlink>
            <w:r w:rsidR="001C254D" w:rsidRPr="001C254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65" type="#_x0000_t75" alt="" style="width:8.25pt;height:17.25pt"/>
              </w:pict>
            </w: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2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проверенный период</w:t>
            </w:r>
          </w:p>
        </w:tc>
        <w:tc>
          <w:tcPr>
            <w:tcW w:w="8131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 следующее.</w:t>
            </w: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1C254D" w:rsidP="001834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anchor="64U0IK" w:history="1">
              <w:r w:rsidR="00B71D70" w:rsidRPr="00B71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Постановление Правительства Российской Федерации от 17.08.2020 N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</w:t>
              </w:r>
            </w:hyperlink>
            <w:r w:rsidR="00B71D70"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 (Собрание законодательства Российской Федерации, 2020, N 34, ст.5462).</w:t>
            </w:r>
          </w:p>
        </w:tc>
      </w:tr>
      <w:tr w:rsidR="00B71D70" w:rsidRPr="00B71D70" w:rsidTr="00B71D70">
        <w:tc>
          <w:tcPr>
            <w:tcW w:w="3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183401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="00B71D70"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</w:t>
            </w:r>
          </w:p>
        </w:tc>
        <w:tc>
          <w:tcPr>
            <w:tcW w:w="8316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3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(указываются законодательные и иные нормативные правовые акты Российской Федерации,</w:t>
            </w: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акты, являющиеся основанием предоставления средств из одного бюджета бюджетной</w:t>
            </w: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системы Российской Федерации другому бюджету бюджетной системы Российской Федерации,</w:t>
            </w: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распорядителя средств бюджета (главного администратора источников</w:t>
            </w: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дефицита бюджета) бюджетной системы Российской Федерации, предоставившего средства)</w:t>
            </w:r>
          </w:p>
        </w:tc>
      </w:tr>
      <w:tr w:rsidR="00B71D70" w:rsidRPr="00B71D70" w:rsidTr="00B71D70"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бюджета</w:t>
            </w:r>
          </w:p>
        </w:tc>
        <w:tc>
          <w:tcPr>
            <w:tcW w:w="5359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году были предоставлены</w:t>
            </w:r>
          </w:p>
        </w:tc>
      </w:tr>
      <w:tr w:rsidR="00B71D70" w:rsidRPr="00B71D70" w:rsidTr="00B71D70"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(указывается наименование бюджета, предоставившего средства)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(межбюджетный трансферт, имеющий целевое назначение, бюджетный кредит)</w:t>
            </w: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(указываются сумма и цели предоставления межбюджетного трансферта или сумма и цели (условия)</w:t>
            </w: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бюджетного кредита, а также сумма средств, межбюджетного трансферта,</w:t>
            </w:r>
          </w:p>
        </w:tc>
      </w:tr>
      <w:tr w:rsidR="00B71D70" w:rsidRPr="00B71D70" w:rsidTr="00B71D70">
        <w:tc>
          <w:tcPr>
            <w:tcW w:w="10903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D70" w:rsidRPr="00B71D70" w:rsidTr="00B71D70">
        <w:tc>
          <w:tcPr>
            <w:tcW w:w="10903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использованных не по целевому назначению, или сумма средств бюджетного кредита, использованных с нарушением целей (условий) его предоставления)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831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По результатам контрольного мероприятия выдано представление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(указывается наименование объекта контроля)</w:t>
            </w:r>
          </w:p>
        </w:tc>
      </w:tr>
      <w:tr w:rsidR="00B71D70" w:rsidRPr="00B71D70" w:rsidTr="00B71D70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от "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г. N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. В установленный в указанном представлении срок</w:t>
            </w: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нарушения не устранены.</w:t>
            </w: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В ходе контрольного мероприятия выявлены следующие бюджетные нарушения:</w:t>
            </w: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(излагаются обстоятельства совершенного бюджетного нарушения со ссылками на страницы акта</w:t>
            </w: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мероприятия и с указанием нарушенных положений бюджетного законодательства</w:t>
            </w: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 и иных правовых актов,</w:t>
            </w: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регулирующих бюджетные правоотношения, условий договоров (соглашений) о предоставлении средств</w:t>
            </w: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бюджета, которые подтверждают указанные бюджетные нарушения, а также указывается объем</w:t>
            </w: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средств, использованных с указанным бюджетным нарушением по каждому бюджетному нарушению</w:t>
            </w: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(без учета объемов средств, использованных с этим бюджетным нарушением и возмещенных в доход</w:t>
            </w:r>
          </w:p>
        </w:tc>
      </w:tr>
      <w:tr w:rsidR="00B71D70" w:rsidRPr="00B71D70" w:rsidTr="00B71D70">
        <w:tc>
          <w:tcPr>
            <w:tcW w:w="10903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D70" w:rsidRPr="00B71D70" w:rsidTr="00B71D70">
        <w:tc>
          <w:tcPr>
            <w:tcW w:w="10903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соответствующего бюджета до направления уведомления о применении бюджетных мер принуждения)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За совершение данного нарушения предусматривается применение бюджетной меры</w:t>
            </w:r>
          </w:p>
        </w:tc>
      </w:tr>
      <w:tr w:rsidR="00B71D70" w:rsidRPr="00B71D70" w:rsidTr="00B71D70">
        <w:tc>
          <w:tcPr>
            <w:tcW w:w="4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принуждения в соответствии со статьей</w:t>
            </w:r>
          </w:p>
        </w:tc>
        <w:tc>
          <w:tcPr>
            <w:tcW w:w="6838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4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7F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70" w:anchor="BQM0P3" w:history="1">
              <w:r w:rsidRPr="00B71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статьи 306.4</w:t>
              </w:r>
            </w:hyperlink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71" w:anchor="BR60P7" w:history="1">
              <w:r w:rsidRPr="00B71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306.5</w:t>
              </w:r>
            </w:hyperlink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72" w:anchor="BRA0P8" w:history="1">
              <w:r w:rsidRPr="00B71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306.6</w:t>
              </w:r>
            </w:hyperlink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73" w:anchor="BRC0P9" w:history="1">
              <w:r w:rsidR="007F0C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 xml:space="preserve">306.7 Бюджетного </w:t>
              </w:r>
              <w:r w:rsidRPr="00B71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кодекса Российской Федерации</w:t>
              </w:r>
            </w:hyperlink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 (Собрание законодательства Российской Федерации, 1998, N 31, ст.3823; 2013, N 31, ст.4191; 2019, N 30, ст.4101)</w:t>
            </w: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1C254D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anchor="7D20K3" w:history="1">
              <w:r w:rsidR="00B71D70" w:rsidRPr="00B71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Бюджетного кодекса Российской Федерации</w:t>
              </w:r>
            </w:hyperlink>
            <w:r w:rsidR="00B71D70"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2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Приложение:</w:t>
            </w:r>
          </w:p>
        </w:tc>
        <w:tc>
          <w:tcPr>
            <w:tcW w:w="887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2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(копии акта контрольного мероприятия и документов, подтверждающих бюджетные нарушения)</w:t>
            </w:r>
          </w:p>
        </w:tc>
      </w:tr>
      <w:tr w:rsidR="00B71D70" w:rsidRPr="00B71D70" w:rsidTr="00B71D70">
        <w:tc>
          <w:tcPr>
            <w:tcW w:w="114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7F0CF9">
        <w:trPr>
          <w:trHeight w:val="818"/>
        </w:trPr>
        <w:tc>
          <w:tcPr>
            <w:tcW w:w="114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(заместитель руководителя)</w:t>
            </w:r>
          </w:p>
        </w:tc>
      </w:tr>
      <w:tr w:rsidR="00B71D70" w:rsidRPr="00B71D70" w:rsidTr="00B71D70">
        <w:tc>
          <w:tcPr>
            <w:tcW w:w="57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 контроля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70" w:rsidRPr="00B71D70" w:rsidTr="00B71D70">
        <w:tc>
          <w:tcPr>
            <w:tcW w:w="57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D70" w:rsidRPr="00B71D70" w:rsidRDefault="00B71D70" w:rsidP="00802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70">
              <w:rPr>
                <w:rFonts w:ascii="Times New Roman" w:eastAsia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71D70" w:rsidRPr="00B71D70" w:rsidRDefault="00B71D70" w:rsidP="0080248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71D70">
        <w:rPr>
          <w:rFonts w:ascii="Arial" w:eastAsia="Times New Roman" w:hAnsi="Arial" w:cs="Arial"/>
          <w:color w:val="444444"/>
          <w:sz w:val="24"/>
          <w:szCs w:val="24"/>
        </w:rPr>
        <w:lastRenderedPageBreak/>
        <w:t>          </w:t>
      </w:r>
    </w:p>
    <w:p w:rsidR="001158FF" w:rsidRDefault="001158FF" w:rsidP="0080248D">
      <w:pPr>
        <w:spacing w:line="240" w:lineRule="auto"/>
      </w:pPr>
    </w:p>
    <w:sectPr w:rsidR="001158FF" w:rsidSect="007F0CF9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ADF" w:rsidRDefault="00703ADF" w:rsidP="001158FF">
      <w:pPr>
        <w:spacing w:after="0" w:line="240" w:lineRule="auto"/>
      </w:pPr>
      <w:r>
        <w:separator/>
      </w:r>
    </w:p>
  </w:endnote>
  <w:endnote w:type="continuationSeparator" w:id="1">
    <w:p w:rsidR="00703ADF" w:rsidRDefault="00703ADF" w:rsidP="0011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ADF" w:rsidRDefault="00703ADF" w:rsidP="001158FF">
      <w:pPr>
        <w:spacing w:after="0" w:line="240" w:lineRule="auto"/>
      </w:pPr>
      <w:r>
        <w:separator/>
      </w:r>
    </w:p>
  </w:footnote>
  <w:footnote w:type="continuationSeparator" w:id="1">
    <w:p w:rsidR="00703ADF" w:rsidRDefault="00703ADF" w:rsidP="00115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" style="width:3in;height:3in" o:bullet="t"/>
    </w:pict>
  </w:numPicBullet>
  <w:abstractNum w:abstractNumId="0">
    <w:nsid w:val="1A0A3927"/>
    <w:multiLevelType w:val="hybridMultilevel"/>
    <w:tmpl w:val="4900FF00"/>
    <w:lvl w:ilvl="0" w:tplc="1DC0AA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EC0249E"/>
    <w:multiLevelType w:val="hybridMultilevel"/>
    <w:tmpl w:val="C20CEFA6"/>
    <w:lvl w:ilvl="0" w:tplc="EE24696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64765088"/>
    <w:multiLevelType w:val="hybridMultilevel"/>
    <w:tmpl w:val="59C40B7E"/>
    <w:lvl w:ilvl="0" w:tplc="63E81F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6C5C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10C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CAE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2067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40D2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988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E26B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DE5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1D70"/>
    <w:rsid w:val="000133EB"/>
    <w:rsid w:val="001079BB"/>
    <w:rsid w:val="001158FF"/>
    <w:rsid w:val="00183401"/>
    <w:rsid w:val="001C254D"/>
    <w:rsid w:val="00201A9B"/>
    <w:rsid w:val="002B41C7"/>
    <w:rsid w:val="00307220"/>
    <w:rsid w:val="00392898"/>
    <w:rsid w:val="003F58EA"/>
    <w:rsid w:val="00461B18"/>
    <w:rsid w:val="004D536A"/>
    <w:rsid w:val="005051CC"/>
    <w:rsid w:val="005340E9"/>
    <w:rsid w:val="00580E79"/>
    <w:rsid w:val="0058714E"/>
    <w:rsid w:val="005E0022"/>
    <w:rsid w:val="005F665D"/>
    <w:rsid w:val="00703ADF"/>
    <w:rsid w:val="007724F0"/>
    <w:rsid w:val="0077281F"/>
    <w:rsid w:val="007F0CF9"/>
    <w:rsid w:val="0080248D"/>
    <w:rsid w:val="00823F6F"/>
    <w:rsid w:val="0085423D"/>
    <w:rsid w:val="008638E8"/>
    <w:rsid w:val="00956801"/>
    <w:rsid w:val="009B00E2"/>
    <w:rsid w:val="00AC1C7A"/>
    <w:rsid w:val="00AC6F53"/>
    <w:rsid w:val="00AF309E"/>
    <w:rsid w:val="00B71D70"/>
    <w:rsid w:val="00CE40E0"/>
    <w:rsid w:val="00EA4229"/>
    <w:rsid w:val="00EA7EE1"/>
    <w:rsid w:val="00FE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22"/>
  </w:style>
  <w:style w:type="paragraph" w:styleId="2">
    <w:name w:val="heading 2"/>
    <w:basedOn w:val="a"/>
    <w:link w:val="20"/>
    <w:uiPriority w:val="9"/>
    <w:qFormat/>
    <w:rsid w:val="00B71D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D7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B71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71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71D7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1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58FF"/>
  </w:style>
  <w:style w:type="paragraph" w:styleId="a6">
    <w:name w:val="footer"/>
    <w:basedOn w:val="a"/>
    <w:link w:val="a7"/>
    <w:uiPriority w:val="99"/>
    <w:semiHidden/>
    <w:unhideWhenUsed/>
    <w:rsid w:val="0011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58FF"/>
  </w:style>
  <w:style w:type="paragraph" w:styleId="a8">
    <w:name w:val="List Paragraph"/>
    <w:basedOn w:val="a"/>
    <w:uiPriority w:val="34"/>
    <w:qFormat/>
    <w:rsid w:val="00587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3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65576782" TargetMode="External"/><Relationship Id="rId18" Type="http://schemas.openxmlformats.org/officeDocument/2006/relationships/hyperlink" Target="https://docs.cntd.ru/document/565576782" TargetMode="External"/><Relationship Id="rId26" Type="http://schemas.openxmlformats.org/officeDocument/2006/relationships/hyperlink" Target="https://docs.cntd.ru/document/565576782" TargetMode="External"/><Relationship Id="rId39" Type="http://schemas.openxmlformats.org/officeDocument/2006/relationships/hyperlink" Target="https://docs.cntd.ru/document/565576782" TargetMode="External"/><Relationship Id="rId21" Type="http://schemas.openxmlformats.org/officeDocument/2006/relationships/hyperlink" Target="https://docs.cntd.ru/document/565576782" TargetMode="External"/><Relationship Id="rId34" Type="http://schemas.openxmlformats.org/officeDocument/2006/relationships/hyperlink" Target="https://docs.cntd.ru/document/565576782" TargetMode="External"/><Relationship Id="rId42" Type="http://schemas.openxmlformats.org/officeDocument/2006/relationships/hyperlink" Target="https://docs.cntd.ru/document/901714433" TargetMode="External"/><Relationship Id="rId47" Type="http://schemas.openxmlformats.org/officeDocument/2006/relationships/hyperlink" Target="https://docs.cntd.ru/document/565386215" TargetMode="External"/><Relationship Id="rId50" Type="http://schemas.openxmlformats.org/officeDocument/2006/relationships/hyperlink" Target="https://docs.cntd.ru/document/565386215" TargetMode="External"/><Relationship Id="rId55" Type="http://schemas.openxmlformats.org/officeDocument/2006/relationships/hyperlink" Target="https://docs.cntd.ru/document/565386215" TargetMode="External"/><Relationship Id="rId63" Type="http://schemas.openxmlformats.org/officeDocument/2006/relationships/hyperlink" Target="https://docs.cntd.ru/document/565386215" TargetMode="External"/><Relationship Id="rId68" Type="http://schemas.openxmlformats.org/officeDocument/2006/relationships/hyperlink" Target="https://docs.cntd.ru/document/565576782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docs.cntd.ru/document/9017144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64232477" TargetMode="External"/><Relationship Id="rId29" Type="http://schemas.openxmlformats.org/officeDocument/2006/relationships/hyperlink" Target="https://docs.cntd.ru/document/564232477" TargetMode="External"/><Relationship Id="rId11" Type="http://schemas.openxmlformats.org/officeDocument/2006/relationships/hyperlink" Target="https://docs.cntd.ru/document/565576782" TargetMode="External"/><Relationship Id="rId24" Type="http://schemas.openxmlformats.org/officeDocument/2006/relationships/hyperlink" Target="https://docs.cntd.ru/document/565576782" TargetMode="External"/><Relationship Id="rId32" Type="http://schemas.openxmlformats.org/officeDocument/2006/relationships/hyperlink" Target="https://docs.cntd.ru/document/565576782" TargetMode="External"/><Relationship Id="rId37" Type="http://schemas.openxmlformats.org/officeDocument/2006/relationships/hyperlink" Target="https://docs.cntd.ru/document/565576782" TargetMode="External"/><Relationship Id="rId40" Type="http://schemas.openxmlformats.org/officeDocument/2006/relationships/hyperlink" Target="https://docs.cntd.ru/document/565576782" TargetMode="External"/><Relationship Id="rId45" Type="http://schemas.openxmlformats.org/officeDocument/2006/relationships/hyperlink" Target="https://docs.cntd.ru/document/565386215" TargetMode="External"/><Relationship Id="rId53" Type="http://schemas.openxmlformats.org/officeDocument/2006/relationships/hyperlink" Target="https://docs.cntd.ru/document/901714433" TargetMode="External"/><Relationship Id="rId58" Type="http://schemas.openxmlformats.org/officeDocument/2006/relationships/hyperlink" Target="https://docs.cntd.ru/document/565386215" TargetMode="External"/><Relationship Id="rId66" Type="http://schemas.openxmlformats.org/officeDocument/2006/relationships/hyperlink" Target="https://docs.cntd.ru/document/565576782" TargetMode="External"/><Relationship Id="rId74" Type="http://schemas.openxmlformats.org/officeDocument/2006/relationships/hyperlink" Target="https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64232477" TargetMode="External"/><Relationship Id="rId23" Type="http://schemas.openxmlformats.org/officeDocument/2006/relationships/hyperlink" Target="https://docs.cntd.ru/document/565576782" TargetMode="External"/><Relationship Id="rId28" Type="http://schemas.openxmlformats.org/officeDocument/2006/relationships/hyperlink" Target="https://docs.cntd.ru/document/565576782" TargetMode="External"/><Relationship Id="rId36" Type="http://schemas.openxmlformats.org/officeDocument/2006/relationships/hyperlink" Target="https://docs.cntd.ru/document/565576782" TargetMode="External"/><Relationship Id="rId49" Type="http://schemas.openxmlformats.org/officeDocument/2006/relationships/hyperlink" Target="https://docs.cntd.ru/document/901714433" TargetMode="External"/><Relationship Id="rId57" Type="http://schemas.openxmlformats.org/officeDocument/2006/relationships/hyperlink" Target="https://docs.cntd.ru/document/565386215" TargetMode="External"/><Relationship Id="rId61" Type="http://schemas.openxmlformats.org/officeDocument/2006/relationships/hyperlink" Target="https://docs.cntd.ru/document/901714433" TargetMode="External"/><Relationship Id="rId10" Type="http://schemas.openxmlformats.org/officeDocument/2006/relationships/hyperlink" Target="https://docs.cntd.ru/document/565576782" TargetMode="External"/><Relationship Id="rId19" Type="http://schemas.openxmlformats.org/officeDocument/2006/relationships/hyperlink" Target="https://docs.cntd.ru/document/565576782" TargetMode="External"/><Relationship Id="rId31" Type="http://schemas.openxmlformats.org/officeDocument/2006/relationships/hyperlink" Target="https://docs.cntd.ru/document/564232477" TargetMode="External"/><Relationship Id="rId44" Type="http://schemas.openxmlformats.org/officeDocument/2006/relationships/hyperlink" Target="https://docs.cntd.ru/document/565386215" TargetMode="External"/><Relationship Id="rId52" Type="http://schemas.openxmlformats.org/officeDocument/2006/relationships/hyperlink" Target="https://docs.cntd.ru/document/901714433" TargetMode="External"/><Relationship Id="rId60" Type="http://schemas.openxmlformats.org/officeDocument/2006/relationships/hyperlink" Target="https://docs.cntd.ru/document/901714433" TargetMode="External"/><Relationship Id="rId65" Type="http://schemas.openxmlformats.org/officeDocument/2006/relationships/hyperlink" Target="https://docs.cntd.ru/document/565386215" TargetMode="External"/><Relationship Id="rId73" Type="http://schemas.openxmlformats.org/officeDocument/2006/relationships/hyperlink" Target="https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576782" TargetMode="External"/><Relationship Id="rId14" Type="http://schemas.openxmlformats.org/officeDocument/2006/relationships/hyperlink" Target="https://docs.cntd.ru/document/564232477" TargetMode="External"/><Relationship Id="rId22" Type="http://schemas.openxmlformats.org/officeDocument/2006/relationships/hyperlink" Target="https://docs.cntd.ru/document/565576782" TargetMode="External"/><Relationship Id="rId27" Type="http://schemas.openxmlformats.org/officeDocument/2006/relationships/hyperlink" Target="https://docs.cntd.ru/document/565576782" TargetMode="External"/><Relationship Id="rId30" Type="http://schemas.openxmlformats.org/officeDocument/2006/relationships/hyperlink" Target="https://docs.cntd.ru/document/564232477" TargetMode="External"/><Relationship Id="rId35" Type="http://schemas.openxmlformats.org/officeDocument/2006/relationships/hyperlink" Target="https://docs.cntd.ru/document/565576782" TargetMode="External"/><Relationship Id="rId43" Type="http://schemas.openxmlformats.org/officeDocument/2006/relationships/hyperlink" Target="https://docs.cntd.ru/document/901714433" TargetMode="External"/><Relationship Id="rId48" Type="http://schemas.openxmlformats.org/officeDocument/2006/relationships/hyperlink" Target="https://docs.cntd.ru/document/901714433" TargetMode="External"/><Relationship Id="rId56" Type="http://schemas.openxmlformats.org/officeDocument/2006/relationships/hyperlink" Target="https://docs.cntd.ru/document/565386215" TargetMode="External"/><Relationship Id="rId64" Type="http://schemas.openxmlformats.org/officeDocument/2006/relationships/hyperlink" Target="https://docs.cntd.ru/document/565386215" TargetMode="External"/><Relationship Id="rId69" Type="http://schemas.openxmlformats.org/officeDocument/2006/relationships/hyperlink" Target="https://docs.cntd.ru/document/565576782" TargetMode="External"/><Relationship Id="rId8" Type="http://schemas.openxmlformats.org/officeDocument/2006/relationships/hyperlink" Target="https://docs.cntd.ru/document/565576782" TargetMode="External"/><Relationship Id="rId51" Type="http://schemas.openxmlformats.org/officeDocument/2006/relationships/hyperlink" Target="https://docs.cntd.ru/document/901807667" TargetMode="External"/><Relationship Id="rId72" Type="http://schemas.openxmlformats.org/officeDocument/2006/relationships/hyperlink" Target="https://docs.cntd.ru/document/901714433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s.cntd.ru/document/565576782" TargetMode="External"/><Relationship Id="rId17" Type="http://schemas.openxmlformats.org/officeDocument/2006/relationships/hyperlink" Target="https://docs.cntd.ru/document/564232477" TargetMode="External"/><Relationship Id="rId25" Type="http://schemas.openxmlformats.org/officeDocument/2006/relationships/hyperlink" Target="https://docs.cntd.ru/document/565576782" TargetMode="External"/><Relationship Id="rId33" Type="http://schemas.openxmlformats.org/officeDocument/2006/relationships/hyperlink" Target="https://docs.cntd.ru/document/565576782" TargetMode="External"/><Relationship Id="rId38" Type="http://schemas.openxmlformats.org/officeDocument/2006/relationships/hyperlink" Target="https://docs.cntd.ru/document/565576782" TargetMode="External"/><Relationship Id="rId46" Type="http://schemas.openxmlformats.org/officeDocument/2006/relationships/hyperlink" Target="https://docs.cntd.ru/document/565386215" TargetMode="External"/><Relationship Id="rId59" Type="http://schemas.openxmlformats.org/officeDocument/2006/relationships/hyperlink" Target="https://docs.cntd.ru/document/901807667" TargetMode="External"/><Relationship Id="rId67" Type="http://schemas.openxmlformats.org/officeDocument/2006/relationships/hyperlink" Target="https://docs.cntd.ru/document/565576782" TargetMode="External"/><Relationship Id="rId20" Type="http://schemas.openxmlformats.org/officeDocument/2006/relationships/hyperlink" Target="https://docs.cntd.ru/document/565576782" TargetMode="External"/><Relationship Id="rId41" Type="http://schemas.openxmlformats.org/officeDocument/2006/relationships/hyperlink" Target="https://docs.cntd.ru/document/565576782" TargetMode="External"/><Relationship Id="rId54" Type="http://schemas.openxmlformats.org/officeDocument/2006/relationships/hyperlink" Target="https://docs.cntd.ru/document/565386215" TargetMode="External"/><Relationship Id="rId62" Type="http://schemas.openxmlformats.org/officeDocument/2006/relationships/hyperlink" Target="https://docs.cntd.ru/document/565386215" TargetMode="External"/><Relationship Id="rId70" Type="http://schemas.openxmlformats.org/officeDocument/2006/relationships/hyperlink" Target="https://docs.cntd.ru/document/901714433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1112F-4509-4858-BDFE-D9CD35AE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5098</Words>
  <Characters>29062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22</cp:revision>
  <cp:lastPrinted>2024-11-21T06:39:00Z</cp:lastPrinted>
  <dcterms:created xsi:type="dcterms:W3CDTF">2024-11-14T11:41:00Z</dcterms:created>
  <dcterms:modified xsi:type="dcterms:W3CDTF">2024-11-21T06:52:00Z</dcterms:modified>
</cp:coreProperties>
</file>