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D3B62" w14:textId="687B0B8C" w:rsidR="007041F1" w:rsidRPr="00B05515" w:rsidRDefault="007041F1" w:rsidP="00D8003C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НАВЛИНСКОГО РАЙОНА</w:t>
      </w:r>
    </w:p>
    <w:p w14:paraId="619C08A0" w14:textId="77777777" w:rsidR="007041F1" w:rsidRPr="00B05515" w:rsidRDefault="007041F1" w:rsidP="00D8003C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БРЯНСКОЙ ОБЛАСТИ</w:t>
      </w:r>
    </w:p>
    <w:p w14:paraId="3A03BCCA" w14:textId="77777777" w:rsidR="007041F1" w:rsidRPr="00B05515" w:rsidRDefault="007041F1" w:rsidP="00D8003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6E62FB" w14:textId="77777777" w:rsidR="007041F1" w:rsidRPr="00B05515" w:rsidRDefault="007041F1" w:rsidP="00D8003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1840D06C" w14:textId="77777777" w:rsidR="007041F1" w:rsidRPr="00B05515" w:rsidRDefault="007041F1" w:rsidP="00D8003C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974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4"/>
        <w:gridCol w:w="3543"/>
      </w:tblGrid>
      <w:tr w:rsidR="00EF14F7" w:rsidRPr="00B05515" w14:paraId="58CB7917" w14:textId="77777777" w:rsidTr="00055BD9">
        <w:tc>
          <w:tcPr>
            <w:tcW w:w="6204" w:type="dxa"/>
            <w:shd w:val="clear" w:color="auto" w:fill="auto"/>
          </w:tcPr>
          <w:p w14:paraId="1E2A2174" w14:textId="6199E5CF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D42DC"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06.11.2024г</w:t>
            </w:r>
            <w:r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D42DC"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3543" w:type="dxa"/>
            <w:shd w:val="clear" w:color="auto" w:fill="auto"/>
          </w:tcPr>
          <w:p w14:paraId="51522E6A" w14:textId="77777777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14F7" w:rsidRPr="00B05515" w14:paraId="17AB3197" w14:textId="77777777" w:rsidTr="00055BD9">
        <w:tc>
          <w:tcPr>
            <w:tcW w:w="6204" w:type="dxa"/>
            <w:shd w:val="clear" w:color="auto" w:fill="auto"/>
          </w:tcPr>
          <w:p w14:paraId="10F1465E" w14:textId="3EF73336" w:rsidR="00EF14F7" w:rsidRPr="00B05515" w:rsidRDefault="00055BD9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F14F7"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="00EF14F7" w:rsidRPr="00B055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Навля</w:t>
            </w:r>
          </w:p>
        </w:tc>
        <w:tc>
          <w:tcPr>
            <w:tcW w:w="3543" w:type="dxa"/>
            <w:shd w:val="clear" w:color="auto" w:fill="auto"/>
          </w:tcPr>
          <w:p w14:paraId="132543EA" w14:textId="77777777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14F7" w:rsidRPr="00B05515" w14:paraId="3E2210D7" w14:textId="77777777" w:rsidTr="00055BD9">
        <w:tc>
          <w:tcPr>
            <w:tcW w:w="6204" w:type="dxa"/>
            <w:shd w:val="clear" w:color="auto" w:fill="auto"/>
          </w:tcPr>
          <w:p w14:paraId="1D9A2F92" w14:textId="77777777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3F1FB2FB" w14:textId="77777777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14F7" w:rsidRPr="00B05515" w14:paraId="6E32E4EB" w14:textId="77777777" w:rsidTr="00055BD9">
        <w:trPr>
          <w:trHeight w:val="1320"/>
        </w:trPr>
        <w:tc>
          <w:tcPr>
            <w:tcW w:w="6204" w:type="dxa"/>
            <w:shd w:val="clear" w:color="auto" w:fill="auto"/>
          </w:tcPr>
          <w:p w14:paraId="3BECD0C9" w14:textId="49005003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5379248"/>
            <w:r w:rsidRPr="00B0551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основных направлений долговой политики </w:t>
            </w:r>
            <w:r w:rsidR="00D8003C" w:rsidRPr="00B05515">
              <w:rPr>
                <w:rFonts w:ascii="Times New Roman" w:hAnsi="Times New Roman" w:cs="Times New Roman"/>
                <w:bCs/>
                <w:sz w:val="28"/>
                <w:szCs w:val="28"/>
              </w:rPr>
              <w:t>Навлинского муниципального района Брянской области</w:t>
            </w:r>
            <w:r w:rsidR="00D8003C" w:rsidRPr="00B05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5515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62D6D" w:rsidRPr="00B055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5515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6C5152" w:rsidRPr="00B0551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2D6D" w:rsidRPr="00B055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5515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62D6D" w:rsidRPr="00B055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0551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bookmarkEnd w:id="0"/>
          </w:p>
        </w:tc>
        <w:tc>
          <w:tcPr>
            <w:tcW w:w="3543" w:type="dxa"/>
            <w:shd w:val="clear" w:color="auto" w:fill="auto"/>
          </w:tcPr>
          <w:p w14:paraId="07129035" w14:textId="77777777" w:rsidR="00EF14F7" w:rsidRPr="00B05515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18BCE76" w14:textId="06D1F3BA" w:rsidR="007041F1" w:rsidRPr="00B05515" w:rsidRDefault="007041F1" w:rsidP="00D8003C">
      <w:pPr>
        <w:tabs>
          <w:tab w:val="left" w:pos="567"/>
        </w:tabs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2.1.2 Соглашения 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социально-экономическому развитию и оздоровлению муниципальных финансов Навлинского муниципального района Брянской области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обеспечения эффективного управления муниципальным долгом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40F548" w14:textId="77777777" w:rsidR="007041F1" w:rsidRPr="00B05515" w:rsidRDefault="007041F1" w:rsidP="00D8003C">
      <w:pPr>
        <w:tabs>
          <w:tab w:val="left" w:pos="567"/>
        </w:tabs>
        <w:overflowPunct w:val="0"/>
        <w:autoSpaceDE w:val="0"/>
        <w:autoSpaceDN w:val="0"/>
        <w:adjustRightInd w:val="0"/>
        <w:spacing w:before="24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14:paraId="070EBD47" w14:textId="2833962B" w:rsidR="007041F1" w:rsidRPr="00B05515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направления долговой политики </w:t>
      </w:r>
      <w:r w:rsidR="00D8003C" w:rsidRPr="00B05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Навлинского муниципального района Брянской области</w:t>
      </w:r>
      <w:r w:rsidR="00D8003C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="00EF14F7" w:rsidRPr="00B05515">
        <w:rPr>
          <w:rFonts w:ascii="Times New Roman" w:hAnsi="Times New Roman" w:cs="Times New Roman"/>
          <w:sz w:val="28"/>
          <w:szCs w:val="28"/>
        </w:rPr>
        <w:t xml:space="preserve"> 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7FF27B" w14:textId="7881977D" w:rsidR="007041F1" w:rsidRPr="00B05515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1</w:t>
      </w:r>
      <w:r w:rsidR="000143F1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56864088" w14:textId="3276A953" w:rsidR="00E732B2" w:rsidRPr="00B05515" w:rsidRDefault="00EF14F7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администрации Навлинского района от 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07.11.2023 №648 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основных направлений долговой политики Навлинского района на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 с 1 января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66982A" w14:textId="1B575F19" w:rsidR="007041F1" w:rsidRPr="00B05515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администрации района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финансового управления администрации района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Сонных.</w:t>
      </w:r>
    </w:p>
    <w:p w14:paraId="33757E23" w14:textId="77777777" w:rsidR="005E6E69" w:rsidRPr="00B05515" w:rsidRDefault="005E6E69" w:rsidP="00D8003C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7E1C1" w14:textId="77777777" w:rsidR="006C5152" w:rsidRPr="00B05515" w:rsidRDefault="006C5152" w:rsidP="00D8003C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824" w:type="dxa"/>
        <w:tblLook w:val="04A0" w:firstRow="1" w:lastRow="0" w:firstColumn="1" w:lastColumn="0" w:noHBand="0" w:noVBand="1"/>
      </w:tblPr>
      <w:tblGrid>
        <w:gridCol w:w="5070"/>
        <w:gridCol w:w="2409"/>
        <w:gridCol w:w="1843"/>
        <w:gridCol w:w="250"/>
        <w:gridCol w:w="2159"/>
        <w:gridCol w:w="2093"/>
      </w:tblGrid>
      <w:tr w:rsidR="00EF14F7" w:rsidRPr="00B05515" w14:paraId="0FA68E4F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60F678D9" w14:textId="5E4CD372" w:rsidR="00EF14F7" w:rsidRPr="00B05515" w:rsidRDefault="00962D6D" w:rsidP="00D8003C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55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И.о. г</w:t>
            </w:r>
            <w:r w:rsidR="00EF14F7" w:rsidRPr="00B055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лав</w:t>
            </w:r>
            <w:r w:rsidRPr="00B055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="00EF14F7" w:rsidRPr="00B055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администрации района </w:t>
            </w:r>
          </w:p>
        </w:tc>
        <w:tc>
          <w:tcPr>
            <w:tcW w:w="2409" w:type="dxa"/>
            <w:shd w:val="clear" w:color="auto" w:fill="auto"/>
          </w:tcPr>
          <w:p w14:paraId="6A8706DA" w14:textId="77777777" w:rsidR="00EF14F7" w:rsidRPr="00B05515" w:rsidRDefault="00EF14F7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591EDA38" w14:textId="77777777" w:rsidR="00EF14F7" w:rsidRPr="00B05515" w:rsidRDefault="00EF14F7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55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А.А. Прудник</w:t>
            </w:r>
          </w:p>
        </w:tc>
      </w:tr>
      <w:tr w:rsidR="006C5152" w:rsidRPr="00B05515" w14:paraId="265E20EB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53E1530E" w14:textId="77777777" w:rsidR="006C5152" w:rsidRPr="00B05515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063C264B" w14:textId="77777777" w:rsidR="006C5152" w:rsidRPr="00B05515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4C95B56E" w14:textId="77777777" w:rsidR="006C5152" w:rsidRPr="00B05515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061EA8C2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2CB79557" w14:textId="1EEC868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9E90173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1AE96043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59757FD7" w14:textId="77777777" w:rsidTr="00FD42DC">
        <w:tc>
          <w:tcPr>
            <w:tcW w:w="9322" w:type="dxa"/>
            <w:gridSpan w:val="3"/>
            <w:shd w:val="clear" w:color="auto" w:fill="auto"/>
          </w:tcPr>
          <w:p w14:paraId="76CD6212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C29B815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084923A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620F135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074BF81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C422227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7C3607A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AEB4E1C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50F4241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6D0E80D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DE2783" w14:textId="77777777" w:rsid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18C3C5" w14:textId="77633B12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Исп. Баранова С.В.</w:t>
            </w:r>
          </w:p>
          <w:p w14:paraId="6C1B4F47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Тел.2-19-88</w:t>
            </w:r>
          </w:p>
          <w:p w14:paraId="6EBD5A84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1466061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3EC4EC4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Согласовано:</w:t>
            </w:r>
          </w:p>
          <w:p w14:paraId="0B9693D7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AB26265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Заместитель главы администрации района,</w:t>
            </w:r>
          </w:p>
          <w:p w14:paraId="18757484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начальник финансового управления</w:t>
            </w:r>
          </w:p>
          <w:p w14:paraId="6D03ABCA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района                                                                         Т.А. Сонных</w:t>
            </w:r>
          </w:p>
          <w:p w14:paraId="40E25B4B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6D53046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Начальник организационного и общего отдела </w:t>
            </w:r>
          </w:p>
          <w:p w14:paraId="7BA9DA13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42DC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района                                                                         Н.И. Корнеева</w:t>
            </w:r>
          </w:p>
          <w:p w14:paraId="3E1FF347" w14:textId="77777777" w:rsidR="00FD42DC" w:rsidRPr="00FD42DC" w:rsidRDefault="00FD42DC" w:rsidP="00FD42D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542F9E0" w14:textId="72F19FF6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3578E529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79FC271D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53A0EF10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2A067804" w14:textId="3A92A60A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5536F736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38B6B094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1CB0B109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7F9DE952" w14:textId="2C829B8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80CF7E8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548F68B4" w14:textId="26F8A946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509D3E9E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5D317B64" w14:textId="5FC18DD4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E57A097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12B8A4F6" w14:textId="29954D41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35876EF8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4464720F" w14:textId="636021C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73861E3D" w14:textId="77777777" w:rsid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68F7C7E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7310639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CC537E5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C7895CB" w14:textId="77777777" w:rsidR="000F56C3" w:rsidRPr="006C5152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65162AA2" w14:textId="77777777" w:rsid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E62143B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5E27FB2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B356B5A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B08413E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7725271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4B9B8FB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3187D79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6D25985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0ADE309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C0FFDB7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AB352BD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D51656A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FF180BF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FEC86BF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9AD1F4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60B96F5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053AFE5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96B28B1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F2446F5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B5BA5CA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F0B0D49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482E34B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12DE14C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B55AEE6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9C92DFB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D3561A9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930F116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6371F61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AED276C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52D42E1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BFEE823" w14:textId="77777777" w:rsidR="00FD42DC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9177F9D" w14:textId="1F6AE857" w:rsidR="00FD42DC" w:rsidRPr="006C5152" w:rsidRDefault="00FD42DC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6123A0C1" w14:textId="77777777" w:rsidTr="00FD42DC">
        <w:trPr>
          <w:gridAfter w:val="2"/>
          <w:wAfter w:w="4252" w:type="dxa"/>
        </w:trPr>
        <w:tc>
          <w:tcPr>
            <w:tcW w:w="5070" w:type="dxa"/>
            <w:shd w:val="clear" w:color="auto" w:fill="auto"/>
          </w:tcPr>
          <w:p w14:paraId="05D54B57" w14:textId="6EFC777C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2B7FE8D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gridSpan w:val="2"/>
            <w:shd w:val="clear" w:color="auto" w:fill="auto"/>
            <w:vAlign w:val="bottom"/>
          </w:tcPr>
          <w:p w14:paraId="47AD5F08" w14:textId="79FCB6C4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14F7" w:rsidRPr="00B05515" w14:paraId="7C536D6C" w14:textId="77777777" w:rsidTr="005E6E69">
        <w:tc>
          <w:tcPr>
            <w:tcW w:w="4785" w:type="dxa"/>
          </w:tcPr>
          <w:p w14:paraId="745B64E7" w14:textId="77777777" w:rsidR="00EF14F7" w:rsidRPr="00B05515" w:rsidRDefault="00EF14F7" w:rsidP="00D80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713AEAED" w14:textId="3C3AC9F2" w:rsidR="00EF14F7" w:rsidRPr="00B05515" w:rsidRDefault="00EF14F7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5E6E69" w:rsidRPr="00B05515" w14:paraId="7140E9FF" w14:textId="77777777" w:rsidTr="005E6E69">
        <w:tc>
          <w:tcPr>
            <w:tcW w:w="4785" w:type="dxa"/>
          </w:tcPr>
          <w:p w14:paraId="5A0B21F8" w14:textId="77777777" w:rsidR="005E6E69" w:rsidRPr="00B05515" w:rsidRDefault="005E6E69" w:rsidP="00D80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7822FC95" w14:textId="371E49C5" w:rsidR="005E6E69" w:rsidRPr="00B05515" w:rsidRDefault="00EF14F7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E6E69"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</w:t>
            </w:r>
            <w:r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5E6E69"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                                                                    Навлинского района</w:t>
            </w:r>
          </w:p>
        </w:tc>
      </w:tr>
      <w:tr w:rsidR="005E6E69" w:rsidRPr="00B05515" w14:paraId="473A4F4A" w14:textId="77777777" w:rsidTr="005E6E69">
        <w:tc>
          <w:tcPr>
            <w:tcW w:w="4785" w:type="dxa"/>
          </w:tcPr>
          <w:p w14:paraId="625DBDDE" w14:textId="77777777" w:rsidR="005E6E69" w:rsidRPr="00B05515" w:rsidRDefault="005E6E69" w:rsidP="00D80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4149CC95" w14:textId="6CF02C47" w:rsidR="005E6E69" w:rsidRPr="00B05515" w:rsidRDefault="00FD42DC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06.11.2024г № 667</w:t>
            </w:r>
          </w:p>
        </w:tc>
      </w:tr>
    </w:tbl>
    <w:p w14:paraId="45ACABD7" w14:textId="17688967" w:rsidR="007041F1" w:rsidRPr="00B05515" w:rsidRDefault="007041F1" w:rsidP="00D8003C">
      <w:pPr>
        <w:spacing w:before="240"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ОСНОВНЫЕ НАПРАВЛЕНИЯ</w:t>
      </w:r>
    </w:p>
    <w:p w14:paraId="6F911DF4" w14:textId="79DC6E1E" w:rsidR="007041F1" w:rsidRPr="00B05515" w:rsidRDefault="007041F1" w:rsidP="00D8003C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ДОЛГОВОЙ ПОЛИТИКИ </w:t>
      </w:r>
      <w:r w:rsidR="00D8003C" w:rsidRPr="00B05515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Навлинского муниципального района Брянской области </w:t>
      </w: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НА 20</w:t>
      </w:r>
      <w:r w:rsidR="00E732B2"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ГОД И ПЛАНОВЫЙ ПЕРИОД 202</w:t>
      </w:r>
      <w:r w:rsidR="00962D6D"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6</w:t>
      </w: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и 202</w:t>
      </w:r>
      <w:r w:rsidR="00962D6D"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7</w:t>
      </w:r>
      <w:r w:rsidRPr="00B055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ГОДОВ </w:t>
      </w:r>
    </w:p>
    <w:p w14:paraId="33E4BC4A" w14:textId="77777777" w:rsidR="007041F1" w:rsidRPr="00B05515" w:rsidRDefault="007041F1" w:rsidP="00D8003C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14:paraId="631D6886" w14:textId="0E095337" w:rsidR="007041F1" w:rsidRPr="00B05515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долговой политики </w:t>
      </w:r>
      <w:r w:rsidR="00D8003C" w:rsidRPr="00B05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Навлинского муниципального района Брянской области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17169757"/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bookmarkEnd w:id="1"/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 приоритетные направления деятельности по управлению муниципальным долгом </w:t>
      </w:r>
      <w:r w:rsidR="00D8003C" w:rsidRPr="00B05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Навлинского муниципального района Брянской области</w:t>
      </w:r>
      <w:r w:rsidR="00D8003C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EF14F7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долговая политика Навлинского района,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долг).</w:t>
      </w:r>
    </w:p>
    <w:p w14:paraId="7A3FB8FD" w14:textId="08257FF9" w:rsidR="007041F1" w:rsidRPr="00B05515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Долговая политика Навлинского района сформирована с учетом исполнения условий заключенного с Департаментом финансов Брянской области соглашения </w:t>
      </w:r>
      <w:r w:rsidR="001C225E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социально-экономическому развитию и оздоровлению муниципальных финансов муниципального образования «Навлинский муниципальный район Брянской области»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E9B2C4" w14:textId="77777777" w:rsidR="007041F1" w:rsidRPr="00B05515" w:rsidRDefault="007041F1" w:rsidP="00D8003C">
      <w:pPr>
        <w:autoSpaceDE w:val="0"/>
        <w:autoSpaceDN w:val="0"/>
        <w:adjustRightInd w:val="0"/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Итоги реализации долговой политики</w:t>
      </w:r>
    </w:p>
    <w:p w14:paraId="64ECE137" w14:textId="3AE03460" w:rsidR="00DB1093" w:rsidRPr="00B05515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долговой политики Навлинского района </w:t>
      </w:r>
      <w:r w:rsidR="00497464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7464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7464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7464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 приоритетные направления деятельности по управлению муниципальным долгом района.</w:t>
      </w:r>
    </w:p>
    <w:p w14:paraId="6E88F423" w14:textId="7F6AAEA8" w:rsidR="00DB1093" w:rsidRPr="00B05515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основных направлений долговой политики осуществлялась с учетом итогов реализации долговой политики района в истекшем периоде 20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170AD7E8" w14:textId="0AE92396" w:rsidR="00DB1093" w:rsidRPr="00B05515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истекший период 20</w:t>
      </w:r>
      <w:r w:rsidR="0077045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муниципальные заимствования</w:t>
      </w:r>
      <w:r w:rsidR="00F600A9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осуществлялись</w:t>
      </w:r>
      <w:r w:rsidR="00DB1093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09960F" w14:textId="6DCE66EB" w:rsidR="007041F1" w:rsidRPr="00B05515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принимаемых мер муниципальн</w:t>
      </w:r>
      <w:r w:rsidR="00F600A9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</w:t>
      </w:r>
      <w:r w:rsidR="00F600A9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допущено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8A3461" w14:textId="77777777" w:rsidR="007041F1" w:rsidRPr="00B05515" w:rsidRDefault="007041F1" w:rsidP="00D8003C">
      <w:pPr>
        <w:autoSpaceDE w:val="0"/>
        <w:autoSpaceDN w:val="0"/>
        <w:adjustRightInd w:val="0"/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Цели</w:t>
      </w:r>
      <w:r w:rsidR="005A7CA8"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="005A7CA8"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мероприятия</w:t>
      </w:r>
      <w:r w:rsidR="003D38C4"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A7CA8"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проводимые в рамках реализации основных направлений</w:t>
      </w:r>
      <w:r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долговой политики</w:t>
      </w:r>
    </w:p>
    <w:p w14:paraId="05163152" w14:textId="09FD608B" w:rsidR="007041F1" w:rsidRPr="00B05515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долговой политики </w:t>
      </w:r>
      <w:r w:rsidR="00093AFC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Навлинского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20</w:t>
      </w:r>
      <w:r w:rsidR="00E732B2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62D6D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осуществляться в соответствии со следующими целями:</w:t>
      </w:r>
    </w:p>
    <w:p w14:paraId="3F6ECA7D" w14:textId="1BFC2A8E" w:rsidR="007041F1" w:rsidRPr="00B05515" w:rsidRDefault="007041F1" w:rsidP="00D8003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сбалансированности бюджета </w:t>
      </w:r>
      <w:r w:rsidR="00093AFC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Навлинского</w:t>
      </w:r>
      <w:r w:rsidR="00B434F0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района;</w:t>
      </w:r>
    </w:p>
    <w:p w14:paraId="185B03FD" w14:textId="77777777" w:rsidR="007041F1" w:rsidRPr="00B05515" w:rsidRDefault="007041F1" w:rsidP="00D8003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снижение рисков в сфере управления муниципальным долгом</w:t>
      </w:r>
      <w:r w:rsidR="005A7CA8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B4CDEF" w14:textId="77777777" w:rsidR="007041F1" w:rsidRPr="00B05515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долговой политики будет направлена на решение следующих задач:</w:t>
      </w:r>
    </w:p>
    <w:p w14:paraId="114D3F8A" w14:textId="77777777" w:rsidR="007041F1" w:rsidRPr="00B05515" w:rsidRDefault="007041F1" w:rsidP="00D8003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информации о муниципальном долге района;</w:t>
      </w:r>
    </w:p>
    <w:p w14:paraId="5B8B5265" w14:textId="77777777" w:rsidR="007041F1" w:rsidRPr="00B05515" w:rsidRDefault="007041F1" w:rsidP="00D8003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контроля показателей долговой устойчивости (предельных объемов муниципального долга и расходов на обслуживание муниципального долга), предусмотренных </w:t>
      </w:r>
      <w:r w:rsidR="005E6E69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кодексом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14:paraId="0AE4CE8D" w14:textId="77777777" w:rsidR="00093AFC" w:rsidRPr="00B05515" w:rsidRDefault="00093AFC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и решение задач долговой политики будет осуществляться путем выполнения следующих мероприятий:</w:t>
      </w:r>
    </w:p>
    <w:p w14:paraId="06D4B33E" w14:textId="77777777" w:rsidR="00093AFC" w:rsidRPr="00B05515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недопущение принятия новых расходных обязательств, не обеспеченных стабильными источниками доходов;</w:t>
      </w:r>
    </w:p>
    <w:p w14:paraId="28ED17F5" w14:textId="77777777" w:rsidR="00093AFC" w:rsidRPr="00B05515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</w:t>
      </w:r>
      <w:r w:rsidR="005A7CA8"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кредитов кредитных организаций по ограниченным процентным ставкам (ключевая ставка Банка России, увеличенная на 1 процент годовых);</w:t>
      </w:r>
    </w:p>
    <w:p w14:paraId="2ABCE1F4" w14:textId="77777777" w:rsidR="00093AFC" w:rsidRPr="00B05515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равномерное распределение долговой нагрузки на бюджет района;</w:t>
      </w:r>
    </w:p>
    <w:p w14:paraId="3769DC69" w14:textId="77777777" w:rsidR="007C6859" w:rsidRPr="00B05515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привлечение бюджетных кредитов на пополнение остатков средств на счете бюджета района;</w:t>
      </w:r>
    </w:p>
    <w:p w14:paraId="02D27D47" w14:textId="73397B03" w:rsidR="001C225E" w:rsidRPr="00B05515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51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свободными остатками средств бюджета района.</w:t>
      </w:r>
      <w:r w:rsidR="001C225E" w:rsidRPr="00B05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sectPr w:rsidR="001C225E" w:rsidRPr="00B05515" w:rsidSect="00D8003C">
      <w:type w:val="continuous"/>
      <w:pgSz w:w="11906" w:h="16838" w:code="9"/>
      <w:pgMar w:top="851" w:right="567" w:bottom="567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30326"/>
    <w:multiLevelType w:val="hybridMultilevel"/>
    <w:tmpl w:val="9842CBF2"/>
    <w:lvl w:ilvl="0" w:tplc="E0FCC7B8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2058C1"/>
    <w:multiLevelType w:val="hybridMultilevel"/>
    <w:tmpl w:val="C9DA4DDA"/>
    <w:lvl w:ilvl="0" w:tplc="F8E644EE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D13E5E"/>
    <w:multiLevelType w:val="hybridMultilevel"/>
    <w:tmpl w:val="9F2A9ACA"/>
    <w:lvl w:ilvl="0" w:tplc="7E2838C2">
      <w:start w:val="1"/>
      <w:numFmt w:val="decimal"/>
      <w:suff w:val="space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B791EDF"/>
    <w:multiLevelType w:val="hybridMultilevel"/>
    <w:tmpl w:val="78F0F0BA"/>
    <w:lvl w:ilvl="0" w:tplc="718801F6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700F3C"/>
    <w:multiLevelType w:val="hybridMultilevel"/>
    <w:tmpl w:val="15E65964"/>
    <w:lvl w:ilvl="0" w:tplc="BCE06C1E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52367D"/>
    <w:multiLevelType w:val="hybridMultilevel"/>
    <w:tmpl w:val="327AF1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27151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733719">
    <w:abstractNumId w:val="2"/>
  </w:num>
  <w:num w:numId="3" w16cid:durableId="610935730">
    <w:abstractNumId w:val="4"/>
  </w:num>
  <w:num w:numId="4" w16cid:durableId="1973821955">
    <w:abstractNumId w:val="1"/>
  </w:num>
  <w:num w:numId="5" w16cid:durableId="2099717285">
    <w:abstractNumId w:val="3"/>
  </w:num>
  <w:num w:numId="6" w16cid:durableId="771706590">
    <w:abstractNumId w:val="5"/>
  </w:num>
  <w:num w:numId="7" w16cid:durableId="51048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1F1"/>
    <w:rsid w:val="00000598"/>
    <w:rsid w:val="00012D21"/>
    <w:rsid w:val="000130F0"/>
    <w:rsid w:val="000143F1"/>
    <w:rsid w:val="00022BA2"/>
    <w:rsid w:val="00037F65"/>
    <w:rsid w:val="000534AC"/>
    <w:rsid w:val="00055BD9"/>
    <w:rsid w:val="00060BE4"/>
    <w:rsid w:val="000638A3"/>
    <w:rsid w:val="00066E38"/>
    <w:rsid w:val="000733E5"/>
    <w:rsid w:val="0008243B"/>
    <w:rsid w:val="00084B6F"/>
    <w:rsid w:val="000935CE"/>
    <w:rsid w:val="00093AFC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56C3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C225E"/>
    <w:rsid w:val="001C3474"/>
    <w:rsid w:val="001D3D78"/>
    <w:rsid w:val="001E0448"/>
    <w:rsid w:val="001E0CEE"/>
    <w:rsid w:val="001E14AF"/>
    <w:rsid w:val="001E5DC9"/>
    <w:rsid w:val="001E7F62"/>
    <w:rsid w:val="00202961"/>
    <w:rsid w:val="0021470F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38C4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436E9"/>
    <w:rsid w:val="00453F4E"/>
    <w:rsid w:val="00456A29"/>
    <w:rsid w:val="0046176E"/>
    <w:rsid w:val="00465764"/>
    <w:rsid w:val="00466903"/>
    <w:rsid w:val="00491F5D"/>
    <w:rsid w:val="0049238B"/>
    <w:rsid w:val="00497464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A7CA8"/>
    <w:rsid w:val="005B0C06"/>
    <w:rsid w:val="005B3AF2"/>
    <w:rsid w:val="005E6E69"/>
    <w:rsid w:val="005E738B"/>
    <w:rsid w:val="005F07C4"/>
    <w:rsid w:val="005F33DE"/>
    <w:rsid w:val="005F3405"/>
    <w:rsid w:val="0061052B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416A"/>
    <w:rsid w:val="00684B85"/>
    <w:rsid w:val="006B20D9"/>
    <w:rsid w:val="006B4E70"/>
    <w:rsid w:val="006B57BE"/>
    <w:rsid w:val="006C5152"/>
    <w:rsid w:val="006D0110"/>
    <w:rsid w:val="006D28E7"/>
    <w:rsid w:val="006E55EF"/>
    <w:rsid w:val="006E5B11"/>
    <w:rsid w:val="006F5288"/>
    <w:rsid w:val="006F623B"/>
    <w:rsid w:val="00701F55"/>
    <w:rsid w:val="007041F1"/>
    <w:rsid w:val="007068F7"/>
    <w:rsid w:val="00715218"/>
    <w:rsid w:val="0073390C"/>
    <w:rsid w:val="00733BB4"/>
    <w:rsid w:val="00733C5E"/>
    <w:rsid w:val="00742E1E"/>
    <w:rsid w:val="0074372F"/>
    <w:rsid w:val="007473E7"/>
    <w:rsid w:val="0077045D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C6859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0C83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2D6D"/>
    <w:rsid w:val="009633CB"/>
    <w:rsid w:val="009677EE"/>
    <w:rsid w:val="00970CCE"/>
    <w:rsid w:val="0097770D"/>
    <w:rsid w:val="00981C01"/>
    <w:rsid w:val="0098724D"/>
    <w:rsid w:val="00987335"/>
    <w:rsid w:val="00993B55"/>
    <w:rsid w:val="009A293A"/>
    <w:rsid w:val="009B3AF0"/>
    <w:rsid w:val="009C2458"/>
    <w:rsid w:val="009C3CD3"/>
    <w:rsid w:val="009C71EB"/>
    <w:rsid w:val="009D4D05"/>
    <w:rsid w:val="009D6790"/>
    <w:rsid w:val="009D79CD"/>
    <w:rsid w:val="009F7EF6"/>
    <w:rsid w:val="00A138E1"/>
    <w:rsid w:val="00A5286F"/>
    <w:rsid w:val="00A5629C"/>
    <w:rsid w:val="00A56444"/>
    <w:rsid w:val="00A62CB3"/>
    <w:rsid w:val="00A63570"/>
    <w:rsid w:val="00A70128"/>
    <w:rsid w:val="00A723C7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5515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34F0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93502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003C"/>
    <w:rsid w:val="00D81A62"/>
    <w:rsid w:val="00D83722"/>
    <w:rsid w:val="00D93BB1"/>
    <w:rsid w:val="00DA0441"/>
    <w:rsid w:val="00DA2440"/>
    <w:rsid w:val="00DB1093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32B2"/>
    <w:rsid w:val="00E77548"/>
    <w:rsid w:val="00E84698"/>
    <w:rsid w:val="00E95876"/>
    <w:rsid w:val="00E95E6F"/>
    <w:rsid w:val="00E970C6"/>
    <w:rsid w:val="00EA2F97"/>
    <w:rsid w:val="00EA4D3B"/>
    <w:rsid w:val="00EB4E32"/>
    <w:rsid w:val="00EC2163"/>
    <w:rsid w:val="00ED3626"/>
    <w:rsid w:val="00ED5EA3"/>
    <w:rsid w:val="00ED7158"/>
    <w:rsid w:val="00EF14F7"/>
    <w:rsid w:val="00F00759"/>
    <w:rsid w:val="00F03E54"/>
    <w:rsid w:val="00F10B32"/>
    <w:rsid w:val="00F120A5"/>
    <w:rsid w:val="00F34C71"/>
    <w:rsid w:val="00F4032D"/>
    <w:rsid w:val="00F53A97"/>
    <w:rsid w:val="00F547A5"/>
    <w:rsid w:val="00F600A9"/>
    <w:rsid w:val="00F6188D"/>
    <w:rsid w:val="00F87F30"/>
    <w:rsid w:val="00F933F0"/>
    <w:rsid w:val="00F948CD"/>
    <w:rsid w:val="00F965EA"/>
    <w:rsid w:val="00F978F8"/>
    <w:rsid w:val="00FA5AAD"/>
    <w:rsid w:val="00FB7170"/>
    <w:rsid w:val="00FB7B1C"/>
    <w:rsid w:val="00FD2964"/>
    <w:rsid w:val="00FD42DC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6C52"/>
  <w15:docId w15:val="{B59450C8-734D-4BA1-AC17-945F2B89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C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E6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5E6E69"/>
    <w:pPr>
      <w:ind w:left="720"/>
      <w:contextualSpacing/>
    </w:pPr>
  </w:style>
  <w:style w:type="paragraph" w:customStyle="1" w:styleId="ConsPlusNormal">
    <w:name w:val="ConsPlusNormal"/>
    <w:rsid w:val="00055B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055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6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B657-5D2C-43E2-A9E4-D434A373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31</cp:revision>
  <cp:lastPrinted>2024-11-08T11:53:00Z</cp:lastPrinted>
  <dcterms:created xsi:type="dcterms:W3CDTF">2019-02-06T13:23:00Z</dcterms:created>
  <dcterms:modified xsi:type="dcterms:W3CDTF">2024-11-08T11:56:00Z</dcterms:modified>
</cp:coreProperties>
</file>