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E7749" w:rsidRDefault="00F94B1F" w:rsidP="00D8406C">
      <w:pPr>
        <w:tabs>
          <w:tab w:val="left" w:pos="9639"/>
        </w:tabs>
        <w:spacing w:after="0" w:line="240" w:lineRule="auto"/>
        <w:ind w:left="9639" w:hanging="524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B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="000905F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0905F6" w:rsidRDefault="00F94B1F" w:rsidP="00D8406C">
      <w:pPr>
        <w:tabs>
          <w:tab w:val="left" w:pos="9639"/>
        </w:tabs>
        <w:spacing w:after="0" w:line="240" w:lineRule="auto"/>
        <w:ind w:left="9639" w:hanging="524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090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решению </w:t>
      </w:r>
      <w:r w:rsidR="00CD435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0905F6">
        <w:rPr>
          <w:rFonts w:ascii="Times New Roman" w:eastAsia="Times New Roman" w:hAnsi="Times New Roman" w:cs="Times New Roman"/>
          <w:sz w:val="24"/>
          <w:szCs w:val="24"/>
          <w:lang w:eastAsia="ru-RU"/>
        </w:rPr>
        <w:t>авлинского районного Совета</w:t>
      </w:r>
    </w:p>
    <w:p w:rsidR="00F94B1F" w:rsidRPr="00F94B1F" w:rsidRDefault="000905F6" w:rsidP="00D8406C">
      <w:pPr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ых депутатов</w:t>
      </w:r>
      <w:r w:rsidR="00F94B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</w:t>
      </w:r>
      <w:r w:rsidR="00F94B1F" w:rsidRPr="00F94B1F">
        <w:rPr>
          <w:rFonts w:ascii="Times New Roman" w:eastAsia="Times New Roman" w:hAnsi="Times New Roman" w:cs="Times New Roman"/>
          <w:sz w:val="24"/>
          <w:szCs w:val="24"/>
          <w:lang w:eastAsia="ru-RU"/>
        </w:rPr>
        <w:t>О бюджете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Навлинского муниципального района </w:t>
      </w:r>
      <w:r w:rsidR="00CD43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Брянской области </w:t>
      </w:r>
      <w:r w:rsidR="00F94B1F" w:rsidRPr="00F94B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 w:rsidR="007746A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94B1F" w:rsidRPr="00F94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4B1F" w:rsidRPr="00F94B1F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пл</w:t>
      </w:r>
      <w:r w:rsidR="00F94B1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ановый период 202</w:t>
      </w:r>
      <w:r w:rsidR="007746A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94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7746A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94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F94B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одов»</w:t>
      </w:r>
    </w:p>
    <w:p w:rsidR="00A71B4B" w:rsidRDefault="00A71B4B" w:rsidP="00D8406C">
      <w:pPr>
        <w:ind w:hanging="5244"/>
        <w:jc w:val="right"/>
      </w:pPr>
    </w:p>
    <w:p w:rsidR="00F94B1F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0905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муниципальных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гарантий </w:t>
      </w:r>
      <w:r w:rsidR="000905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Навлинского муниципального района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валюте Российской Федерации </w:t>
      </w:r>
    </w:p>
    <w:p w:rsidR="00F94B1F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 w:rsidR="00774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 w:rsidR="00774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774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F94B1F" w:rsidRDefault="00F94B1F" w:rsidP="00643E13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F9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52"/>
        <w:gridCol w:w="1702"/>
        <w:gridCol w:w="1702"/>
        <w:gridCol w:w="1351"/>
        <w:gridCol w:w="1703"/>
        <w:gridCol w:w="1101"/>
        <w:gridCol w:w="1560"/>
        <w:gridCol w:w="909"/>
      </w:tblGrid>
      <w:tr w:rsidR="00F94B1F" w:rsidRPr="00F94B1F" w:rsidTr="002E7749">
        <w:trPr>
          <w:trHeight w:val="900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D8406C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06C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r w:rsidRPr="00D8406C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1F" w:rsidRPr="00D8406C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0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Направления (цели) гарантирования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1F" w:rsidRPr="00D8406C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0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Категории (группы) и (или) наименования принципалов по каждому направлению (цели) гарантирования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1F" w:rsidRPr="00D8406C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06C">
              <w:rPr>
                <w:rFonts w:ascii="Times New Roman" w:eastAsia="Times New Roman" w:hAnsi="Times New Roman" w:cs="Times New Roman"/>
                <w:lang w:eastAsia="ru-RU"/>
              </w:rPr>
              <w:t xml:space="preserve">Наличие права регрессного требования гаранта </w:t>
            </w:r>
            <w:r w:rsidRPr="00D8406C">
              <w:rPr>
                <w:rFonts w:ascii="Times New Roman" w:eastAsia="Times New Roman" w:hAnsi="Times New Roman" w:cs="Times New Roman"/>
                <w:lang w:eastAsia="ru-RU"/>
              </w:rPr>
              <w:br/>
              <w:t>к принципалу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1F" w:rsidRPr="00D8406C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06C">
              <w:rPr>
                <w:rFonts w:ascii="Times New Roman" w:eastAsia="Times New Roman" w:hAnsi="Times New Roman" w:cs="Times New Roman"/>
                <w:lang w:eastAsia="ru-RU"/>
              </w:rPr>
              <w:t>Иные условия предоставления</w:t>
            </w:r>
            <w:r w:rsidR="002E7749" w:rsidRPr="00D8406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8406C">
              <w:rPr>
                <w:rFonts w:ascii="Times New Roman" w:eastAsia="Times New Roman" w:hAnsi="Times New Roman" w:cs="Times New Roman"/>
                <w:lang w:eastAsia="ru-RU"/>
              </w:rPr>
              <w:t>и исполнения гарантий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749" w:rsidRPr="00D8406C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0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гарантий по ка</w:t>
            </w:r>
            <w:r w:rsidR="00052106" w:rsidRPr="00D840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ждому направлению (цели) </w:t>
            </w:r>
          </w:p>
          <w:p w:rsidR="00F94B1F" w:rsidRPr="00D8406C" w:rsidRDefault="00052106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0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202</w:t>
            </w:r>
            <w:r w:rsidR="007746A5" w:rsidRPr="00D840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643E13" w:rsidRPr="00D840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</w:t>
            </w:r>
            <w:r w:rsidR="00F94B1F" w:rsidRPr="00D840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</w:t>
            </w:r>
            <w:r w:rsidR="007746A5" w:rsidRPr="00D840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F94B1F" w:rsidRPr="00D840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годы</w:t>
            </w:r>
          </w:p>
        </w:tc>
      </w:tr>
      <w:tr w:rsidR="00F94B1F" w:rsidRPr="00F94B1F" w:rsidTr="00F94B1F">
        <w:trPr>
          <w:trHeight w:val="1883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D8406C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D8406C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D8406C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D8406C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D8406C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D8406C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0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основной долг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D8406C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0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проценты за обслуживание основного долга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D8406C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0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</w:tr>
      <w:tr w:rsidR="00F94B1F" w:rsidRPr="00F94B1F" w:rsidTr="00F94B1F">
        <w:trPr>
          <w:trHeight w:val="42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D8406C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0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D8406C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8406C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D8406C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8406C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D8406C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8406C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D8406C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8406C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D8406C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0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D8406C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0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D8406C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0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F94B1F" w:rsidRPr="00F94B1F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D8406C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06C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7746A5" w:rsidRPr="00D8406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D8406C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F94B1F" w:rsidRPr="00F94B1F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D8406C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06C">
              <w:rPr>
                <w:rFonts w:ascii="Times New Roman" w:eastAsia="Times New Roman" w:hAnsi="Times New Roman" w:cs="Times New Roman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D8406C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0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D8406C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0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D8406C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0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F94B1F" w:rsidRPr="00F94B1F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D8406C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06C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7746A5" w:rsidRPr="00D8406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D8406C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F94B1F" w:rsidRPr="00F94B1F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D8406C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06C">
              <w:rPr>
                <w:rFonts w:ascii="Times New Roman" w:eastAsia="Times New Roman" w:hAnsi="Times New Roman" w:cs="Times New Roman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D8406C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0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D8406C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0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D8406C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0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F94B1F" w:rsidRPr="00F94B1F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D8406C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06C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7746A5" w:rsidRPr="00D8406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D8406C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F94B1F" w:rsidRPr="00F94B1F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D8406C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06C">
              <w:rPr>
                <w:rFonts w:ascii="Times New Roman" w:eastAsia="Times New Roman" w:hAnsi="Times New Roman" w:cs="Times New Roman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D8406C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06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D8406C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06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D8406C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06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</w:tbl>
    <w:p w:rsidR="00F94B1F" w:rsidRDefault="00F94B1F" w:rsidP="00F94B1F">
      <w:pPr>
        <w:jc w:val="center"/>
      </w:pPr>
    </w:p>
    <w:sectPr w:rsidR="00F94B1F" w:rsidSect="00D8406C">
      <w:pgSz w:w="11906" w:h="16838"/>
      <w:pgMar w:top="850" w:right="282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B1F"/>
    <w:rsid w:val="00052106"/>
    <w:rsid w:val="000905F6"/>
    <w:rsid w:val="001936B3"/>
    <w:rsid w:val="002E7749"/>
    <w:rsid w:val="00643E13"/>
    <w:rsid w:val="00747362"/>
    <w:rsid w:val="007746A5"/>
    <w:rsid w:val="00894E4B"/>
    <w:rsid w:val="009B26EF"/>
    <w:rsid w:val="009C1DAF"/>
    <w:rsid w:val="00A71B4B"/>
    <w:rsid w:val="00CD4353"/>
    <w:rsid w:val="00D8406C"/>
    <w:rsid w:val="00F9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AE50C0-70C3-46B4-AB89-866DE68D9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BARANOVA</cp:lastModifiedBy>
  <cp:revision>5</cp:revision>
  <cp:lastPrinted>2023-11-27T16:36:00Z</cp:lastPrinted>
  <dcterms:created xsi:type="dcterms:W3CDTF">2024-11-13T05:53:00Z</dcterms:created>
  <dcterms:modified xsi:type="dcterms:W3CDTF">2024-11-14T06:52:00Z</dcterms:modified>
</cp:coreProperties>
</file>