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BD" w:rsidRDefault="00F16FBD" w:rsidP="00F16FBD">
      <w:pPr>
        <w:jc w:val="center"/>
      </w:pPr>
      <w:r>
        <w:t xml:space="preserve">Список </w:t>
      </w:r>
    </w:p>
    <w:p w:rsidR="00F16FBD" w:rsidRDefault="00F16FBD" w:rsidP="00F16FBD">
      <w:pPr>
        <w:jc w:val="center"/>
      </w:pPr>
      <w:r>
        <w:t xml:space="preserve">адресов сайтов образовательных учреждений </w:t>
      </w:r>
      <w:proofErr w:type="spellStart"/>
      <w:r>
        <w:t>Навлинского</w:t>
      </w:r>
      <w:proofErr w:type="spellEnd"/>
      <w:r>
        <w:t xml:space="preserve"> района на 26.11 2018 г.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4840"/>
        <w:gridCol w:w="3347"/>
      </w:tblGrid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Алешенская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6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http://aleshenskaya.narod.ru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http://shkolavaltuhovo.org.ru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 п. Навля"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http://navgimnazia1.my1.ru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Клюковенская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9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http://navlya-klukovni.ucoz.ru 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http://nav1.shkola.hc.ru 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http://www.navshkola2.ntkom.net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Пролысовская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http://prolysovo.my1.ru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http://nvl-rvn.sch.b-edu.ru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4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http://saltanovkashkola.com.ru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Синезерская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5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http://sinezerki-school.narod.ru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6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http://chichshol.ucoz.ru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7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http://sheglovka.lbihost.ru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8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http://3navlinskaya.ucoz.ru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9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http://nvl-bkv.sch.b-edu.ru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"Соколовская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0" w:history="1">
              <w:r w:rsidRPr="00F16F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http://nvl-skl.sch.b-edu.ru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с. Алешенка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1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http://detskijsadalesh.ucoz.com/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лтухово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2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http://dsaltuhovo.ucoz.ru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села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Бяково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3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http://доу-бяково.рф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посёлка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Клюковники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4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http://klykovnikidets.ucoz.net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№ 3 п. Навля комбинированного вида"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5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http://detsadnavlya3.ucoz.net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 п. Навля"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6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http://доу4-навля.рф/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№5 п. Навля"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7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http://detsad.br-navlya.ru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села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Чичково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8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http://доу-чичково.рф/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убовка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9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http://доу-зубовка.рф/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0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http://navlya-muz.okis.ru/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1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>http://navlinskay.bryanschool.ru</w:t>
              </w:r>
            </w:hyperlink>
          </w:p>
        </w:tc>
      </w:tr>
      <w:tr w:rsidR="00F16FBD" w:rsidRPr="00F16FBD" w:rsidTr="00F16FB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D" w:rsidRPr="00F16FBD" w:rsidRDefault="00F16FBD" w:rsidP="00F16FB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</w:t>
            </w:r>
            <w:proofErr w:type="spellStart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Навлинский</w:t>
            </w:r>
            <w:proofErr w:type="spellEnd"/>
            <w:r w:rsidRPr="00F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ДЮЦ"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BD" w:rsidRPr="00F16FBD" w:rsidRDefault="00F16FBD" w:rsidP="00F16F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2" w:history="1">
              <w:r w:rsidRPr="00F16FBD">
                <w:rPr>
                  <w:rStyle w:val="a3"/>
                  <w:rFonts w:ascii="Calibri" w:eastAsia="Times New Roman" w:hAnsi="Calibri" w:cs="Calibri"/>
                  <w:lang w:eastAsia="ru-RU"/>
                </w:rPr>
                <w:t xml:space="preserve">http://дюц.дети </w:t>
              </w:r>
            </w:hyperlink>
          </w:p>
        </w:tc>
      </w:tr>
    </w:tbl>
    <w:p w:rsidR="009368B2" w:rsidRDefault="009368B2">
      <w:bookmarkStart w:id="0" w:name="_GoBack"/>
      <w:bookmarkEnd w:id="0"/>
    </w:p>
    <w:sectPr w:rsidR="0093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7D7D"/>
    <w:multiLevelType w:val="hybridMultilevel"/>
    <w:tmpl w:val="15A4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BD"/>
    <w:rsid w:val="009368B2"/>
    <w:rsid w:val="00F1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F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1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F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1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gimnazia1.my1.ru/" TargetMode="External"/><Relationship Id="rId13" Type="http://schemas.openxmlformats.org/officeDocument/2006/relationships/hyperlink" Target="http://nvl-rvn.sch.b-edu.ru/" TargetMode="External"/><Relationship Id="rId18" Type="http://schemas.openxmlformats.org/officeDocument/2006/relationships/hyperlink" Target="http://3navlinskaya.ucoz.ru/" TargetMode="External"/><Relationship Id="rId26" Type="http://schemas.openxmlformats.org/officeDocument/2006/relationships/hyperlink" Target="http://&#1076;&#1086;&#1091;4-&#1085;&#1072;&#1074;&#1083;&#1103;.&#1088;&#109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skijsadalesh.ucoz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hkolavaltuhovo.org.ru/" TargetMode="External"/><Relationship Id="rId12" Type="http://schemas.openxmlformats.org/officeDocument/2006/relationships/hyperlink" Target="http://prolysovo.my1.ru/" TargetMode="External"/><Relationship Id="rId17" Type="http://schemas.openxmlformats.org/officeDocument/2006/relationships/hyperlink" Target="http://sheglovka.lbihost.ru/" TargetMode="External"/><Relationship Id="rId25" Type="http://schemas.openxmlformats.org/officeDocument/2006/relationships/hyperlink" Target="http://detsadnavlya3.ucoz.ne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ichshol.ucoz.ru/" TargetMode="External"/><Relationship Id="rId20" Type="http://schemas.openxmlformats.org/officeDocument/2006/relationships/hyperlink" Target="http://nvl-skl.sch.b-edu.ru/" TargetMode="External"/><Relationship Id="rId29" Type="http://schemas.openxmlformats.org/officeDocument/2006/relationships/hyperlink" Target="http://&#1076;&#1086;&#1091;-&#1079;&#1091;&#1073;&#1086;&#1074;&#1082;&#1072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eshenskaya.narod.ru/" TargetMode="External"/><Relationship Id="rId11" Type="http://schemas.openxmlformats.org/officeDocument/2006/relationships/hyperlink" Target="http://www.navshkola2.ntkom.net/" TargetMode="External"/><Relationship Id="rId24" Type="http://schemas.openxmlformats.org/officeDocument/2006/relationships/hyperlink" Target="http://klykovnikidets.ucoz.net/" TargetMode="External"/><Relationship Id="rId32" Type="http://schemas.openxmlformats.org/officeDocument/2006/relationships/hyperlink" Target="http://&#1076;&#1102;&#1094;.&#1076;&#1077;&#1090;&#1080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nezerki-school.narod.ru/" TargetMode="External"/><Relationship Id="rId23" Type="http://schemas.openxmlformats.org/officeDocument/2006/relationships/hyperlink" Target="http://&#1076;&#1086;&#1091;-&#1073;&#1103;&#1082;&#1086;&#1074;&#1086;.&#1088;&#1092;/" TargetMode="External"/><Relationship Id="rId28" Type="http://schemas.openxmlformats.org/officeDocument/2006/relationships/hyperlink" Target="http://&#1076;&#1086;&#1091;-&#1095;&#1080;&#1095;&#1082;&#1086;&#1074;&#1086;.&#1088;&#1092;/" TargetMode="External"/><Relationship Id="rId10" Type="http://schemas.openxmlformats.org/officeDocument/2006/relationships/hyperlink" Target="http://nav1.shkola.hc.ru/" TargetMode="External"/><Relationship Id="rId19" Type="http://schemas.openxmlformats.org/officeDocument/2006/relationships/hyperlink" Target="http://nvl-bkv.sch.b-edu.ru/" TargetMode="External"/><Relationship Id="rId31" Type="http://schemas.openxmlformats.org/officeDocument/2006/relationships/hyperlink" Target="http://navlinskay.bry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vlya-klukovni.ucoz.ru/" TargetMode="External"/><Relationship Id="rId14" Type="http://schemas.openxmlformats.org/officeDocument/2006/relationships/hyperlink" Target="http://saltanovkashkola.com.ru/" TargetMode="External"/><Relationship Id="rId22" Type="http://schemas.openxmlformats.org/officeDocument/2006/relationships/hyperlink" Target="http://dsaltuhovo.ucoz.ru/" TargetMode="External"/><Relationship Id="rId27" Type="http://schemas.openxmlformats.org/officeDocument/2006/relationships/hyperlink" Target="http://detsad.br-navlya.ru/" TargetMode="External"/><Relationship Id="rId30" Type="http://schemas.openxmlformats.org/officeDocument/2006/relationships/hyperlink" Target="http://navlya-muz.ok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Company>Навлинский РОО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2018-11-26T11:51:00Z</dcterms:created>
  <dcterms:modified xsi:type="dcterms:W3CDTF">2018-11-26T11:54:00Z</dcterms:modified>
</cp:coreProperties>
</file>