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CA" w:rsidRPr="00AB46CA" w:rsidRDefault="00AB46CA" w:rsidP="00AB46CA">
      <w:pPr>
        <w:spacing w:after="0"/>
        <w:jc w:val="center"/>
        <w:rPr>
          <w:rFonts w:ascii="Times New Roman" w:hAnsi="Times New Roman" w:cs="Times New Roman"/>
          <w:b/>
        </w:rPr>
      </w:pPr>
      <w:r w:rsidRPr="00AB46CA">
        <w:rPr>
          <w:rFonts w:ascii="Times New Roman" w:hAnsi="Times New Roman" w:cs="Times New Roman"/>
          <w:b/>
        </w:rPr>
        <w:t>ОТДЕЛ ОБРАЗОВАНИЯ</w:t>
      </w:r>
    </w:p>
    <w:p w:rsidR="00AB46CA" w:rsidRPr="00AB46CA" w:rsidRDefault="00AB46CA" w:rsidP="00AB46C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AB46CA">
        <w:rPr>
          <w:rFonts w:ascii="Times New Roman" w:hAnsi="Times New Roman" w:cs="Times New Roman"/>
          <w:b/>
        </w:rPr>
        <w:t>АДМИНИСТРАЦИЯ НАВЛИНСКОГО РАЙОНА</w:t>
      </w:r>
    </w:p>
    <w:p w:rsidR="00AB46CA" w:rsidRPr="00AB46CA" w:rsidRDefault="00AB46CA" w:rsidP="00AB46C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B46CA" w:rsidRPr="00AB46CA" w:rsidRDefault="00AB46CA" w:rsidP="00AB46CA">
      <w:pPr>
        <w:spacing w:after="0"/>
        <w:jc w:val="center"/>
        <w:rPr>
          <w:rFonts w:ascii="Times New Roman" w:hAnsi="Times New Roman" w:cs="Times New Roman"/>
          <w:b/>
        </w:rPr>
      </w:pPr>
      <w:r w:rsidRPr="00AB46CA">
        <w:rPr>
          <w:rFonts w:ascii="Times New Roman" w:hAnsi="Times New Roman" w:cs="Times New Roman"/>
          <w:b/>
        </w:rPr>
        <w:t>ПРИКАЗ</w:t>
      </w:r>
    </w:p>
    <w:p w:rsidR="00AB46CA" w:rsidRPr="00AB46CA" w:rsidRDefault="00AB46CA" w:rsidP="00AB4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6CA" w:rsidRPr="004A1BF7" w:rsidRDefault="00AB46CA" w:rsidP="00AB4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BF7">
        <w:rPr>
          <w:rFonts w:ascii="Times New Roman" w:hAnsi="Times New Roman" w:cs="Times New Roman"/>
          <w:sz w:val="28"/>
          <w:szCs w:val="28"/>
        </w:rPr>
        <w:t xml:space="preserve">от </w:t>
      </w:r>
      <w:r w:rsidR="00D228DB">
        <w:rPr>
          <w:rFonts w:ascii="Times New Roman" w:hAnsi="Times New Roman" w:cs="Times New Roman"/>
          <w:sz w:val="28"/>
          <w:szCs w:val="28"/>
        </w:rPr>
        <w:t>23 декабря</w:t>
      </w:r>
      <w:r w:rsidRPr="004A1BF7">
        <w:rPr>
          <w:rFonts w:ascii="Times New Roman" w:hAnsi="Times New Roman" w:cs="Times New Roman"/>
          <w:sz w:val="28"/>
          <w:szCs w:val="28"/>
        </w:rPr>
        <w:t xml:space="preserve"> 201</w:t>
      </w:r>
      <w:r w:rsidR="004A4866">
        <w:rPr>
          <w:rFonts w:ascii="Times New Roman" w:hAnsi="Times New Roman" w:cs="Times New Roman"/>
          <w:sz w:val="28"/>
          <w:szCs w:val="28"/>
        </w:rPr>
        <w:t>9</w:t>
      </w:r>
      <w:r w:rsidRPr="004A1BF7">
        <w:rPr>
          <w:rFonts w:ascii="Times New Roman" w:hAnsi="Times New Roman" w:cs="Times New Roman"/>
          <w:sz w:val="28"/>
          <w:szCs w:val="28"/>
        </w:rPr>
        <w:t xml:space="preserve"> г. </w:t>
      </w:r>
      <w:r w:rsidRPr="004A1BF7">
        <w:rPr>
          <w:rFonts w:ascii="Times New Roman" w:hAnsi="Times New Roman" w:cs="Times New Roman"/>
          <w:sz w:val="28"/>
          <w:szCs w:val="28"/>
        </w:rPr>
        <w:tab/>
      </w:r>
      <w:r w:rsidRPr="004A1BF7">
        <w:rPr>
          <w:rFonts w:ascii="Times New Roman" w:hAnsi="Times New Roman" w:cs="Times New Roman"/>
          <w:sz w:val="28"/>
          <w:szCs w:val="28"/>
        </w:rPr>
        <w:tab/>
      </w:r>
      <w:r w:rsidRPr="004A1BF7">
        <w:rPr>
          <w:rFonts w:ascii="Times New Roman" w:hAnsi="Times New Roman" w:cs="Times New Roman"/>
          <w:sz w:val="28"/>
          <w:szCs w:val="28"/>
        </w:rPr>
        <w:tab/>
      </w:r>
      <w:r w:rsidRPr="004A1BF7">
        <w:rPr>
          <w:rFonts w:ascii="Times New Roman" w:hAnsi="Times New Roman" w:cs="Times New Roman"/>
          <w:sz w:val="28"/>
          <w:szCs w:val="28"/>
        </w:rPr>
        <w:tab/>
      </w:r>
      <w:r w:rsidRPr="004A1BF7">
        <w:rPr>
          <w:rFonts w:ascii="Times New Roman" w:hAnsi="Times New Roman" w:cs="Times New Roman"/>
          <w:sz w:val="28"/>
          <w:szCs w:val="28"/>
        </w:rPr>
        <w:tab/>
      </w:r>
      <w:r w:rsidRPr="004A1BF7">
        <w:rPr>
          <w:rFonts w:ascii="Times New Roman" w:hAnsi="Times New Roman" w:cs="Times New Roman"/>
          <w:sz w:val="28"/>
          <w:szCs w:val="28"/>
        </w:rPr>
        <w:tab/>
      </w:r>
      <w:r w:rsidRPr="004A1BF7">
        <w:rPr>
          <w:rFonts w:ascii="Times New Roman" w:hAnsi="Times New Roman" w:cs="Times New Roman"/>
          <w:sz w:val="28"/>
          <w:szCs w:val="28"/>
        </w:rPr>
        <w:tab/>
      </w:r>
      <w:r w:rsidRPr="004A1BF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6A35">
        <w:rPr>
          <w:rFonts w:ascii="Times New Roman" w:hAnsi="Times New Roman" w:cs="Times New Roman"/>
          <w:sz w:val="28"/>
          <w:szCs w:val="28"/>
        </w:rPr>
        <w:t>3</w:t>
      </w:r>
      <w:r w:rsidR="00D228DB">
        <w:rPr>
          <w:rFonts w:ascii="Times New Roman" w:hAnsi="Times New Roman" w:cs="Times New Roman"/>
          <w:sz w:val="28"/>
          <w:szCs w:val="28"/>
        </w:rPr>
        <w:t>2</w:t>
      </w:r>
    </w:p>
    <w:p w:rsidR="00AB46CA" w:rsidRPr="004A1BF7" w:rsidRDefault="00AB46CA" w:rsidP="00AB4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46CA" w:rsidRPr="00412336" w:rsidRDefault="00AB46CA" w:rsidP="00AB46CA">
      <w:pPr>
        <w:pStyle w:val="a3"/>
        <w:jc w:val="center"/>
        <w:rPr>
          <w:bCs/>
          <w:sz w:val="28"/>
          <w:szCs w:val="28"/>
        </w:rPr>
      </w:pPr>
    </w:p>
    <w:p w:rsidR="00AB46CA" w:rsidRDefault="00AB46CA" w:rsidP="00AB4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228DB">
        <w:rPr>
          <w:rFonts w:ascii="Times New Roman" w:hAnsi="Times New Roman" w:cs="Times New Roman"/>
          <w:sz w:val="28"/>
          <w:szCs w:val="28"/>
        </w:rPr>
        <w:t xml:space="preserve">базовых </w:t>
      </w:r>
      <w:r>
        <w:rPr>
          <w:rFonts w:ascii="Times New Roman" w:hAnsi="Times New Roman" w:cs="Times New Roman"/>
          <w:sz w:val="28"/>
          <w:szCs w:val="28"/>
        </w:rPr>
        <w:t>норматив</w:t>
      </w:r>
      <w:r w:rsidR="00D228D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затрат </w:t>
      </w:r>
    </w:p>
    <w:p w:rsidR="00D228DB" w:rsidRPr="00B65E6B" w:rsidRDefault="00D228DB" w:rsidP="00D22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6B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</w:t>
      </w:r>
    </w:p>
    <w:p w:rsidR="00D228DB" w:rsidRDefault="00D228DB" w:rsidP="00B65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корректирующих коэффициентов  к ним</w:t>
      </w:r>
    </w:p>
    <w:p w:rsidR="00AB46CA" w:rsidRPr="00B65E6B" w:rsidRDefault="00AB46CA" w:rsidP="00B65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6B">
        <w:rPr>
          <w:rFonts w:ascii="Times New Roman" w:hAnsi="Times New Roman" w:cs="Times New Roman"/>
          <w:sz w:val="28"/>
          <w:szCs w:val="28"/>
        </w:rPr>
        <w:t xml:space="preserve">для муниципальных бюджетных </w:t>
      </w:r>
    </w:p>
    <w:p w:rsidR="00D228DB" w:rsidRDefault="00AB46CA" w:rsidP="00B65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6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</w:p>
    <w:p w:rsidR="00AB46CA" w:rsidRPr="00B65E6B" w:rsidRDefault="00D228DB" w:rsidP="00B65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Навлинского района </w:t>
      </w:r>
      <w:r w:rsidR="00AB46CA" w:rsidRPr="00B65E6B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B46CA" w:rsidRPr="00B65E6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65E6B" w:rsidRDefault="00B65E6B" w:rsidP="00B6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E6B" w:rsidRPr="00B65E6B" w:rsidRDefault="00B65E6B" w:rsidP="00B65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E6B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D1128A" w:rsidRPr="00B65E6B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22.09.2015г. №1040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</w:t>
      </w:r>
      <w:r w:rsidR="00D1128A" w:rsidRPr="00D1128A">
        <w:rPr>
          <w:rFonts w:ascii="Times New Roman" w:hAnsi="Times New Roman" w:cs="Times New Roman"/>
          <w:sz w:val="28"/>
          <w:szCs w:val="28"/>
        </w:rPr>
        <w:t xml:space="preserve"> </w:t>
      </w:r>
      <w:r w:rsidR="00D1128A" w:rsidRPr="00B65E6B">
        <w:rPr>
          <w:rFonts w:ascii="Times New Roman" w:hAnsi="Times New Roman" w:cs="Times New Roman"/>
          <w:sz w:val="28"/>
          <w:szCs w:val="28"/>
        </w:rPr>
        <w:t xml:space="preserve">и </w:t>
      </w:r>
      <w:r w:rsidRPr="00B65E6B">
        <w:rPr>
          <w:rFonts w:ascii="Times New Roman" w:hAnsi="Times New Roman" w:cs="Times New Roman"/>
          <w:sz w:val="28"/>
          <w:szCs w:val="28"/>
        </w:rPr>
        <w:t>Постановлением администрации Навлинского района от 11.</w:t>
      </w:r>
      <w:r w:rsidR="00C9429B">
        <w:rPr>
          <w:rFonts w:ascii="Times New Roman" w:hAnsi="Times New Roman" w:cs="Times New Roman"/>
          <w:sz w:val="28"/>
          <w:szCs w:val="28"/>
        </w:rPr>
        <w:t>12</w:t>
      </w:r>
      <w:r w:rsidRPr="00B65E6B">
        <w:rPr>
          <w:rFonts w:ascii="Times New Roman" w:hAnsi="Times New Roman" w:cs="Times New Roman"/>
          <w:sz w:val="28"/>
          <w:szCs w:val="28"/>
        </w:rPr>
        <w:t>.201</w:t>
      </w:r>
      <w:r w:rsidR="00C9429B">
        <w:rPr>
          <w:rFonts w:ascii="Times New Roman" w:hAnsi="Times New Roman" w:cs="Times New Roman"/>
          <w:sz w:val="28"/>
          <w:szCs w:val="28"/>
        </w:rPr>
        <w:t>7</w:t>
      </w:r>
      <w:r w:rsidRPr="00B65E6B">
        <w:rPr>
          <w:rFonts w:ascii="Times New Roman" w:hAnsi="Times New Roman" w:cs="Times New Roman"/>
          <w:sz w:val="28"/>
          <w:szCs w:val="28"/>
        </w:rPr>
        <w:t xml:space="preserve">г.  № </w:t>
      </w:r>
      <w:r w:rsidR="00C9429B">
        <w:rPr>
          <w:rFonts w:ascii="Times New Roman" w:hAnsi="Times New Roman" w:cs="Times New Roman"/>
          <w:sz w:val="28"/>
          <w:szCs w:val="28"/>
        </w:rPr>
        <w:t>836</w:t>
      </w:r>
      <w:r w:rsidRPr="00B65E6B">
        <w:rPr>
          <w:rFonts w:ascii="Times New Roman" w:hAnsi="Times New Roman" w:cs="Times New Roman"/>
          <w:sz w:val="28"/>
          <w:szCs w:val="28"/>
        </w:rPr>
        <w:t xml:space="preserve"> </w:t>
      </w:r>
      <w:r w:rsidR="00D228DB">
        <w:rPr>
          <w:rFonts w:ascii="Times New Roman" w:hAnsi="Times New Roman" w:cs="Times New Roman"/>
          <w:sz w:val="28"/>
          <w:szCs w:val="28"/>
        </w:rPr>
        <w:t xml:space="preserve">(с изменениями от 15.11.2019г. №669) </w:t>
      </w:r>
      <w:r w:rsidRPr="00B65E6B">
        <w:rPr>
          <w:rFonts w:ascii="Times New Roman" w:hAnsi="Times New Roman" w:cs="Times New Roman"/>
          <w:sz w:val="28"/>
          <w:szCs w:val="28"/>
        </w:rPr>
        <w:t xml:space="preserve">«О </w:t>
      </w:r>
      <w:r w:rsidR="00C9429B">
        <w:rPr>
          <w:rFonts w:ascii="Times New Roman" w:hAnsi="Times New Roman" w:cs="Times New Roman"/>
          <w:sz w:val="28"/>
          <w:szCs w:val="28"/>
        </w:rPr>
        <w:t>положении</w:t>
      </w:r>
      <w:r w:rsidRPr="00B65E6B">
        <w:rPr>
          <w:rFonts w:ascii="Times New Roman" w:hAnsi="Times New Roman" w:cs="Times New Roman"/>
          <w:sz w:val="28"/>
          <w:szCs w:val="28"/>
        </w:rPr>
        <w:t xml:space="preserve">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 Навлинского  района» </w:t>
      </w:r>
    </w:p>
    <w:p w:rsidR="00B65E6B" w:rsidRPr="00B65E6B" w:rsidRDefault="00B65E6B" w:rsidP="00B6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E6B" w:rsidRPr="00B65E6B" w:rsidRDefault="00B65E6B" w:rsidP="00B65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6B">
        <w:rPr>
          <w:rFonts w:ascii="Times New Roman" w:hAnsi="Times New Roman" w:cs="Times New Roman"/>
          <w:sz w:val="28"/>
          <w:szCs w:val="28"/>
        </w:rPr>
        <w:t>Приказываю:</w:t>
      </w:r>
    </w:p>
    <w:p w:rsidR="00B65E6B" w:rsidRPr="00B65E6B" w:rsidRDefault="00B65E6B" w:rsidP="00B65E6B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E6B">
        <w:rPr>
          <w:rFonts w:ascii="Times New Roman" w:hAnsi="Times New Roman" w:cs="Times New Roman"/>
          <w:sz w:val="28"/>
          <w:szCs w:val="28"/>
        </w:rPr>
        <w:t xml:space="preserve">Утвердить значения </w:t>
      </w:r>
      <w:r w:rsidR="00453576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Pr="00B65E6B">
        <w:rPr>
          <w:rFonts w:ascii="Times New Roman" w:hAnsi="Times New Roman" w:cs="Times New Roman"/>
          <w:sz w:val="28"/>
          <w:szCs w:val="28"/>
        </w:rPr>
        <w:t>норматив</w:t>
      </w:r>
      <w:r w:rsidR="00453576">
        <w:rPr>
          <w:rFonts w:ascii="Times New Roman" w:hAnsi="Times New Roman" w:cs="Times New Roman"/>
          <w:sz w:val="28"/>
          <w:szCs w:val="28"/>
        </w:rPr>
        <w:t>ов</w:t>
      </w:r>
      <w:r w:rsidRPr="00B65E6B">
        <w:rPr>
          <w:rFonts w:ascii="Times New Roman" w:hAnsi="Times New Roman" w:cs="Times New Roman"/>
          <w:sz w:val="28"/>
          <w:szCs w:val="28"/>
        </w:rPr>
        <w:t xml:space="preserve"> затрат на оказание муниципальных услуг для муниципальных бюджетных образовательных учреждений </w:t>
      </w:r>
      <w:r w:rsidR="00A2360B">
        <w:rPr>
          <w:rFonts w:ascii="Times New Roman" w:hAnsi="Times New Roman" w:cs="Times New Roman"/>
          <w:sz w:val="28"/>
          <w:szCs w:val="28"/>
        </w:rPr>
        <w:t xml:space="preserve">Навлинского района </w:t>
      </w:r>
      <w:r w:rsidRPr="00B65E6B">
        <w:rPr>
          <w:rFonts w:ascii="Times New Roman" w:hAnsi="Times New Roman" w:cs="Times New Roman"/>
          <w:sz w:val="28"/>
          <w:szCs w:val="28"/>
        </w:rPr>
        <w:t>на 20</w:t>
      </w:r>
      <w:r w:rsidR="00A2360B">
        <w:rPr>
          <w:rFonts w:ascii="Times New Roman" w:hAnsi="Times New Roman" w:cs="Times New Roman"/>
          <w:sz w:val="28"/>
          <w:szCs w:val="28"/>
        </w:rPr>
        <w:t>20</w:t>
      </w:r>
      <w:r w:rsidRPr="00B65E6B">
        <w:rPr>
          <w:rFonts w:ascii="Times New Roman" w:hAnsi="Times New Roman" w:cs="Times New Roman"/>
          <w:sz w:val="28"/>
          <w:szCs w:val="28"/>
        </w:rPr>
        <w:t xml:space="preserve"> год (приложение 1).</w:t>
      </w:r>
    </w:p>
    <w:p w:rsidR="00B65E6B" w:rsidRDefault="00B65E6B" w:rsidP="00BE3BB5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3B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E3BB5" w:rsidRPr="00BE3BB5">
        <w:rPr>
          <w:rFonts w:ascii="Times New Roman" w:hAnsi="Times New Roman" w:cs="Times New Roman"/>
          <w:sz w:val="28"/>
          <w:szCs w:val="28"/>
        </w:rPr>
        <w:t>значения корректирующих коэффициентов к нормативам затрат на оказание муниципальных услуг для муниципальных бюджетных образовательных учреждений Навлинского района</w:t>
      </w:r>
      <w:r w:rsidR="00BE3BB5">
        <w:rPr>
          <w:rFonts w:ascii="Times New Roman" w:hAnsi="Times New Roman" w:cs="Times New Roman"/>
          <w:sz w:val="28"/>
          <w:szCs w:val="28"/>
        </w:rPr>
        <w:t xml:space="preserve"> </w:t>
      </w:r>
      <w:r w:rsidR="00BE3BB5" w:rsidRPr="00BE3BB5">
        <w:rPr>
          <w:rFonts w:ascii="Times New Roman" w:hAnsi="Times New Roman" w:cs="Times New Roman"/>
          <w:sz w:val="28"/>
          <w:szCs w:val="28"/>
        </w:rPr>
        <w:t>на 2020 год</w:t>
      </w:r>
      <w:r w:rsidRPr="00BE3BB5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B65E6B" w:rsidRPr="00B65E6B" w:rsidRDefault="00B65E6B" w:rsidP="00B65E6B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E6B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BE3BB5">
        <w:rPr>
          <w:rFonts w:ascii="Times New Roman" w:hAnsi="Times New Roman" w:cs="Times New Roman"/>
          <w:sz w:val="28"/>
          <w:szCs w:val="28"/>
        </w:rPr>
        <w:t>я</w:t>
      </w:r>
      <w:r w:rsidRPr="00B65E6B">
        <w:rPr>
          <w:rFonts w:ascii="Times New Roman" w:hAnsi="Times New Roman" w:cs="Times New Roman"/>
          <w:sz w:val="28"/>
          <w:szCs w:val="28"/>
        </w:rPr>
        <w:t xml:space="preserve"> приказа возложить на главного бухгалтера отдела образования И.Ю.</w:t>
      </w:r>
      <w:r w:rsidR="00C9429B">
        <w:rPr>
          <w:rFonts w:ascii="Times New Roman" w:hAnsi="Times New Roman" w:cs="Times New Roman"/>
          <w:sz w:val="28"/>
          <w:szCs w:val="28"/>
        </w:rPr>
        <w:t>Бар</w:t>
      </w:r>
      <w:r w:rsidRPr="00B65E6B">
        <w:rPr>
          <w:rFonts w:ascii="Times New Roman" w:hAnsi="Times New Roman" w:cs="Times New Roman"/>
          <w:sz w:val="28"/>
          <w:szCs w:val="28"/>
        </w:rPr>
        <w:t>анову.</w:t>
      </w:r>
    </w:p>
    <w:p w:rsidR="00B65E6B" w:rsidRPr="00B65E6B" w:rsidRDefault="00B65E6B" w:rsidP="00B65E6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E6B" w:rsidRPr="00B65E6B" w:rsidRDefault="00B65E6B" w:rsidP="00B65E6B">
      <w:pPr>
        <w:pStyle w:val="a8"/>
        <w:jc w:val="both"/>
        <w:rPr>
          <w:w w:val="106"/>
          <w:sz w:val="28"/>
          <w:szCs w:val="28"/>
        </w:rPr>
      </w:pPr>
      <w:r w:rsidRPr="00B65E6B">
        <w:rPr>
          <w:w w:val="106"/>
          <w:sz w:val="28"/>
          <w:szCs w:val="28"/>
        </w:rPr>
        <w:t xml:space="preserve">Заместитель главы </w:t>
      </w:r>
    </w:p>
    <w:p w:rsidR="00AB46CA" w:rsidRDefault="00B65E6B" w:rsidP="0098512F">
      <w:pPr>
        <w:pStyle w:val="a8"/>
        <w:jc w:val="both"/>
        <w:rPr>
          <w:w w:val="106"/>
          <w:sz w:val="28"/>
          <w:szCs w:val="28"/>
        </w:rPr>
      </w:pPr>
      <w:r w:rsidRPr="00B65E6B">
        <w:rPr>
          <w:w w:val="106"/>
          <w:sz w:val="28"/>
          <w:szCs w:val="28"/>
        </w:rPr>
        <w:t>администрации района                                                            Т.Л. Малахова</w:t>
      </w:r>
    </w:p>
    <w:p w:rsidR="00BB63CB" w:rsidRDefault="00BB63CB" w:rsidP="00514F27">
      <w:pPr>
        <w:pStyle w:val="a8"/>
        <w:jc w:val="right"/>
        <w:rPr>
          <w:sz w:val="24"/>
          <w:szCs w:val="24"/>
        </w:rPr>
      </w:pPr>
    </w:p>
    <w:p w:rsidR="00BB63CB" w:rsidRDefault="00BB63CB" w:rsidP="00514F27">
      <w:pPr>
        <w:pStyle w:val="a8"/>
        <w:jc w:val="right"/>
        <w:rPr>
          <w:sz w:val="24"/>
          <w:szCs w:val="24"/>
        </w:rPr>
      </w:pPr>
    </w:p>
    <w:p w:rsidR="00CB19E6" w:rsidRDefault="00CB19E6" w:rsidP="00514F27">
      <w:pPr>
        <w:pStyle w:val="a8"/>
        <w:jc w:val="right"/>
        <w:rPr>
          <w:sz w:val="24"/>
          <w:szCs w:val="24"/>
        </w:rPr>
      </w:pPr>
    </w:p>
    <w:p w:rsidR="00CB19E6" w:rsidRDefault="00CB19E6" w:rsidP="00514F27">
      <w:pPr>
        <w:pStyle w:val="a8"/>
        <w:jc w:val="right"/>
        <w:rPr>
          <w:sz w:val="24"/>
          <w:szCs w:val="24"/>
        </w:rPr>
      </w:pPr>
    </w:p>
    <w:p w:rsidR="00CB19E6" w:rsidRDefault="00CB19E6" w:rsidP="00514F27">
      <w:pPr>
        <w:pStyle w:val="a8"/>
        <w:jc w:val="right"/>
        <w:rPr>
          <w:sz w:val="24"/>
          <w:szCs w:val="24"/>
        </w:rPr>
      </w:pPr>
    </w:p>
    <w:p w:rsidR="00CB19E6" w:rsidRDefault="00CB19E6" w:rsidP="00514F27">
      <w:pPr>
        <w:pStyle w:val="a8"/>
        <w:jc w:val="right"/>
        <w:rPr>
          <w:sz w:val="24"/>
          <w:szCs w:val="24"/>
        </w:rPr>
      </w:pPr>
    </w:p>
    <w:p w:rsidR="00514F27" w:rsidRPr="00BB63CB" w:rsidRDefault="00514F27" w:rsidP="00514F27">
      <w:pPr>
        <w:pStyle w:val="a8"/>
        <w:jc w:val="right"/>
        <w:rPr>
          <w:sz w:val="24"/>
          <w:szCs w:val="24"/>
        </w:rPr>
      </w:pPr>
      <w:r w:rsidRPr="00BB63CB">
        <w:rPr>
          <w:sz w:val="24"/>
          <w:szCs w:val="24"/>
        </w:rPr>
        <w:lastRenderedPageBreak/>
        <w:t>Приложение 1</w:t>
      </w:r>
    </w:p>
    <w:p w:rsidR="00514F27" w:rsidRPr="00BB63CB" w:rsidRDefault="00514F27" w:rsidP="00514F27">
      <w:pPr>
        <w:pStyle w:val="a8"/>
        <w:jc w:val="right"/>
        <w:rPr>
          <w:sz w:val="24"/>
          <w:szCs w:val="24"/>
        </w:rPr>
      </w:pPr>
      <w:r w:rsidRPr="00BB63CB">
        <w:rPr>
          <w:sz w:val="24"/>
          <w:szCs w:val="24"/>
        </w:rPr>
        <w:t>к приказу отдела образования</w:t>
      </w:r>
    </w:p>
    <w:p w:rsidR="00514F27" w:rsidRPr="00BB63CB" w:rsidRDefault="00514F27" w:rsidP="00514F27">
      <w:pPr>
        <w:pStyle w:val="a8"/>
        <w:jc w:val="right"/>
        <w:rPr>
          <w:sz w:val="24"/>
          <w:szCs w:val="24"/>
        </w:rPr>
      </w:pPr>
      <w:r w:rsidRPr="00BB63CB">
        <w:rPr>
          <w:sz w:val="24"/>
          <w:szCs w:val="24"/>
        </w:rPr>
        <w:t xml:space="preserve"> от 23.12.2019г. №132</w:t>
      </w:r>
    </w:p>
    <w:p w:rsidR="00BB63CB" w:rsidRPr="00BB63CB" w:rsidRDefault="00BB63CB" w:rsidP="00BB63CB">
      <w:pPr>
        <w:pStyle w:val="a8"/>
        <w:jc w:val="center"/>
        <w:rPr>
          <w:sz w:val="24"/>
          <w:szCs w:val="24"/>
        </w:rPr>
      </w:pPr>
    </w:p>
    <w:p w:rsidR="00BB63CB" w:rsidRPr="00BB63CB" w:rsidRDefault="00BB63CB" w:rsidP="00BB63CB">
      <w:pPr>
        <w:pStyle w:val="a8"/>
        <w:jc w:val="center"/>
        <w:rPr>
          <w:sz w:val="24"/>
          <w:szCs w:val="24"/>
        </w:rPr>
      </w:pPr>
      <w:r w:rsidRPr="00BB63CB">
        <w:rPr>
          <w:sz w:val="24"/>
          <w:szCs w:val="24"/>
        </w:rPr>
        <w:t>Значения базовых нормативов затрат на оказание муниципальных услуг</w:t>
      </w:r>
    </w:p>
    <w:p w:rsidR="00BB63CB" w:rsidRPr="00BB63CB" w:rsidRDefault="00BB63CB" w:rsidP="00BB63CB">
      <w:pPr>
        <w:pStyle w:val="a8"/>
        <w:jc w:val="center"/>
        <w:rPr>
          <w:sz w:val="24"/>
          <w:szCs w:val="24"/>
        </w:rPr>
      </w:pPr>
      <w:r w:rsidRPr="00BB63CB">
        <w:rPr>
          <w:sz w:val="24"/>
          <w:szCs w:val="24"/>
        </w:rPr>
        <w:t>для муниципальных бюджетных образовательных учреждений Навлинского района</w:t>
      </w:r>
    </w:p>
    <w:p w:rsidR="00BB63CB" w:rsidRDefault="00BB63CB" w:rsidP="00BB63CB">
      <w:pPr>
        <w:pStyle w:val="a8"/>
        <w:jc w:val="center"/>
        <w:rPr>
          <w:sz w:val="24"/>
          <w:szCs w:val="24"/>
        </w:rPr>
      </w:pPr>
      <w:r w:rsidRPr="00BB63CB">
        <w:rPr>
          <w:sz w:val="24"/>
          <w:szCs w:val="24"/>
        </w:rPr>
        <w:t>на 2020 год</w:t>
      </w:r>
    </w:p>
    <w:p w:rsidR="00BB63CB" w:rsidRPr="00801650" w:rsidRDefault="00BB63CB" w:rsidP="00BB63CB">
      <w:pPr>
        <w:pStyle w:val="a8"/>
        <w:jc w:val="center"/>
        <w:rPr>
          <w:sz w:val="21"/>
          <w:szCs w:val="21"/>
        </w:rPr>
      </w:pPr>
    </w:p>
    <w:p w:rsidR="00BB63CB" w:rsidRPr="00801650" w:rsidRDefault="00BB63CB" w:rsidP="00BB63CB">
      <w:pPr>
        <w:pStyle w:val="a8"/>
        <w:jc w:val="center"/>
        <w:rPr>
          <w:sz w:val="21"/>
          <w:szCs w:val="21"/>
        </w:rPr>
      </w:pPr>
      <w:r w:rsidRPr="00801650">
        <w:rPr>
          <w:sz w:val="21"/>
          <w:szCs w:val="21"/>
        </w:rPr>
        <w:t xml:space="preserve">Базовый норматив затрат на реализацию основных общеобразовательных программ </w:t>
      </w:r>
    </w:p>
    <w:p w:rsidR="00BB63CB" w:rsidRPr="00801650" w:rsidRDefault="00BB63CB" w:rsidP="00BB63CB">
      <w:pPr>
        <w:pStyle w:val="a8"/>
        <w:jc w:val="center"/>
        <w:rPr>
          <w:sz w:val="21"/>
          <w:szCs w:val="21"/>
        </w:rPr>
      </w:pPr>
      <w:r w:rsidRPr="00801650">
        <w:rPr>
          <w:sz w:val="21"/>
          <w:szCs w:val="21"/>
        </w:rPr>
        <w:t>основного общего образования</w:t>
      </w:r>
    </w:p>
    <w:tbl>
      <w:tblPr>
        <w:tblW w:w="9780" w:type="dxa"/>
        <w:tblInd w:w="93" w:type="dxa"/>
        <w:tblLook w:val="04A0"/>
      </w:tblPr>
      <w:tblGrid>
        <w:gridCol w:w="445"/>
        <w:gridCol w:w="4248"/>
        <w:gridCol w:w="2536"/>
        <w:gridCol w:w="2551"/>
      </w:tblGrid>
      <w:tr w:rsidR="00BB63CB" w:rsidRPr="00BB63CB" w:rsidTr="00BB63CB">
        <w:trPr>
          <w:trHeight w:val="87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затрат/</w:t>
            </w: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Норматив затрат на 1 учащегося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образовательных учреждений, расположенных в городской местности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образовательных учреждений, расположенных в сельской местности</w:t>
            </w:r>
          </w:p>
        </w:tc>
      </w:tr>
      <w:tr w:rsidR="00BB63CB" w:rsidRPr="00BB63CB" w:rsidTr="00BB63CB">
        <w:trPr>
          <w:trHeight w:val="2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Затраты на оплату труда с начислениями на выплаты по оплате труда работников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39622,6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78390,92</w:t>
            </w:r>
          </w:p>
        </w:tc>
      </w:tr>
      <w:tr w:rsidR="00BB63CB" w:rsidRPr="00BB63CB" w:rsidTr="00801650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Прочие затраты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5650,28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8075,2</w:t>
            </w:r>
          </w:p>
        </w:tc>
      </w:tr>
      <w:tr w:rsidR="00BB63CB" w:rsidRPr="00BB63CB" w:rsidTr="00BB63CB">
        <w:trPr>
          <w:trHeight w:val="29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Итого базовый норматив затрат на реализацию основных общеобразовательных программ основного общего образования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45272,88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86466,12</w:t>
            </w:r>
          </w:p>
        </w:tc>
      </w:tr>
    </w:tbl>
    <w:p w:rsidR="00BB63CB" w:rsidRPr="00801650" w:rsidRDefault="00BB63CB" w:rsidP="00BB63CB">
      <w:pPr>
        <w:pStyle w:val="a8"/>
        <w:jc w:val="center"/>
        <w:rPr>
          <w:sz w:val="21"/>
          <w:szCs w:val="21"/>
        </w:rPr>
      </w:pPr>
    </w:p>
    <w:p w:rsidR="00BB63CB" w:rsidRPr="00801650" w:rsidRDefault="00BB63CB" w:rsidP="00BB63CB">
      <w:pPr>
        <w:pStyle w:val="a8"/>
        <w:jc w:val="center"/>
        <w:rPr>
          <w:sz w:val="21"/>
          <w:szCs w:val="21"/>
        </w:rPr>
      </w:pPr>
      <w:r w:rsidRPr="00801650">
        <w:rPr>
          <w:sz w:val="21"/>
          <w:szCs w:val="21"/>
        </w:rPr>
        <w:t xml:space="preserve">Базовый норматив затрат на реализацию основных общеобразовательных программ </w:t>
      </w:r>
    </w:p>
    <w:p w:rsidR="00BB63CB" w:rsidRPr="00801650" w:rsidRDefault="00BB63CB" w:rsidP="00BB63CB">
      <w:pPr>
        <w:pStyle w:val="a8"/>
        <w:jc w:val="center"/>
        <w:rPr>
          <w:sz w:val="21"/>
          <w:szCs w:val="21"/>
        </w:rPr>
      </w:pPr>
      <w:r w:rsidRPr="00801650">
        <w:rPr>
          <w:sz w:val="21"/>
          <w:szCs w:val="21"/>
        </w:rPr>
        <w:t>среднего общего образования</w:t>
      </w:r>
    </w:p>
    <w:tbl>
      <w:tblPr>
        <w:tblW w:w="9780" w:type="dxa"/>
        <w:tblInd w:w="93" w:type="dxa"/>
        <w:tblLook w:val="04A0"/>
      </w:tblPr>
      <w:tblGrid>
        <w:gridCol w:w="445"/>
        <w:gridCol w:w="4248"/>
        <w:gridCol w:w="2536"/>
        <w:gridCol w:w="2551"/>
      </w:tblGrid>
      <w:tr w:rsidR="00BB63CB" w:rsidRPr="00BB63CB" w:rsidTr="00BB63CB">
        <w:trPr>
          <w:trHeight w:val="7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затрат/</w:t>
            </w: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Норматив затрат на 1 учащегося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образовательных учреждений, расположенных в городской местности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образовательных учреждений, расположенных в сельской местности</w:t>
            </w:r>
          </w:p>
        </w:tc>
      </w:tr>
      <w:tr w:rsidR="00BB63CB" w:rsidRPr="00BB63CB" w:rsidTr="00BB63CB">
        <w:trPr>
          <w:trHeight w:val="2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Затраты на оплату труда с начислениями на выплаты по оплате труда работников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27506,79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55829,55</w:t>
            </w:r>
          </w:p>
        </w:tc>
      </w:tr>
      <w:tr w:rsidR="00BB63CB" w:rsidRPr="00BB63CB" w:rsidTr="00801650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Прочие затраты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2959,75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6338,48</w:t>
            </w:r>
          </w:p>
        </w:tc>
      </w:tr>
      <w:tr w:rsidR="00BB63CB" w:rsidRPr="00BB63CB" w:rsidTr="00801650">
        <w:trPr>
          <w:trHeight w:val="29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Итого базовый норматив затрат на реализацию основных общеобразовательных программ среднего общего образования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30466,54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62168,03</w:t>
            </w:r>
          </w:p>
        </w:tc>
      </w:tr>
    </w:tbl>
    <w:p w:rsidR="00BB63CB" w:rsidRPr="00801650" w:rsidRDefault="00BB63CB" w:rsidP="00BB63CB">
      <w:pPr>
        <w:pStyle w:val="a8"/>
        <w:jc w:val="center"/>
        <w:rPr>
          <w:sz w:val="21"/>
          <w:szCs w:val="21"/>
        </w:rPr>
      </w:pPr>
    </w:p>
    <w:p w:rsidR="00BB63CB" w:rsidRPr="00801650" w:rsidRDefault="00BB63CB" w:rsidP="00BB63CB">
      <w:pPr>
        <w:pStyle w:val="a8"/>
        <w:jc w:val="center"/>
        <w:rPr>
          <w:sz w:val="21"/>
          <w:szCs w:val="21"/>
        </w:rPr>
      </w:pPr>
      <w:r w:rsidRPr="00801650">
        <w:rPr>
          <w:sz w:val="21"/>
          <w:szCs w:val="21"/>
        </w:rPr>
        <w:t xml:space="preserve">Базовый норматив затрат на реализацию дополнительных </w:t>
      </w:r>
      <w:proofErr w:type="spellStart"/>
      <w:r w:rsidRPr="00801650">
        <w:rPr>
          <w:sz w:val="21"/>
          <w:szCs w:val="21"/>
        </w:rPr>
        <w:t>общеразвивающих</w:t>
      </w:r>
      <w:proofErr w:type="spellEnd"/>
      <w:r w:rsidRPr="00801650">
        <w:rPr>
          <w:sz w:val="21"/>
          <w:szCs w:val="21"/>
        </w:rPr>
        <w:t xml:space="preserve"> программ</w:t>
      </w:r>
    </w:p>
    <w:tbl>
      <w:tblPr>
        <w:tblW w:w="9655" w:type="dxa"/>
        <w:tblInd w:w="93" w:type="dxa"/>
        <w:tblLook w:val="04A0"/>
      </w:tblPr>
      <w:tblGrid>
        <w:gridCol w:w="445"/>
        <w:gridCol w:w="4248"/>
        <w:gridCol w:w="1701"/>
        <w:gridCol w:w="1560"/>
        <w:gridCol w:w="1701"/>
      </w:tblGrid>
      <w:tr w:rsidR="00BB63CB" w:rsidRPr="00BB63CB" w:rsidTr="00801650">
        <w:trPr>
          <w:trHeight w:val="3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затрат/</w:t>
            </w: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Норматив затрат на 1 человеко-час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Детско-юношеского центра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детско-юношеской спортивной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Детской школы искусств</w:t>
            </w:r>
          </w:p>
        </w:tc>
      </w:tr>
      <w:tr w:rsidR="00BB63CB" w:rsidRPr="00BB63CB" w:rsidTr="00801650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Затраты на оплату труда с начислениями на выплаты по оплате труда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270,41</w:t>
            </w:r>
          </w:p>
        </w:tc>
      </w:tr>
      <w:tr w:rsidR="00BB63CB" w:rsidRPr="00BB63CB" w:rsidTr="00801650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Прочие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5,97</w:t>
            </w:r>
          </w:p>
        </w:tc>
      </w:tr>
      <w:tr w:rsidR="00BB63CB" w:rsidRPr="00BB63CB" w:rsidTr="00801650">
        <w:trPr>
          <w:trHeight w:val="2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Итого базовый норматив затрат на реализацию дополнительных </w:t>
            </w:r>
            <w:proofErr w:type="spellStart"/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общеразвивающих</w:t>
            </w:r>
            <w:proofErr w:type="spellEnd"/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146,83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276,38</w:t>
            </w:r>
          </w:p>
        </w:tc>
      </w:tr>
    </w:tbl>
    <w:p w:rsidR="00BB63CB" w:rsidRPr="00801650" w:rsidRDefault="00BB63CB" w:rsidP="00BB63CB">
      <w:pPr>
        <w:pStyle w:val="a8"/>
        <w:jc w:val="center"/>
        <w:rPr>
          <w:sz w:val="21"/>
          <w:szCs w:val="21"/>
        </w:rPr>
      </w:pPr>
    </w:p>
    <w:p w:rsidR="00BB63CB" w:rsidRPr="00801650" w:rsidRDefault="00BB63CB" w:rsidP="00BB63CB">
      <w:pPr>
        <w:pStyle w:val="a8"/>
        <w:jc w:val="center"/>
        <w:rPr>
          <w:sz w:val="21"/>
          <w:szCs w:val="21"/>
        </w:rPr>
      </w:pPr>
      <w:r w:rsidRPr="00801650">
        <w:rPr>
          <w:sz w:val="21"/>
          <w:szCs w:val="21"/>
        </w:rPr>
        <w:t xml:space="preserve">Базовый норматив затрат на реализацию дополнительных </w:t>
      </w:r>
      <w:proofErr w:type="spellStart"/>
      <w:r w:rsidRPr="00801650">
        <w:rPr>
          <w:sz w:val="21"/>
          <w:szCs w:val="21"/>
        </w:rPr>
        <w:t>предпрофессиональных</w:t>
      </w:r>
      <w:proofErr w:type="spellEnd"/>
      <w:r w:rsidRPr="00801650">
        <w:rPr>
          <w:sz w:val="21"/>
          <w:szCs w:val="21"/>
        </w:rPr>
        <w:t xml:space="preserve"> программ в области искусств</w:t>
      </w:r>
    </w:p>
    <w:tbl>
      <w:tblPr>
        <w:tblW w:w="8253" w:type="dxa"/>
        <w:tblInd w:w="93" w:type="dxa"/>
        <w:tblLook w:val="04A0"/>
      </w:tblPr>
      <w:tblGrid>
        <w:gridCol w:w="445"/>
        <w:gridCol w:w="4248"/>
        <w:gridCol w:w="1780"/>
        <w:gridCol w:w="1780"/>
      </w:tblGrid>
      <w:tr w:rsidR="00BB63CB" w:rsidRPr="00BB63CB" w:rsidTr="00801650">
        <w:trPr>
          <w:trHeight w:val="42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затрат/</w:t>
            </w: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Норматив затрат на 1 человеко-час обучения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Фортепиано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Народные инструменты</w:t>
            </w:r>
          </w:p>
        </w:tc>
      </w:tr>
      <w:tr w:rsidR="00BB63CB" w:rsidRPr="00BB63CB" w:rsidTr="00801650">
        <w:trPr>
          <w:trHeight w:val="10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Затраты на оплату труда с начислениями на выплаты по оплате труда работников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270,41</w:t>
            </w:r>
          </w:p>
        </w:tc>
      </w:tr>
      <w:tr w:rsidR="00BB63CB" w:rsidRPr="00BB63CB" w:rsidTr="00801650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Прочие затраты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5,97</w:t>
            </w:r>
          </w:p>
        </w:tc>
      </w:tr>
      <w:tr w:rsidR="00BB63CB" w:rsidRPr="00BB63CB" w:rsidTr="00801650">
        <w:trPr>
          <w:trHeight w:val="1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Итого базовый норматив затрат на реализацию дополнительных </w:t>
            </w:r>
            <w:proofErr w:type="spellStart"/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общеразвивающих</w:t>
            </w:r>
            <w:proofErr w:type="spellEnd"/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программ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276,38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276,38</w:t>
            </w:r>
          </w:p>
        </w:tc>
      </w:tr>
    </w:tbl>
    <w:p w:rsidR="00801650" w:rsidRDefault="00801650" w:rsidP="00BB63CB">
      <w:pPr>
        <w:pStyle w:val="a8"/>
        <w:jc w:val="center"/>
        <w:rPr>
          <w:sz w:val="21"/>
          <w:szCs w:val="21"/>
        </w:rPr>
        <w:sectPr w:rsidR="00801650" w:rsidSect="00801650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BB63CB" w:rsidRPr="00801650" w:rsidRDefault="00BB63CB" w:rsidP="00BB63CB">
      <w:pPr>
        <w:pStyle w:val="a8"/>
        <w:jc w:val="center"/>
        <w:rPr>
          <w:sz w:val="21"/>
          <w:szCs w:val="21"/>
        </w:rPr>
      </w:pPr>
      <w:r w:rsidRPr="00801650">
        <w:rPr>
          <w:sz w:val="21"/>
          <w:szCs w:val="21"/>
        </w:rPr>
        <w:lastRenderedPageBreak/>
        <w:t xml:space="preserve">Базовый норматив затрат на реализацию основных общеобразовательных программ дошкольного образования </w:t>
      </w:r>
    </w:p>
    <w:p w:rsidR="00BB63CB" w:rsidRPr="00801650" w:rsidRDefault="00BB63CB" w:rsidP="00BB63CB">
      <w:pPr>
        <w:pStyle w:val="a8"/>
        <w:jc w:val="center"/>
        <w:rPr>
          <w:sz w:val="21"/>
          <w:szCs w:val="21"/>
        </w:rPr>
      </w:pPr>
      <w:r w:rsidRPr="00801650">
        <w:rPr>
          <w:sz w:val="21"/>
          <w:szCs w:val="21"/>
        </w:rPr>
        <w:t>(Возраст обуча</w:t>
      </w:r>
      <w:r w:rsidR="00855F0C">
        <w:rPr>
          <w:sz w:val="21"/>
          <w:szCs w:val="21"/>
        </w:rPr>
        <w:t>ющихся - от 2 месяцев до 1 года</w:t>
      </w:r>
      <w:r w:rsidRPr="00801650">
        <w:rPr>
          <w:sz w:val="21"/>
          <w:szCs w:val="21"/>
        </w:rPr>
        <w:t>)</w:t>
      </w:r>
    </w:p>
    <w:tbl>
      <w:tblPr>
        <w:tblW w:w="10080" w:type="dxa"/>
        <w:tblInd w:w="93" w:type="dxa"/>
        <w:tblLayout w:type="fixed"/>
        <w:tblLook w:val="04A0"/>
      </w:tblPr>
      <w:tblGrid>
        <w:gridCol w:w="418"/>
        <w:gridCol w:w="2114"/>
        <w:gridCol w:w="1258"/>
        <w:gridCol w:w="1258"/>
        <w:gridCol w:w="1258"/>
        <w:gridCol w:w="1258"/>
        <w:gridCol w:w="1258"/>
        <w:gridCol w:w="1258"/>
      </w:tblGrid>
      <w:tr w:rsidR="00801650" w:rsidRPr="00BB63CB" w:rsidTr="00801650">
        <w:trPr>
          <w:trHeight w:val="149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3CB" w:rsidRPr="00BB63CB" w:rsidRDefault="00BB63CB" w:rsidP="00BB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затрат/</w:t>
            </w: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Норматив затрат на 1 воспитанника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городской местности, с 2 группами в детском саду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сельской местности, с 2 группами в детском саду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городской местности, с 8-11 группами в детском саду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городской местности, с 12 и более группами в детском саду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сельской местности, с 1 группой в детском саду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дошкольных групп, находящихся в здании школы, расположенных в сельской местности</w:t>
            </w:r>
          </w:p>
        </w:tc>
      </w:tr>
      <w:tr w:rsidR="00801650" w:rsidRPr="00BB63CB" w:rsidTr="00801650">
        <w:trPr>
          <w:trHeight w:val="7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оплату труда с начислениями на выплаты по оплате труда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102935,98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87240,77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71193,35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121065,32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121065,32</w:t>
            </w:r>
          </w:p>
        </w:tc>
      </w:tr>
      <w:tr w:rsidR="00801650" w:rsidRPr="00BB63CB" w:rsidTr="00801650">
        <w:trPr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3CB" w:rsidRPr="00BB63CB" w:rsidRDefault="00BB63CB" w:rsidP="00BB6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333,33</w:t>
            </w:r>
          </w:p>
        </w:tc>
      </w:tr>
      <w:tr w:rsidR="00801650" w:rsidRPr="00BB63CB" w:rsidTr="00801650">
        <w:trPr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3CB" w:rsidRPr="00BB63CB" w:rsidRDefault="00BB63CB" w:rsidP="00BB6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базовый норматив затрат на реализацию основных общеобразовательных программ дошкольного образования (Возраст обуча</w:t>
            </w:r>
            <w:r w:rsidR="00855F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ющихся - от 2 месяцев до 1 года</w:t>
            </w: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90879,09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106800,87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91712,08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77361,4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133242,97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BB63CB" w:rsidRPr="00BB63CB" w:rsidRDefault="00BB63CB" w:rsidP="0080165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121398,65</w:t>
            </w:r>
          </w:p>
        </w:tc>
      </w:tr>
    </w:tbl>
    <w:p w:rsidR="00801650" w:rsidRDefault="00801650" w:rsidP="00801650">
      <w:pPr>
        <w:pStyle w:val="a8"/>
        <w:jc w:val="center"/>
        <w:rPr>
          <w:sz w:val="21"/>
          <w:szCs w:val="21"/>
        </w:rPr>
      </w:pPr>
    </w:p>
    <w:p w:rsidR="00801650" w:rsidRPr="00801650" w:rsidRDefault="00801650" w:rsidP="00801650">
      <w:pPr>
        <w:pStyle w:val="a8"/>
        <w:jc w:val="center"/>
        <w:rPr>
          <w:sz w:val="21"/>
          <w:szCs w:val="21"/>
        </w:rPr>
      </w:pPr>
      <w:r w:rsidRPr="00801650">
        <w:rPr>
          <w:sz w:val="21"/>
          <w:szCs w:val="21"/>
        </w:rPr>
        <w:t xml:space="preserve">Базовый норматив затрат на реализацию основных общеобразовательных программ дошкольного образования </w:t>
      </w:r>
    </w:p>
    <w:p w:rsidR="00BB63CB" w:rsidRDefault="00801650" w:rsidP="00801650">
      <w:pPr>
        <w:pStyle w:val="a8"/>
        <w:jc w:val="center"/>
        <w:rPr>
          <w:sz w:val="21"/>
          <w:szCs w:val="21"/>
        </w:rPr>
      </w:pPr>
      <w:r w:rsidRPr="00801650">
        <w:rPr>
          <w:sz w:val="21"/>
          <w:szCs w:val="21"/>
        </w:rPr>
        <w:t>(Возраст о</w:t>
      </w:r>
      <w:r w:rsidR="00855F0C">
        <w:rPr>
          <w:sz w:val="21"/>
          <w:szCs w:val="21"/>
        </w:rPr>
        <w:t>бучающихся - от 1 года до 3 лет</w:t>
      </w:r>
      <w:r w:rsidRPr="00801650">
        <w:rPr>
          <w:sz w:val="21"/>
          <w:szCs w:val="21"/>
        </w:rPr>
        <w:t>)</w:t>
      </w:r>
    </w:p>
    <w:tbl>
      <w:tblPr>
        <w:tblW w:w="10080" w:type="dxa"/>
        <w:tblInd w:w="93" w:type="dxa"/>
        <w:tblLayout w:type="fixed"/>
        <w:tblLook w:val="04A0"/>
      </w:tblPr>
      <w:tblGrid>
        <w:gridCol w:w="418"/>
        <w:gridCol w:w="2114"/>
        <w:gridCol w:w="1258"/>
        <w:gridCol w:w="1258"/>
        <w:gridCol w:w="1258"/>
        <w:gridCol w:w="1258"/>
        <w:gridCol w:w="1258"/>
        <w:gridCol w:w="1258"/>
      </w:tblGrid>
      <w:tr w:rsidR="00855F0C" w:rsidRPr="00BB63CB" w:rsidTr="00855F0C">
        <w:trPr>
          <w:trHeight w:val="149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0C" w:rsidRPr="00BB63CB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C" w:rsidRPr="00BB63CB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затрат/</w:t>
            </w: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Норматив затрат на 1 воспитанника в год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городской местности, с 2 группами в детском саду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сельской местности, с 2 группами в детском саду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городской местности, с 8-11 группами в детском саду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городской местности, с 12 и более группами в детском саду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сельской местности, с 1 группой в детском саду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дошкольных групп, находящихся в здании школы, расположенных в сельской местности</w:t>
            </w:r>
          </w:p>
        </w:tc>
      </w:tr>
      <w:tr w:rsidR="00855F0C" w:rsidRPr="00BB63CB" w:rsidTr="00855F0C">
        <w:trPr>
          <w:trHeight w:val="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0C" w:rsidRPr="00BB63CB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оплату труда с начислениями на выплаты по оплате труда работников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60647,52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75652,99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64143,29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52375,15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88947,95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88947,95</w:t>
            </w:r>
          </w:p>
        </w:tc>
      </w:tr>
      <w:tr w:rsidR="00855F0C" w:rsidRPr="00BB63CB" w:rsidTr="00855F0C">
        <w:trPr>
          <w:trHeight w:val="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0C" w:rsidRPr="00BB63CB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8405,34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3864,89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4471,31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6168,05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12177,65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333,33</w:t>
            </w:r>
          </w:p>
        </w:tc>
      </w:tr>
      <w:tr w:rsidR="00855F0C" w:rsidRPr="00BB63CB" w:rsidTr="00855F0C">
        <w:trPr>
          <w:trHeight w:val="63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Итого базовый норматив затрат на реализацию основных общеобразовательных программ дошкольного образования (Возраст обучающихся - от 1 года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3 лет</w:t>
            </w: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69052,86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79517,88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68614,6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58543,2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101125,6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89281,28</w:t>
            </w:r>
          </w:p>
        </w:tc>
      </w:tr>
    </w:tbl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01650" w:rsidRDefault="00801650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01650" w:rsidRPr="00801650" w:rsidRDefault="00801650" w:rsidP="00801650">
      <w:pPr>
        <w:pStyle w:val="a8"/>
        <w:jc w:val="center"/>
        <w:rPr>
          <w:sz w:val="21"/>
          <w:szCs w:val="21"/>
        </w:rPr>
      </w:pPr>
      <w:r w:rsidRPr="00801650">
        <w:rPr>
          <w:sz w:val="21"/>
          <w:szCs w:val="21"/>
        </w:rPr>
        <w:lastRenderedPageBreak/>
        <w:t xml:space="preserve">Базовый норматив затрат на реализацию основных общеобразовательных программ дошкольного образования </w:t>
      </w:r>
    </w:p>
    <w:p w:rsidR="00801650" w:rsidRDefault="00801650" w:rsidP="00801650">
      <w:pPr>
        <w:pStyle w:val="a8"/>
        <w:jc w:val="center"/>
        <w:rPr>
          <w:sz w:val="21"/>
          <w:szCs w:val="21"/>
        </w:rPr>
      </w:pPr>
      <w:r w:rsidRPr="00801650">
        <w:rPr>
          <w:sz w:val="21"/>
          <w:szCs w:val="21"/>
        </w:rPr>
        <w:t xml:space="preserve">(Возраст </w:t>
      </w:r>
      <w:r w:rsidR="00855F0C">
        <w:rPr>
          <w:sz w:val="21"/>
          <w:szCs w:val="21"/>
        </w:rPr>
        <w:t>обучающихся - от 3 лет до 8 лет</w:t>
      </w:r>
      <w:r w:rsidRPr="00801650">
        <w:rPr>
          <w:sz w:val="21"/>
          <w:szCs w:val="21"/>
        </w:rPr>
        <w:t>)</w:t>
      </w:r>
    </w:p>
    <w:tbl>
      <w:tblPr>
        <w:tblW w:w="10080" w:type="dxa"/>
        <w:tblInd w:w="93" w:type="dxa"/>
        <w:tblLayout w:type="fixed"/>
        <w:tblLook w:val="04A0"/>
      </w:tblPr>
      <w:tblGrid>
        <w:gridCol w:w="418"/>
        <w:gridCol w:w="2114"/>
        <w:gridCol w:w="1258"/>
        <w:gridCol w:w="1258"/>
        <w:gridCol w:w="1258"/>
        <w:gridCol w:w="1258"/>
        <w:gridCol w:w="1258"/>
        <w:gridCol w:w="1258"/>
      </w:tblGrid>
      <w:tr w:rsidR="00855F0C" w:rsidRPr="00BB63CB" w:rsidTr="00855F0C">
        <w:trPr>
          <w:trHeight w:val="149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F0C" w:rsidRPr="00BB63CB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C" w:rsidRPr="00BB63CB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затрат/</w:t>
            </w: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Норматив затрат на 1 воспитанника в год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городской местности, с 2 группами в детском саду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сельской местности, с 2 группами в детском саду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городской местности, с 8-11 группами в детском саду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городской местности, с 12 и более группами в детском саду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образовательных учреждений, расположенных в сельской местности, с 1 группой в детском саду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2" w:type="dxa"/>
              <w:right w:w="142" w:type="dxa"/>
            </w:tcMar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дошкольных групп, находящихся в здании школы, расположенных в сельской местности</w:t>
            </w:r>
          </w:p>
        </w:tc>
      </w:tr>
      <w:tr w:rsidR="00855F0C" w:rsidRPr="00BB63CB" w:rsidTr="00855F0C">
        <w:trPr>
          <w:trHeight w:val="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0C" w:rsidRPr="00BB63CB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оплату труда с начислениями на выплаты по оплате труда работников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80965,37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57197,42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48302,93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43985,25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63100,24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45721,09</w:t>
            </w:r>
          </w:p>
        </w:tc>
      </w:tr>
      <w:tr w:rsidR="00855F0C" w:rsidRPr="00BB63CB" w:rsidTr="00855F0C">
        <w:trPr>
          <w:trHeight w:val="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F0C" w:rsidRPr="00BB63CB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8405,34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3864,89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4471,31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6168,05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12177,65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333,33</w:t>
            </w:r>
          </w:p>
        </w:tc>
      </w:tr>
      <w:tr w:rsidR="00855F0C" w:rsidRPr="00BB63CB" w:rsidTr="00855F0C">
        <w:trPr>
          <w:trHeight w:val="63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BB63CB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Итого базовый норматив затрат на реализацию основных общеобразовательных программ дошкольного образования (Возраст обучающихся -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лет до 8 лет</w:t>
            </w:r>
            <w:r w:rsidRPr="00BB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89370,71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61062,31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52774,24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50153,3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75277,89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42" w:type="dxa"/>
            </w:tcMar>
            <w:vAlign w:val="bottom"/>
            <w:hideMark/>
          </w:tcPr>
          <w:p w:rsidR="00855F0C" w:rsidRPr="00801650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6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46054,42</w:t>
            </w:r>
          </w:p>
        </w:tc>
      </w:tr>
    </w:tbl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Default="00855F0C" w:rsidP="00801650">
      <w:pPr>
        <w:pStyle w:val="a8"/>
        <w:jc w:val="center"/>
        <w:rPr>
          <w:sz w:val="21"/>
          <w:szCs w:val="21"/>
        </w:rPr>
      </w:pPr>
    </w:p>
    <w:p w:rsidR="00855F0C" w:rsidRPr="00801650" w:rsidRDefault="00855F0C" w:rsidP="00801650">
      <w:pPr>
        <w:pStyle w:val="a8"/>
        <w:jc w:val="center"/>
        <w:rPr>
          <w:sz w:val="21"/>
          <w:szCs w:val="21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Pr="00BB63CB" w:rsidRDefault="00855F0C" w:rsidP="00855F0C">
      <w:pPr>
        <w:pStyle w:val="a8"/>
        <w:jc w:val="right"/>
        <w:rPr>
          <w:sz w:val="24"/>
          <w:szCs w:val="24"/>
        </w:rPr>
      </w:pPr>
      <w:r w:rsidRPr="00BB63C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855F0C" w:rsidRPr="00BB63CB" w:rsidRDefault="00855F0C" w:rsidP="00855F0C">
      <w:pPr>
        <w:pStyle w:val="a8"/>
        <w:jc w:val="right"/>
        <w:rPr>
          <w:sz w:val="24"/>
          <w:szCs w:val="24"/>
        </w:rPr>
      </w:pPr>
      <w:r w:rsidRPr="00BB63CB">
        <w:rPr>
          <w:sz w:val="24"/>
          <w:szCs w:val="24"/>
        </w:rPr>
        <w:t>к приказу отдела образования</w:t>
      </w:r>
    </w:p>
    <w:p w:rsidR="00855F0C" w:rsidRPr="00BB63CB" w:rsidRDefault="00855F0C" w:rsidP="00855F0C">
      <w:pPr>
        <w:pStyle w:val="a8"/>
        <w:jc w:val="right"/>
        <w:rPr>
          <w:sz w:val="24"/>
          <w:szCs w:val="24"/>
        </w:rPr>
      </w:pPr>
      <w:r w:rsidRPr="00BB63CB">
        <w:rPr>
          <w:sz w:val="24"/>
          <w:szCs w:val="24"/>
        </w:rPr>
        <w:t xml:space="preserve"> от 23.12.2019г. №132</w:t>
      </w:r>
    </w:p>
    <w:p w:rsidR="00855F0C" w:rsidRDefault="00855F0C" w:rsidP="00855F0C">
      <w:pPr>
        <w:pStyle w:val="a8"/>
        <w:jc w:val="center"/>
        <w:rPr>
          <w:sz w:val="24"/>
          <w:szCs w:val="24"/>
        </w:rPr>
      </w:pPr>
    </w:p>
    <w:p w:rsidR="00855F0C" w:rsidRPr="00855F0C" w:rsidRDefault="00855F0C" w:rsidP="00855F0C">
      <w:pPr>
        <w:pStyle w:val="a8"/>
        <w:jc w:val="center"/>
        <w:rPr>
          <w:sz w:val="24"/>
          <w:szCs w:val="24"/>
        </w:rPr>
      </w:pPr>
      <w:r w:rsidRPr="00855F0C">
        <w:rPr>
          <w:sz w:val="24"/>
          <w:szCs w:val="24"/>
        </w:rPr>
        <w:t>Значения корректирующих коэффициентов к нормативам затрат на оказание муниципальных услуг для муниципальных бюджетных образовательных учреждений Навлинского района</w:t>
      </w:r>
    </w:p>
    <w:p w:rsidR="00855F0C" w:rsidRDefault="00855F0C" w:rsidP="00855F0C">
      <w:pPr>
        <w:pStyle w:val="a8"/>
        <w:jc w:val="center"/>
        <w:rPr>
          <w:sz w:val="24"/>
          <w:szCs w:val="24"/>
        </w:rPr>
      </w:pPr>
      <w:r w:rsidRPr="00855F0C">
        <w:rPr>
          <w:sz w:val="24"/>
          <w:szCs w:val="24"/>
        </w:rPr>
        <w:t>на 2020 год</w:t>
      </w: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  <w:r w:rsidRPr="00855F0C">
        <w:rPr>
          <w:sz w:val="24"/>
          <w:szCs w:val="24"/>
        </w:rPr>
        <w:t>1.Территориальные корректирующие коэффициенты</w:t>
      </w:r>
    </w:p>
    <w:tbl>
      <w:tblPr>
        <w:tblW w:w="10060" w:type="dxa"/>
        <w:tblInd w:w="93" w:type="dxa"/>
        <w:tblLook w:val="04A0"/>
      </w:tblPr>
      <w:tblGrid>
        <w:gridCol w:w="540"/>
        <w:gridCol w:w="5200"/>
        <w:gridCol w:w="2220"/>
        <w:gridCol w:w="2220"/>
      </w:tblGrid>
      <w:tr w:rsidR="00855F0C" w:rsidRPr="00855F0C" w:rsidTr="00855F0C">
        <w:trPr>
          <w:trHeight w:val="13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C" w:rsidRPr="00855F0C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C" w:rsidRPr="00855F0C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корректирующий коэффициент на оплату труда с начислениями на выплаты по оплате труда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C" w:rsidRPr="00855F0C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корректирующий коэффициент на прочие затраты</w:t>
            </w:r>
          </w:p>
        </w:tc>
      </w:tr>
      <w:tr w:rsidR="00855F0C" w:rsidRPr="00855F0C" w:rsidTr="00855F0C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 п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авля"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Навлинская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Навлинская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Алтуховская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Бяковская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"Клюковенская СОШ"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Навлинская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Пролысовская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855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Синезерская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"Соколовская ООШ"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"Навлинский ДЮЦ"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Навлинская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Навлинская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№3 п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авля комбинированного вида"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№4 п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авля"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№5 п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авля"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"Детский сад 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лешенка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п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лтухово"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"Детский сад 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убовка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"Детский сад 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люковники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F0C" w:rsidRPr="00855F0C" w:rsidTr="00855F0C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"Детский сад 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ичково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</w:p>
    <w:p w:rsidR="00801650" w:rsidRDefault="00801650" w:rsidP="00801650">
      <w:pPr>
        <w:pStyle w:val="a8"/>
        <w:jc w:val="center"/>
        <w:rPr>
          <w:sz w:val="24"/>
          <w:szCs w:val="24"/>
        </w:rPr>
      </w:pPr>
    </w:p>
    <w:p w:rsidR="00855F0C" w:rsidRDefault="00855F0C" w:rsidP="00801650">
      <w:pPr>
        <w:pStyle w:val="a8"/>
        <w:jc w:val="center"/>
        <w:rPr>
          <w:sz w:val="24"/>
          <w:szCs w:val="24"/>
        </w:rPr>
      </w:pPr>
      <w:r w:rsidRPr="00855F0C">
        <w:rPr>
          <w:sz w:val="24"/>
          <w:szCs w:val="24"/>
        </w:rPr>
        <w:lastRenderedPageBreak/>
        <w:t>2.Отраслевые корректирующие коэффициенты</w:t>
      </w:r>
    </w:p>
    <w:tbl>
      <w:tblPr>
        <w:tblW w:w="10060" w:type="dxa"/>
        <w:tblInd w:w="93" w:type="dxa"/>
        <w:tblLook w:val="04A0"/>
      </w:tblPr>
      <w:tblGrid>
        <w:gridCol w:w="459"/>
        <w:gridCol w:w="5200"/>
        <w:gridCol w:w="2220"/>
        <w:gridCol w:w="2220"/>
      </w:tblGrid>
      <w:tr w:rsidR="00CB19E6" w:rsidRPr="00855F0C" w:rsidTr="00CB19E6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E6" w:rsidRPr="00855F0C" w:rsidRDefault="00CB19E6" w:rsidP="00E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E6" w:rsidRPr="00855F0C" w:rsidRDefault="00CB19E6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B19E6" w:rsidRPr="00855F0C" w:rsidRDefault="00CB19E6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корректирующий коэффициент на оплату труда с начислениями на выплаты по оплате труда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E6" w:rsidRPr="00855F0C" w:rsidRDefault="00CB19E6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корректирующий коэффициент на прочие затраты</w:t>
            </w:r>
          </w:p>
        </w:tc>
      </w:tr>
      <w:tr w:rsidR="00855F0C" w:rsidRPr="00855F0C" w:rsidTr="00CB19E6">
        <w:trPr>
          <w:trHeight w:val="9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"Гимназия №1 п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авля"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1,090637676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1,12175995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№1"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1,52899587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1,071982692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Алешенская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Алтуховская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1,680849338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1,87198295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Бяковская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1,10916975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2,9332017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"Клюковенская СОШ"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1,521234693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1,09274172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Пролысовская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1,7661087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1,9495884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Ревенская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  <w:r w:rsidRPr="00855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2,079785842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1,97875867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Салтановская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2,004116189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2,23875768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Синезерская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"Соколовская ООШ"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2,22666333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3,84099127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Чичковская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1,115213601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1,94641742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Щегловская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2,253531425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2,2342781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"Навлинский ДЮЦ"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ДЮСШ"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5F0C" w:rsidRPr="00855F0C" w:rsidTr="00CB19E6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ДО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ДШИ"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855F0C" w:rsidRDefault="00855F0C" w:rsidP="00801650">
      <w:pPr>
        <w:pStyle w:val="a8"/>
        <w:jc w:val="center"/>
        <w:rPr>
          <w:sz w:val="24"/>
          <w:szCs w:val="24"/>
        </w:rPr>
      </w:pPr>
    </w:p>
    <w:tbl>
      <w:tblPr>
        <w:tblW w:w="10119" w:type="dxa"/>
        <w:tblInd w:w="93" w:type="dxa"/>
        <w:tblLayout w:type="fixed"/>
        <w:tblLook w:val="04A0"/>
      </w:tblPr>
      <w:tblGrid>
        <w:gridCol w:w="441"/>
        <w:gridCol w:w="2617"/>
        <w:gridCol w:w="1893"/>
        <w:gridCol w:w="1893"/>
        <w:gridCol w:w="1893"/>
        <w:gridCol w:w="1382"/>
      </w:tblGrid>
      <w:tr w:rsidR="00855F0C" w:rsidRPr="00855F0C" w:rsidTr="00CB19E6">
        <w:trPr>
          <w:trHeight w:val="43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CB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CB1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="00CB1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="00CB1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CB1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0C" w:rsidRPr="00CB19E6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0C" w:rsidRPr="00CB19E6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 корректирующий коэффициент на оплату труда с начислениями на выплаты по оплате труда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CB19E6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9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 корректирующий коэффициент на прочие затраты</w:t>
            </w:r>
          </w:p>
        </w:tc>
      </w:tr>
      <w:tr w:rsidR="00855F0C" w:rsidRPr="00855F0C" w:rsidTr="00CB19E6">
        <w:trPr>
          <w:trHeight w:val="122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основных общеобразовательных программ дошкольного образования (возраст обучающихся - от 2 месяцев до 1 года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основных общеобразовательных программ дошкольного образования (возраст обучающихся - от 1 года до 3 лет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основных общеобразовательных программ дошкольного образования (возраст обучающихся - от 3 лет до 8 лет)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5F0C" w:rsidRPr="00855F0C" w:rsidTr="00CB19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"Детский сад №3 п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авля комбинированного вида"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55F0C" w:rsidRPr="00855F0C" w:rsidTr="00CB19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"Детский сад №4 п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авля"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1,41054805</w:t>
            </w:r>
          </w:p>
        </w:tc>
      </w:tr>
      <w:tr w:rsidR="00855F0C" w:rsidRPr="00855F0C" w:rsidTr="00CB19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"Детский сад №5 п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авля"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55F0C" w:rsidRPr="00855F0C" w:rsidTr="00CB19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МБДОУ "Детский сад 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лешенка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1,715623724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1,56866504</w:t>
            </w:r>
          </w:p>
        </w:tc>
      </w:tr>
      <w:tr w:rsidR="00855F0C" w:rsidRPr="00855F0C" w:rsidTr="00CB19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МБДОУ "Детский сад п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лтухово"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1,186284971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55F0C" w:rsidRPr="00855F0C" w:rsidTr="00CB19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МБДОУ "Детский сад 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убовка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2,59469936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55F0C" w:rsidRPr="00855F0C" w:rsidTr="00CB19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МБДОУ "Детский сад 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люковники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2,074395914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1,86298765</w:t>
            </w:r>
          </w:p>
        </w:tc>
      </w:tr>
      <w:tr w:rsidR="00855F0C" w:rsidRPr="00855F0C" w:rsidTr="00CB19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МБДОУ "Детский сад 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ичково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1,17471505</w:t>
            </w:r>
          </w:p>
        </w:tc>
      </w:tr>
      <w:tr w:rsidR="00855F0C" w:rsidRPr="00855F0C" w:rsidTr="00CB19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Бяковская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ООШ"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1,28538717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17,422668</w:t>
            </w:r>
          </w:p>
        </w:tc>
      </w:tr>
      <w:tr w:rsidR="00855F0C" w:rsidRPr="00855F0C" w:rsidTr="00CB19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Пролысовская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2,05689133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1,09092</w:t>
            </w:r>
          </w:p>
        </w:tc>
      </w:tr>
      <w:tr w:rsidR="00855F0C" w:rsidRPr="00855F0C" w:rsidTr="00CB19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Салтановская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55F0C" w:rsidRPr="00855F0C" w:rsidTr="00CB19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</w:t>
            </w:r>
            <w:proofErr w:type="spellStart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Синезерская</w:t>
            </w:r>
            <w:proofErr w:type="spellEnd"/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F0C" w:rsidRPr="00855F0C" w:rsidRDefault="00855F0C" w:rsidP="0085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F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801650" w:rsidRPr="00BB63CB" w:rsidRDefault="00801650" w:rsidP="00801650">
      <w:pPr>
        <w:pStyle w:val="a8"/>
        <w:jc w:val="center"/>
        <w:rPr>
          <w:sz w:val="24"/>
          <w:szCs w:val="24"/>
        </w:rPr>
      </w:pPr>
    </w:p>
    <w:sectPr w:rsidR="00801650" w:rsidRPr="00BB63CB" w:rsidSect="00855F0C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087B"/>
    <w:multiLevelType w:val="hybridMultilevel"/>
    <w:tmpl w:val="C95C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71F"/>
    <w:rsid w:val="00000598"/>
    <w:rsid w:val="00012D21"/>
    <w:rsid w:val="00021E1C"/>
    <w:rsid w:val="00022BA2"/>
    <w:rsid w:val="00037F65"/>
    <w:rsid w:val="000534AC"/>
    <w:rsid w:val="00060BE4"/>
    <w:rsid w:val="000638A3"/>
    <w:rsid w:val="00066E38"/>
    <w:rsid w:val="000733E5"/>
    <w:rsid w:val="00073C6B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1380"/>
    <w:rsid w:val="001342FB"/>
    <w:rsid w:val="0013556D"/>
    <w:rsid w:val="00136B64"/>
    <w:rsid w:val="0013712A"/>
    <w:rsid w:val="0014639D"/>
    <w:rsid w:val="00160BEB"/>
    <w:rsid w:val="00166B6B"/>
    <w:rsid w:val="001717B8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60D0"/>
    <w:rsid w:val="001E7F62"/>
    <w:rsid w:val="001F76A1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56B0"/>
    <w:rsid w:val="002560A3"/>
    <w:rsid w:val="002579D9"/>
    <w:rsid w:val="002664DB"/>
    <w:rsid w:val="00274196"/>
    <w:rsid w:val="00294EE9"/>
    <w:rsid w:val="002A43BF"/>
    <w:rsid w:val="002A7F74"/>
    <w:rsid w:val="002B15DB"/>
    <w:rsid w:val="002B2745"/>
    <w:rsid w:val="002B3B7D"/>
    <w:rsid w:val="002C34D3"/>
    <w:rsid w:val="002D01C2"/>
    <w:rsid w:val="002E012F"/>
    <w:rsid w:val="002F4908"/>
    <w:rsid w:val="002F7E19"/>
    <w:rsid w:val="003042EA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6DC5"/>
    <w:rsid w:val="00392A91"/>
    <w:rsid w:val="0039471F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2336"/>
    <w:rsid w:val="004136FA"/>
    <w:rsid w:val="00415DD9"/>
    <w:rsid w:val="0042253C"/>
    <w:rsid w:val="00424A4C"/>
    <w:rsid w:val="00427A0A"/>
    <w:rsid w:val="00427FD6"/>
    <w:rsid w:val="00453576"/>
    <w:rsid w:val="00453F4E"/>
    <w:rsid w:val="00456A29"/>
    <w:rsid w:val="0046176E"/>
    <w:rsid w:val="00465764"/>
    <w:rsid w:val="00466903"/>
    <w:rsid w:val="00491F5D"/>
    <w:rsid w:val="0049238B"/>
    <w:rsid w:val="00494667"/>
    <w:rsid w:val="004A1BF7"/>
    <w:rsid w:val="004A2D09"/>
    <w:rsid w:val="004A328B"/>
    <w:rsid w:val="004A4866"/>
    <w:rsid w:val="004B54CC"/>
    <w:rsid w:val="004B6DDA"/>
    <w:rsid w:val="004D7B90"/>
    <w:rsid w:val="004F7FC9"/>
    <w:rsid w:val="00514F27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0CEF"/>
    <w:rsid w:val="00582821"/>
    <w:rsid w:val="00583B7D"/>
    <w:rsid w:val="00584C71"/>
    <w:rsid w:val="005851C0"/>
    <w:rsid w:val="00585D21"/>
    <w:rsid w:val="00587173"/>
    <w:rsid w:val="0059011F"/>
    <w:rsid w:val="005A5B69"/>
    <w:rsid w:val="005B0C06"/>
    <w:rsid w:val="005B3AF2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9749E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0194"/>
    <w:rsid w:val="007E22F8"/>
    <w:rsid w:val="007E25EC"/>
    <w:rsid w:val="007F3FA4"/>
    <w:rsid w:val="00801650"/>
    <w:rsid w:val="00810B9A"/>
    <w:rsid w:val="00812DB5"/>
    <w:rsid w:val="008157C9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F0C"/>
    <w:rsid w:val="00867386"/>
    <w:rsid w:val="00867D1F"/>
    <w:rsid w:val="00871DB5"/>
    <w:rsid w:val="00874FC2"/>
    <w:rsid w:val="008753F5"/>
    <w:rsid w:val="00881188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1693"/>
    <w:rsid w:val="009476B1"/>
    <w:rsid w:val="009564BD"/>
    <w:rsid w:val="009568D8"/>
    <w:rsid w:val="009633CB"/>
    <w:rsid w:val="009677EE"/>
    <w:rsid w:val="00970CCE"/>
    <w:rsid w:val="0097770D"/>
    <w:rsid w:val="00981C01"/>
    <w:rsid w:val="0098512F"/>
    <w:rsid w:val="00985CE1"/>
    <w:rsid w:val="0098724D"/>
    <w:rsid w:val="00987335"/>
    <w:rsid w:val="00993B55"/>
    <w:rsid w:val="009A293A"/>
    <w:rsid w:val="009B3AF0"/>
    <w:rsid w:val="009B5223"/>
    <w:rsid w:val="009C2458"/>
    <w:rsid w:val="009C61FF"/>
    <w:rsid w:val="009C7088"/>
    <w:rsid w:val="009C71EB"/>
    <w:rsid w:val="009D4D05"/>
    <w:rsid w:val="009D6790"/>
    <w:rsid w:val="009D79CD"/>
    <w:rsid w:val="009F7EF6"/>
    <w:rsid w:val="00A138E1"/>
    <w:rsid w:val="00A2360B"/>
    <w:rsid w:val="00A26A35"/>
    <w:rsid w:val="00A35054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B46CA"/>
    <w:rsid w:val="00AC48D2"/>
    <w:rsid w:val="00AC7AEF"/>
    <w:rsid w:val="00AE38E7"/>
    <w:rsid w:val="00AE541C"/>
    <w:rsid w:val="00AE568A"/>
    <w:rsid w:val="00AF6539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5396"/>
    <w:rsid w:val="00B265A4"/>
    <w:rsid w:val="00B27D38"/>
    <w:rsid w:val="00B37B5D"/>
    <w:rsid w:val="00B4440B"/>
    <w:rsid w:val="00B45BC4"/>
    <w:rsid w:val="00B551CB"/>
    <w:rsid w:val="00B555D8"/>
    <w:rsid w:val="00B57417"/>
    <w:rsid w:val="00B614AB"/>
    <w:rsid w:val="00B65E6B"/>
    <w:rsid w:val="00B806BF"/>
    <w:rsid w:val="00B80ED2"/>
    <w:rsid w:val="00B839CF"/>
    <w:rsid w:val="00B85148"/>
    <w:rsid w:val="00B8699D"/>
    <w:rsid w:val="00B92CA5"/>
    <w:rsid w:val="00BB0316"/>
    <w:rsid w:val="00BB63CB"/>
    <w:rsid w:val="00BC7DDE"/>
    <w:rsid w:val="00BD57F1"/>
    <w:rsid w:val="00BE3BB5"/>
    <w:rsid w:val="00BF650B"/>
    <w:rsid w:val="00C005AF"/>
    <w:rsid w:val="00C01735"/>
    <w:rsid w:val="00C02E04"/>
    <w:rsid w:val="00C0410B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9429B"/>
    <w:rsid w:val="00CA7299"/>
    <w:rsid w:val="00CB1252"/>
    <w:rsid w:val="00CB19E6"/>
    <w:rsid w:val="00CB3BE6"/>
    <w:rsid w:val="00CB5506"/>
    <w:rsid w:val="00CC32FF"/>
    <w:rsid w:val="00CC466A"/>
    <w:rsid w:val="00CD0E8D"/>
    <w:rsid w:val="00CD2F2F"/>
    <w:rsid w:val="00D1128A"/>
    <w:rsid w:val="00D16180"/>
    <w:rsid w:val="00D1694D"/>
    <w:rsid w:val="00D228DB"/>
    <w:rsid w:val="00D23CA6"/>
    <w:rsid w:val="00D27036"/>
    <w:rsid w:val="00D27E25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69A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00DE"/>
    <w:rsid w:val="00FB3A9B"/>
    <w:rsid w:val="00FB5DC3"/>
    <w:rsid w:val="00FB7170"/>
    <w:rsid w:val="00FB7B1C"/>
    <w:rsid w:val="00FD2964"/>
    <w:rsid w:val="00FD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04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autoRedefine/>
    <w:rsid w:val="00C0410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60D0"/>
    <w:pPr>
      <w:ind w:left="720"/>
      <w:contextualSpacing/>
    </w:pPr>
  </w:style>
  <w:style w:type="paragraph" w:styleId="a8">
    <w:name w:val="No Spacing"/>
    <w:link w:val="a9"/>
    <w:uiPriority w:val="1"/>
    <w:qFormat/>
    <w:rsid w:val="00B65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B65E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04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autoRedefine/>
    <w:rsid w:val="00C0410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0A35-2984-4563-A4BA-8533C94D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2019-02-12T06:32:00Z</cp:lastPrinted>
  <dcterms:created xsi:type="dcterms:W3CDTF">2019-12-25T06:10:00Z</dcterms:created>
  <dcterms:modified xsi:type="dcterms:W3CDTF">2019-12-25T07:16:00Z</dcterms:modified>
</cp:coreProperties>
</file>