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47" w:rsidRDefault="008B7947" w:rsidP="000413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3E5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муниципальному этапу олимпиады 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9,</w:t>
      </w:r>
      <w:r w:rsidR="005C2D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  класса 2022/23 учебный г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од</w:t>
      </w:r>
    </w:p>
    <w:p w:rsidR="00906B00" w:rsidRDefault="00906B00" w:rsidP="000413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B00" w:rsidRPr="00F74FF7" w:rsidRDefault="00906B00" w:rsidP="00F74FF7">
      <w:pPr>
        <w:spacing w:line="240" w:lineRule="auto"/>
        <w:ind w:left="709" w:right="424" w:hanging="1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состоит из двух туров индивидуальных состязаний участников. </w:t>
      </w:r>
    </w:p>
    <w:p w:rsidR="00906B00" w:rsidRPr="007B2DD8" w:rsidRDefault="00906B00" w:rsidP="00F74FF7">
      <w:pPr>
        <w:spacing w:line="240" w:lineRule="auto"/>
        <w:ind w:left="709" w:hang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DD8">
        <w:rPr>
          <w:rFonts w:ascii="Times New Roman" w:hAnsi="Times New Roman" w:cs="Times New Roman"/>
          <w:b/>
          <w:sz w:val="28"/>
          <w:szCs w:val="28"/>
        </w:rPr>
        <w:t xml:space="preserve">Продолжительность 1 и 2 туров – </w:t>
      </w:r>
      <w:r w:rsidR="007B2DD8" w:rsidRPr="007B2DD8">
        <w:rPr>
          <w:rFonts w:ascii="Times New Roman" w:hAnsi="Times New Roman" w:cs="Times New Roman"/>
          <w:b/>
          <w:sz w:val="28"/>
          <w:szCs w:val="28"/>
        </w:rPr>
        <w:t>120 минут (</w:t>
      </w:r>
      <w:r w:rsidRPr="007B2DD8">
        <w:rPr>
          <w:rFonts w:ascii="Times New Roman" w:hAnsi="Times New Roman" w:cs="Times New Roman"/>
          <w:b/>
          <w:sz w:val="28"/>
          <w:szCs w:val="28"/>
        </w:rPr>
        <w:t>60 минут каждый</w:t>
      </w:r>
      <w:r w:rsidR="007B2DD8" w:rsidRPr="007B2DD8">
        <w:rPr>
          <w:rFonts w:ascii="Times New Roman" w:hAnsi="Times New Roman" w:cs="Times New Roman"/>
          <w:b/>
          <w:sz w:val="28"/>
          <w:szCs w:val="28"/>
        </w:rPr>
        <w:t>)</w:t>
      </w:r>
      <w:r w:rsidRPr="007B2DD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06B00" w:rsidRPr="00F74FF7" w:rsidRDefault="00906B00" w:rsidP="00F74FF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>Пакет заданий 1 тура включает 10 заданий, 2 тур – эссе.</w:t>
      </w:r>
    </w:p>
    <w:p w:rsidR="0004137E" w:rsidRDefault="00906B00" w:rsidP="00BC3A95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по 1 туру – 55 баллов, по 2 туру – 45 баллов. </w:t>
      </w:r>
    </w:p>
    <w:p w:rsidR="00906B00" w:rsidRDefault="00906B00" w:rsidP="00041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за 2 тура – 100 баллов.</w:t>
      </w:r>
    </w:p>
    <w:p w:rsidR="0004137E" w:rsidRDefault="0004137E" w:rsidP="00041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46C" w:rsidRPr="00F74FF7" w:rsidRDefault="00F74FF7" w:rsidP="00BC3A95">
      <w:pPr>
        <w:pStyle w:val="a4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05346C" w:rsidRPr="00F74FF7">
        <w:rPr>
          <w:sz w:val="28"/>
          <w:szCs w:val="28"/>
        </w:rPr>
        <w:t xml:space="preserve"> тур </w:t>
      </w:r>
      <w:r w:rsidR="008C0B3D" w:rsidRPr="00F74FF7">
        <w:rPr>
          <w:sz w:val="28"/>
          <w:szCs w:val="28"/>
        </w:rPr>
        <w:t xml:space="preserve">помимо стандартных заданий, </w:t>
      </w:r>
      <w:r w:rsidR="0005346C" w:rsidRPr="00F74FF7">
        <w:rPr>
          <w:sz w:val="28"/>
          <w:szCs w:val="28"/>
        </w:rPr>
        <w:t>включает задание, где существует</w:t>
      </w:r>
      <w:r w:rsidR="0004137E" w:rsidRPr="00F74FF7">
        <w:rPr>
          <w:sz w:val="28"/>
          <w:szCs w:val="28"/>
        </w:rPr>
        <w:t xml:space="preserve">     комбин</w:t>
      </w:r>
      <w:r w:rsidR="0005346C" w:rsidRPr="00F74FF7">
        <w:rPr>
          <w:sz w:val="28"/>
          <w:szCs w:val="28"/>
        </w:rPr>
        <w:t>ация</w:t>
      </w:r>
      <w:r w:rsidR="0004137E" w:rsidRPr="00F74FF7">
        <w:rPr>
          <w:sz w:val="28"/>
          <w:szCs w:val="28"/>
        </w:rPr>
        <w:t xml:space="preserve">     теоретическ</w:t>
      </w:r>
      <w:r w:rsidR="0005346C" w:rsidRPr="00F74FF7">
        <w:rPr>
          <w:sz w:val="28"/>
          <w:szCs w:val="28"/>
        </w:rPr>
        <w:t>ого</w:t>
      </w:r>
      <w:r w:rsidR="0004137E" w:rsidRPr="00F74FF7">
        <w:rPr>
          <w:sz w:val="28"/>
          <w:szCs w:val="28"/>
        </w:rPr>
        <w:t xml:space="preserve">     текст</w:t>
      </w:r>
      <w:r w:rsidR="0005346C" w:rsidRPr="00F74FF7">
        <w:rPr>
          <w:sz w:val="28"/>
          <w:szCs w:val="28"/>
        </w:rPr>
        <w:t>а</w:t>
      </w:r>
      <w:r w:rsidR="0004137E" w:rsidRPr="00F74FF7">
        <w:rPr>
          <w:sz w:val="28"/>
          <w:szCs w:val="28"/>
        </w:rPr>
        <w:t xml:space="preserve">     с     выдержками</w:t>
      </w:r>
      <w:r w:rsidR="0004137E" w:rsidRPr="00F74FF7">
        <w:rPr>
          <w:spacing w:val="1"/>
          <w:sz w:val="28"/>
          <w:szCs w:val="28"/>
        </w:rPr>
        <w:t xml:space="preserve"> </w:t>
      </w:r>
      <w:r w:rsidR="0004137E" w:rsidRPr="00F74FF7">
        <w:rPr>
          <w:sz w:val="28"/>
          <w:szCs w:val="28"/>
        </w:rPr>
        <w:t>из социологических исследований, публикуемых, например, социологическими службами,</w:t>
      </w:r>
      <w:r w:rsidR="0004137E" w:rsidRPr="00F74FF7">
        <w:rPr>
          <w:spacing w:val="1"/>
          <w:sz w:val="28"/>
          <w:szCs w:val="28"/>
        </w:rPr>
        <w:t xml:space="preserve"> </w:t>
      </w:r>
      <w:r w:rsidR="0004137E" w:rsidRPr="00F74FF7">
        <w:rPr>
          <w:sz w:val="28"/>
          <w:szCs w:val="28"/>
        </w:rPr>
        <w:t>как-то: ВЦИОМ, ФОМ и другие.</w:t>
      </w:r>
    </w:p>
    <w:p w:rsidR="0004137E" w:rsidRPr="00F74FF7" w:rsidRDefault="0004137E" w:rsidP="00BC3A95">
      <w:pPr>
        <w:pStyle w:val="a4"/>
        <w:spacing w:line="276" w:lineRule="auto"/>
        <w:jc w:val="both"/>
        <w:rPr>
          <w:sz w:val="28"/>
          <w:szCs w:val="28"/>
        </w:rPr>
      </w:pPr>
      <w:r w:rsidRPr="00F74FF7">
        <w:rPr>
          <w:sz w:val="28"/>
          <w:szCs w:val="28"/>
        </w:rPr>
        <w:t xml:space="preserve"> При необходимости в зависимости от содержания текста 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особенностей описываемого в нем явления комбинируются данные из различных подобных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источников.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текстовом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фрагменте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возможны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иногда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необходимы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пропуски,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замена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терминов, перефразирование. Изменение значений количественных показателей, их пересчет</w:t>
      </w:r>
      <w:r w:rsidRPr="00F74FF7">
        <w:rPr>
          <w:spacing w:val="-57"/>
          <w:sz w:val="28"/>
          <w:szCs w:val="28"/>
        </w:rPr>
        <w:t xml:space="preserve"> </w:t>
      </w:r>
      <w:r w:rsidRPr="00F74FF7">
        <w:rPr>
          <w:sz w:val="28"/>
          <w:szCs w:val="28"/>
        </w:rPr>
        <w:t xml:space="preserve">во фрагментах статистики не допускается, </w:t>
      </w:r>
      <w:proofErr w:type="gramStart"/>
      <w:r w:rsidRPr="00F74FF7">
        <w:rPr>
          <w:sz w:val="28"/>
          <w:szCs w:val="28"/>
        </w:rPr>
        <w:t>возможно</w:t>
      </w:r>
      <w:proofErr w:type="gramEnd"/>
      <w:r w:rsidRPr="00F74FF7">
        <w:rPr>
          <w:sz w:val="28"/>
          <w:szCs w:val="28"/>
        </w:rPr>
        <w:t xml:space="preserve"> лишь сокращение целых столбцов 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строк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данных,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ответов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на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отдельные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вопросы,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если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эта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информация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избыточна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с</w:t>
      </w:r>
      <w:r w:rsidRPr="00F74FF7">
        <w:rPr>
          <w:spacing w:val="60"/>
          <w:sz w:val="28"/>
          <w:szCs w:val="28"/>
        </w:rPr>
        <w:t xml:space="preserve"> </w:t>
      </w:r>
      <w:r w:rsidRPr="00F74FF7">
        <w:rPr>
          <w:sz w:val="28"/>
          <w:szCs w:val="28"/>
        </w:rPr>
        <w:t>точки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зрения содержания задания и изъятие этих фрагментов не влечет утраты корректности 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достоверности данных.</w:t>
      </w:r>
    </w:p>
    <w:p w:rsidR="00BC3A95" w:rsidRPr="00F74FF7" w:rsidRDefault="00BC3A95" w:rsidP="00F74FF7">
      <w:pPr>
        <w:pStyle w:val="a4"/>
        <w:spacing w:before="132"/>
        <w:ind w:firstLine="708"/>
        <w:jc w:val="both"/>
        <w:rPr>
          <w:sz w:val="28"/>
          <w:szCs w:val="28"/>
        </w:rPr>
      </w:pPr>
      <w:r w:rsidRPr="00F74FF7">
        <w:rPr>
          <w:sz w:val="28"/>
          <w:szCs w:val="28"/>
        </w:rPr>
        <w:t>Эссе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по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обществознанию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представляет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собой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творческое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изложение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точки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зрения</w:t>
      </w:r>
      <w:r w:rsidRPr="00F74FF7">
        <w:rPr>
          <w:spacing w:val="-57"/>
          <w:sz w:val="28"/>
          <w:szCs w:val="28"/>
        </w:rPr>
        <w:t xml:space="preserve"> </w:t>
      </w:r>
      <w:r w:rsidRPr="00F74FF7">
        <w:rPr>
          <w:sz w:val="28"/>
          <w:szCs w:val="28"/>
        </w:rPr>
        <w:t>участника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олимпиады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по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конкретной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проблеме,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указанной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выбранной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теме.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Участник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должен   кратко   изложить   свой   взгляд   на   проблему   и   обосновать   его,   обратившись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к соответствующим обществоведческим терминам и понятиям, теоретическим положениям и</w:t>
      </w:r>
      <w:r w:rsidRPr="00F74FF7">
        <w:rPr>
          <w:spacing w:val="-57"/>
          <w:sz w:val="28"/>
          <w:szCs w:val="28"/>
        </w:rPr>
        <w:t xml:space="preserve"> </w:t>
      </w:r>
      <w:r w:rsidRPr="00F74FF7">
        <w:rPr>
          <w:sz w:val="28"/>
          <w:szCs w:val="28"/>
        </w:rPr>
        <w:t>выводам,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а</w:t>
      </w:r>
      <w:r w:rsidRPr="00F74FF7">
        <w:rPr>
          <w:spacing w:val="-2"/>
          <w:sz w:val="28"/>
          <w:szCs w:val="28"/>
        </w:rPr>
        <w:t xml:space="preserve"> </w:t>
      </w:r>
      <w:r w:rsidRPr="00F74FF7">
        <w:rPr>
          <w:sz w:val="28"/>
          <w:szCs w:val="28"/>
        </w:rPr>
        <w:t>также к</w:t>
      </w:r>
      <w:r w:rsidRPr="00F74FF7">
        <w:rPr>
          <w:spacing w:val="-1"/>
          <w:sz w:val="28"/>
          <w:szCs w:val="28"/>
        </w:rPr>
        <w:t xml:space="preserve"> </w:t>
      </w:r>
      <w:r w:rsidRPr="00F74FF7">
        <w:rPr>
          <w:sz w:val="28"/>
          <w:szCs w:val="28"/>
        </w:rPr>
        <w:t>фактам,</w:t>
      </w:r>
      <w:r w:rsidRPr="00F74FF7">
        <w:rPr>
          <w:spacing w:val="-1"/>
          <w:sz w:val="28"/>
          <w:szCs w:val="28"/>
        </w:rPr>
        <w:t xml:space="preserve"> </w:t>
      </w:r>
      <w:r w:rsidRPr="00F74FF7">
        <w:rPr>
          <w:sz w:val="28"/>
          <w:szCs w:val="28"/>
        </w:rPr>
        <w:t>почерпнутым</w:t>
      </w:r>
      <w:r w:rsidRPr="00F74FF7">
        <w:rPr>
          <w:spacing w:val="-2"/>
          <w:sz w:val="28"/>
          <w:szCs w:val="28"/>
        </w:rPr>
        <w:t xml:space="preserve"> </w:t>
      </w:r>
      <w:r w:rsidRPr="00F74FF7">
        <w:rPr>
          <w:sz w:val="28"/>
          <w:szCs w:val="28"/>
        </w:rPr>
        <w:t>из</w:t>
      </w:r>
      <w:r w:rsidRPr="00F74FF7">
        <w:rPr>
          <w:spacing w:val="-1"/>
          <w:sz w:val="28"/>
          <w:szCs w:val="28"/>
        </w:rPr>
        <w:t xml:space="preserve"> </w:t>
      </w:r>
      <w:r w:rsidRPr="00F74FF7">
        <w:rPr>
          <w:sz w:val="28"/>
          <w:szCs w:val="28"/>
        </w:rPr>
        <w:t>социального или</w:t>
      </w:r>
      <w:r w:rsidRPr="00F74FF7">
        <w:rPr>
          <w:spacing w:val="-1"/>
          <w:sz w:val="28"/>
          <w:szCs w:val="28"/>
        </w:rPr>
        <w:t xml:space="preserve"> </w:t>
      </w:r>
      <w:r w:rsidRPr="00F74FF7">
        <w:rPr>
          <w:sz w:val="28"/>
          <w:szCs w:val="28"/>
        </w:rPr>
        <w:t>личного</w:t>
      </w:r>
      <w:r w:rsidRPr="00F74FF7">
        <w:rPr>
          <w:spacing w:val="-3"/>
          <w:sz w:val="28"/>
          <w:szCs w:val="28"/>
        </w:rPr>
        <w:t xml:space="preserve"> </w:t>
      </w:r>
      <w:r w:rsidRPr="00F74FF7">
        <w:rPr>
          <w:sz w:val="28"/>
          <w:szCs w:val="28"/>
        </w:rPr>
        <w:t>опыта.</w:t>
      </w:r>
    </w:p>
    <w:p w:rsidR="00BC3A95" w:rsidRPr="00F74FF7" w:rsidRDefault="00BC3A95" w:rsidP="00F74FF7">
      <w:pPr>
        <w:pStyle w:val="a4"/>
        <w:tabs>
          <w:tab w:val="left" w:pos="9356"/>
          <w:tab w:val="left" w:pos="9639"/>
        </w:tabs>
        <w:spacing w:before="2"/>
        <w:jc w:val="both"/>
        <w:rPr>
          <w:sz w:val="28"/>
          <w:szCs w:val="28"/>
        </w:rPr>
      </w:pPr>
      <w:r w:rsidRPr="00F74FF7">
        <w:rPr>
          <w:sz w:val="28"/>
          <w:szCs w:val="28"/>
        </w:rPr>
        <w:t>Эссе относится к заданиям, которые, с одной стороны, могут</w:t>
      </w:r>
      <w:r w:rsidRPr="00F74FF7">
        <w:rPr>
          <w:spacing w:val="60"/>
          <w:sz w:val="28"/>
          <w:szCs w:val="28"/>
        </w:rPr>
        <w:t xml:space="preserve"> </w:t>
      </w:r>
      <w:r w:rsidRPr="00F74FF7">
        <w:rPr>
          <w:sz w:val="28"/>
          <w:szCs w:val="28"/>
        </w:rPr>
        <w:t>успешно выполнить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лишь те, кто освоил содержание обществоведческого курса на высоком уровне, а с другой –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позволяют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выявить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этот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высокий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уровень,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с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достаточной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степенью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убедительности</w:t>
      </w:r>
      <w:r w:rsidRPr="00F74FF7">
        <w:rPr>
          <w:spacing w:val="1"/>
          <w:sz w:val="28"/>
          <w:szCs w:val="28"/>
        </w:rPr>
        <w:t xml:space="preserve"> </w:t>
      </w:r>
      <w:r w:rsidRPr="00F74FF7">
        <w:rPr>
          <w:sz w:val="28"/>
          <w:szCs w:val="28"/>
        </w:rPr>
        <w:t>утверждать,</w:t>
      </w:r>
      <w:r w:rsidRPr="00F74FF7">
        <w:rPr>
          <w:spacing w:val="-1"/>
          <w:sz w:val="28"/>
          <w:szCs w:val="28"/>
        </w:rPr>
        <w:t xml:space="preserve"> </w:t>
      </w:r>
      <w:r w:rsidRPr="00F74FF7">
        <w:rPr>
          <w:sz w:val="28"/>
          <w:szCs w:val="28"/>
        </w:rPr>
        <w:t>что данный</w:t>
      </w:r>
      <w:r w:rsidRPr="00F74FF7">
        <w:rPr>
          <w:spacing w:val="2"/>
          <w:sz w:val="28"/>
          <w:szCs w:val="28"/>
        </w:rPr>
        <w:t xml:space="preserve"> </w:t>
      </w:r>
      <w:r w:rsidRPr="00F74FF7">
        <w:rPr>
          <w:sz w:val="28"/>
          <w:szCs w:val="28"/>
        </w:rPr>
        <w:t>участник:</w:t>
      </w:r>
    </w:p>
    <w:p w:rsidR="00BC3A95" w:rsidRPr="00F74FF7" w:rsidRDefault="00BC3A95" w:rsidP="00BC3A95">
      <w:pPr>
        <w:spacing w:line="360" w:lineRule="auto"/>
        <w:jc w:val="both"/>
        <w:rPr>
          <w:sz w:val="28"/>
          <w:szCs w:val="28"/>
        </w:rPr>
        <w:sectPr w:rsidR="00BC3A95" w:rsidRPr="00F74FF7" w:rsidSect="00BC3A95">
          <w:pgSz w:w="11910" w:h="16840"/>
          <w:pgMar w:top="1120" w:right="711" w:bottom="940" w:left="1560" w:header="0" w:footer="678" w:gutter="0"/>
          <w:cols w:space="720"/>
        </w:sectPr>
      </w:pPr>
    </w:p>
    <w:p w:rsidR="00BC3A95" w:rsidRPr="00F74FF7" w:rsidRDefault="00C00B16" w:rsidP="00F74FF7">
      <w:pPr>
        <w:pStyle w:val="a3"/>
        <w:widowControl w:val="0"/>
        <w:tabs>
          <w:tab w:val="left" w:pos="1490"/>
        </w:tabs>
        <w:autoSpaceDE w:val="0"/>
        <w:autoSpaceDN w:val="0"/>
        <w:spacing w:before="77" w:after="0" w:line="240" w:lineRule="auto"/>
        <w:ind w:left="1209" w:right="36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C3A95" w:rsidRPr="00F74FF7">
        <w:rPr>
          <w:rFonts w:ascii="Times New Roman" w:hAnsi="Times New Roman" w:cs="Times New Roman"/>
          <w:sz w:val="28"/>
          <w:szCs w:val="28"/>
        </w:rPr>
        <w:t>знает основные обществоведческие термины,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распознает их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в различном контексте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правильно</w:t>
      </w:r>
      <w:r w:rsidR="00BC3A95" w:rsidRPr="00F74F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использует в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письменной речи;</w:t>
      </w:r>
    </w:p>
    <w:p w:rsidR="00BC3A95" w:rsidRPr="00F74FF7" w:rsidRDefault="00C00B16" w:rsidP="00F74FF7">
      <w:pPr>
        <w:pStyle w:val="a3"/>
        <w:widowControl w:val="0"/>
        <w:tabs>
          <w:tab w:val="left" w:pos="1490"/>
        </w:tabs>
        <w:autoSpaceDE w:val="0"/>
        <w:autoSpaceDN w:val="0"/>
        <w:spacing w:before="7" w:after="0" w:line="240" w:lineRule="auto"/>
        <w:ind w:left="1209" w:right="37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- </w:t>
      </w:r>
      <w:r w:rsidR="00BC3A95" w:rsidRPr="00F74FF7">
        <w:rPr>
          <w:rFonts w:ascii="Times New Roman" w:hAnsi="Times New Roman" w:cs="Times New Roman"/>
          <w:sz w:val="28"/>
          <w:szCs w:val="28"/>
        </w:rPr>
        <w:t>умеет</w:t>
      </w:r>
      <w:r w:rsidR="00BC3A95" w:rsidRPr="00F74FF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сравнивать</w:t>
      </w:r>
      <w:r w:rsidR="00BC3A95" w:rsidRPr="00F74FF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социальные</w:t>
      </w:r>
      <w:r w:rsidR="00BC3A95" w:rsidRPr="00F74FF7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объекты,</w:t>
      </w:r>
      <w:r w:rsidR="00BC3A95" w:rsidRPr="00F74FF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выявлять</w:t>
      </w:r>
      <w:r w:rsidR="00BC3A95" w:rsidRPr="00F74FF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их</w:t>
      </w:r>
      <w:r w:rsidR="00BC3A95" w:rsidRPr="00F74FF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отличие</w:t>
      </w:r>
      <w:r w:rsidR="00BC3A95" w:rsidRPr="00F74FF7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от</w:t>
      </w:r>
      <w:r w:rsidR="00BC3A95" w:rsidRPr="00F74FF7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всех</w:t>
      </w:r>
      <w:r w:rsidR="00BC3A95" w:rsidRPr="00F74FF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других</w:t>
      </w:r>
      <w:r w:rsidR="00BC3A95" w:rsidRPr="00F74FF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сходство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определенного объекта с</w:t>
      </w:r>
      <w:r w:rsidR="00BC3A95" w:rsidRPr="00F74F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BC3A95" w:rsidRPr="00F74FF7">
        <w:rPr>
          <w:rFonts w:ascii="Times New Roman" w:hAnsi="Times New Roman" w:cs="Times New Roman"/>
          <w:sz w:val="28"/>
          <w:szCs w:val="28"/>
        </w:rPr>
        <w:t>родственными</w:t>
      </w:r>
      <w:proofErr w:type="gramEnd"/>
      <w:r w:rsidR="00BC3A95" w:rsidRPr="00F74FF7">
        <w:rPr>
          <w:rFonts w:ascii="Times New Roman" w:hAnsi="Times New Roman" w:cs="Times New Roman"/>
          <w:sz w:val="28"/>
          <w:szCs w:val="28"/>
        </w:rPr>
        <w:t>;</w:t>
      </w:r>
    </w:p>
    <w:p w:rsidR="00BC3A95" w:rsidRPr="00F74FF7" w:rsidRDefault="00C00B16" w:rsidP="00F74FF7">
      <w:pPr>
        <w:pStyle w:val="a3"/>
        <w:widowControl w:val="0"/>
        <w:tabs>
          <w:tab w:val="left" w:pos="1490"/>
        </w:tabs>
        <w:autoSpaceDE w:val="0"/>
        <w:autoSpaceDN w:val="0"/>
        <w:spacing w:before="7" w:after="0" w:line="240" w:lineRule="auto"/>
        <w:ind w:left="1209" w:right="3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BC3A95" w:rsidRPr="00F74FF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="00BC3A95" w:rsidRPr="00F74FF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характеризовать</w:t>
      </w:r>
      <w:r w:rsidR="00BC3A95" w:rsidRPr="00F74FF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социальные</w:t>
      </w:r>
      <w:r w:rsidR="00BC3A95" w:rsidRPr="00F74FF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объекты</w:t>
      </w:r>
      <w:r w:rsidR="00BC3A95" w:rsidRPr="00F74FF7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</w:t>
      </w:r>
      <w:r w:rsidR="00BC3A95" w:rsidRPr="00F74FF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процессы,</w:t>
      </w:r>
      <w:r w:rsidR="00BC3A95" w:rsidRPr="00F74FF7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раскрывать</w:t>
      </w:r>
      <w:r w:rsidR="00BC3A95" w:rsidRPr="00F74F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свойственные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им</w:t>
      </w:r>
      <w:r w:rsidR="00BC3A95" w:rsidRPr="00F74F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значимые</w:t>
      </w:r>
      <w:r w:rsidR="00BC3A95" w:rsidRPr="00F74F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признаки;</w:t>
      </w:r>
    </w:p>
    <w:p w:rsidR="00BC3A95" w:rsidRPr="00F74FF7" w:rsidRDefault="00C00B16" w:rsidP="00F74FF7">
      <w:pPr>
        <w:pStyle w:val="a3"/>
        <w:widowControl w:val="0"/>
        <w:tabs>
          <w:tab w:val="left" w:pos="1490"/>
        </w:tabs>
        <w:autoSpaceDE w:val="0"/>
        <w:autoSpaceDN w:val="0"/>
        <w:spacing w:before="9" w:after="0" w:line="240" w:lineRule="auto"/>
        <w:ind w:left="1209" w:right="37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- </w:t>
      </w:r>
      <w:r w:rsidR="00BC3A95" w:rsidRPr="00F74FF7">
        <w:rPr>
          <w:rFonts w:ascii="Times New Roman" w:hAnsi="Times New Roman" w:cs="Times New Roman"/>
          <w:sz w:val="28"/>
          <w:szCs w:val="28"/>
        </w:rPr>
        <w:t>объясняет</w:t>
      </w:r>
      <w:r w:rsidR="00BC3A95" w:rsidRPr="00F74FF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социальные</w:t>
      </w:r>
      <w:r w:rsidR="00BC3A95" w:rsidRPr="00F74FF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явления</w:t>
      </w:r>
      <w:r w:rsidR="00BC3A95" w:rsidRPr="00F74FF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</w:t>
      </w:r>
      <w:r w:rsidR="00BC3A95" w:rsidRPr="00F74FF7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процессы,</w:t>
      </w:r>
      <w:r w:rsidR="00BC3A95" w:rsidRPr="00F74FF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раскрывает</w:t>
      </w:r>
      <w:r w:rsidR="00BC3A95" w:rsidRPr="00F74FF7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их</w:t>
      </w:r>
      <w:r w:rsidR="00BC3A95" w:rsidRPr="00F74FF7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устойчивые</w:t>
      </w:r>
      <w:r w:rsidR="00BC3A95" w:rsidRPr="00F74FF7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существенные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связи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как внутренние, так и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внешние;</w:t>
      </w:r>
    </w:p>
    <w:p w:rsidR="00BC3A95" w:rsidRPr="00F74FF7" w:rsidRDefault="00C00B16" w:rsidP="00F74FF7">
      <w:pPr>
        <w:pStyle w:val="a3"/>
        <w:widowControl w:val="0"/>
        <w:tabs>
          <w:tab w:val="left" w:pos="1490"/>
          <w:tab w:val="left" w:pos="2785"/>
          <w:tab w:val="left" w:pos="4414"/>
          <w:tab w:val="left" w:pos="5719"/>
          <w:tab w:val="left" w:pos="7023"/>
          <w:tab w:val="left" w:pos="8931"/>
        </w:tabs>
        <w:autoSpaceDE w:val="0"/>
        <w:autoSpaceDN w:val="0"/>
        <w:spacing w:before="13" w:after="0" w:line="240" w:lineRule="auto"/>
        <w:ind w:left="1209" w:right="371" w:firstLine="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-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приводит</w:t>
      </w:r>
      <w:r w:rsidR="00F74FF7">
        <w:rPr>
          <w:rFonts w:ascii="Times New Roman" w:hAnsi="Times New Roman" w:cs="Times New Roman"/>
          <w:sz w:val="28"/>
          <w:szCs w:val="28"/>
        </w:rPr>
        <w:tab/>
        <w:t>собственные</w:t>
      </w:r>
      <w:r w:rsidR="00F74FF7">
        <w:rPr>
          <w:rFonts w:ascii="Times New Roman" w:hAnsi="Times New Roman" w:cs="Times New Roman"/>
          <w:sz w:val="28"/>
          <w:szCs w:val="28"/>
        </w:rPr>
        <w:tab/>
        <w:t>примеры,</w:t>
      </w:r>
      <w:r w:rsidR="00F74FF7">
        <w:rPr>
          <w:rFonts w:ascii="Times New Roman" w:hAnsi="Times New Roman" w:cs="Times New Roman"/>
          <w:sz w:val="28"/>
          <w:szCs w:val="28"/>
        </w:rPr>
        <w:tab/>
        <w:t xml:space="preserve">поясняет, </w:t>
      </w:r>
      <w:r w:rsidR="00BC3A95" w:rsidRPr="00F74FF7">
        <w:rPr>
          <w:rFonts w:ascii="Times New Roman" w:hAnsi="Times New Roman" w:cs="Times New Roman"/>
          <w:sz w:val="28"/>
          <w:szCs w:val="28"/>
        </w:rPr>
        <w:t>аргументированно</w:t>
      </w:r>
      <w:r w:rsidR="00BC3A95" w:rsidRPr="00F74FF7">
        <w:rPr>
          <w:rFonts w:ascii="Times New Roman" w:hAnsi="Times New Roman" w:cs="Times New Roman"/>
          <w:sz w:val="28"/>
          <w:szCs w:val="28"/>
        </w:rPr>
        <w:tab/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>раскрывает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теоретические</w:t>
      </w:r>
      <w:r w:rsidR="00BC3A95" w:rsidRPr="00F74F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положения и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социальные</w:t>
      </w:r>
      <w:r w:rsidR="00BC3A95" w:rsidRPr="00F74F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нормы</w:t>
      </w:r>
      <w:r w:rsidR="00BC3A95" w:rsidRPr="00F74F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на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соответствующих</w:t>
      </w:r>
      <w:r w:rsidR="00BC3A95" w:rsidRPr="00F74F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фактах;</w:t>
      </w:r>
    </w:p>
    <w:p w:rsidR="00BC3A95" w:rsidRPr="00F74FF7" w:rsidRDefault="00C00B16" w:rsidP="00F74FF7">
      <w:pPr>
        <w:pStyle w:val="a3"/>
        <w:widowControl w:val="0"/>
        <w:tabs>
          <w:tab w:val="left" w:pos="1490"/>
        </w:tabs>
        <w:autoSpaceDE w:val="0"/>
        <w:autoSpaceDN w:val="0"/>
        <w:spacing w:before="13" w:after="0" w:line="240" w:lineRule="auto"/>
        <w:ind w:left="1209" w:right="37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- </w:t>
      </w:r>
      <w:r w:rsidR="00BC3A95" w:rsidRPr="00F74FF7">
        <w:rPr>
          <w:rFonts w:ascii="Times New Roman" w:hAnsi="Times New Roman" w:cs="Times New Roman"/>
          <w:sz w:val="28"/>
          <w:szCs w:val="28"/>
        </w:rPr>
        <w:t>дает</w:t>
      </w:r>
      <w:r w:rsidR="00BC3A95" w:rsidRPr="00F74FF7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оценку</w:t>
      </w:r>
      <w:r w:rsidR="00BC3A95" w:rsidRPr="00F74FF7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социальных</w:t>
      </w:r>
      <w:r w:rsidR="00BC3A95" w:rsidRPr="00F74FF7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объектов</w:t>
      </w:r>
      <w:r w:rsidR="00BC3A95" w:rsidRPr="00F74FF7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</w:t>
      </w:r>
      <w:r w:rsidR="00BC3A95" w:rsidRPr="00F74FF7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процессов,</w:t>
      </w:r>
      <w:r w:rsidR="00BC3A95" w:rsidRPr="00F74FF7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высказывает</w:t>
      </w:r>
      <w:r w:rsidR="00BC3A95" w:rsidRPr="00F74FF7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суждения</w:t>
      </w:r>
      <w:r w:rsidR="00BC3A95" w:rsidRPr="00F74FF7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об</w:t>
      </w:r>
      <w:r w:rsidR="00BC3A95" w:rsidRPr="00F74FF7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их</w:t>
      </w:r>
      <w:r w:rsidR="00BC3A95" w:rsidRPr="00F74F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ценности,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уровне</w:t>
      </w:r>
      <w:r w:rsidR="00BC3A95" w:rsidRPr="00F74F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или</w:t>
      </w:r>
      <w:r w:rsidR="00BC3A95" w:rsidRPr="00F74F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C3A95" w:rsidRPr="00F74FF7">
        <w:rPr>
          <w:rFonts w:ascii="Times New Roman" w:hAnsi="Times New Roman" w:cs="Times New Roman"/>
          <w:sz w:val="28"/>
          <w:szCs w:val="28"/>
        </w:rPr>
        <w:t>назначении.</w:t>
      </w:r>
    </w:p>
    <w:p w:rsidR="00C00B16" w:rsidRPr="00F74FF7" w:rsidRDefault="00C00B16" w:rsidP="00C00B16">
      <w:pPr>
        <w:pStyle w:val="a4"/>
        <w:spacing w:before="2"/>
        <w:ind w:left="1490"/>
        <w:jc w:val="both"/>
        <w:rPr>
          <w:sz w:val="28"/>
          <w:szCs w:val="28"/>
        </w:rPr>
      </w:pPr>
      <w:r w:rsidRPr="00F74FF7">
        <w:rPr>
          <w:sz w:val="28"/>
          <w:szCs w:val="28"/>
        </w:rPr>
        <w:t>Примерные</w:t>
      </w:r>
      <w:r w:rsidRPr="00F74FF7">
        <w:rPr>
          <w:spacing w:val="-7"/>
          <w:sz w:val="28"/>
          <w:szCs w:val="28"/>
        </w:rPr>
        <w:t xml:space="preserve"> </w:t>
      </w:r>
      <w:r w:rsidRPr="00F74FF7">
        <w:rPr>
          <w:sz w:val="28"/>
          <w:szCs w:val="28"/>
        </w:rPr>
        <w:t>критерии</w:t>
      </w:r>
      <w:r w:rsidRPr="00F74FF7">
        <w:rPr>
          <w:spacing w:val="-4"/>
          <w:sz w:val="28"/>
          <w:szCs w:val="28"/>
        </w:rPr>
        <w:t xml:space="preserve"> </w:t>
      </w:r>
      <w:r w:rsidRPr="00F74FF7">
        <w:rPr>
          <w:sz w:val="28"/>
          <w:szCs w:val="28"/>
        </w:rPr>
        <w:t>оценивания</w:t>
      </w:r>
      <w:r w:rsidRPr="00F74FF7">
        <w:rPr>
          <w:spacing w:val="-5"/>
          <w:sz w:val="28"/>
          <w:szCs w:val="28"/>
        </w:rPr>
        <w:t xml:space="preserve"> </w:t>
      </w:r>
      <w:r w:rsidRPr="00F74FF7">
        <w:rPr>
          <w:sz w:val="28"/>
          <w:szCs w:val="28"/>
        </w:rPr>
        <w:t>сочинения-эссе:</w:t>
      </w:r>
    </w:p>
    <w:p w:rsidR="00C00B16" w:rsidRPr="00F74FF7" w:rsidRDefault="00C00B16" w:rsidP="00C00B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B16" w:rsidRPr="00F74FF7" w:rsidRDefault="00C00B16" w:rsidP="00C00B1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>Понимание темы и соответствие ей содержания работы. Представлена верная интерпретация темы, содержание работы соответствуют указанному контексту</w:t>
      </w:r>
      <w:r w:rsidR="00691B6E" w:rsidRPr="00F74FF7">
        <w:rPr>
          <w:rFonts w:ascii="Times New Roman" w:hAnsi="Times New Roman" w:cs="Times New Roman"/>
          <w:sz w:val="28"/>
          <w:szCs w:val="28"/>
        </w:rPr>
        <w:t>.</w:t>
      </w:r>
    </w:p>
    <w:p w:rsidR="00C00B16" w:rsidRPr="00F74FF7" w:rsidRDefault="00C00B16" w:rsidP="00691B6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>2) Владение теоретическим и фактическим материалом по теме. В работе приведено объяснение не менее трех понятий, необходимых для раскрытия темы; приведенный фактический материал иллю</w:t>
      </w:r>
      <w:r w:rsidR="00691B6E" w:rsidRPr="00F74FF7">
        <w:rPr>
          <w:rFonts w:ascii="Times New Roman" w:hAnsi="Times New Roman" w:cs="Times New Roman"/>
          <w:sz w:val="28"/>
          <w:szCs w:val="28"/>
        </w:rPr>
        <w:t>стрирует использованные понятия.</w:t>
      </w:r>
      <w:r w:rsidRPr="00F74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B16" w:rsidRPr="00F74FF7" w:rsidRDefault="00C00B16" w:rsidP="00691B6E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3) Логичность авторского текста (обоснованность, непротиворечивость рассуждений, отсутствие пробелов в аргументации). </w:t>
      </w:r>
    </w:p>
    <w:p w:rsidR="00C00B16" w:rsidRPr="00F74FF7" w:rsidRDefault="00C00B16" w:rsidP="00691B6E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 4) Общая гуманитарная эрудиция (знание социальных фактов и их уместное использование; творческий подход к ответу на вопросы, оригинальность мышления). </w:t>
      </w:r>
    </w:p>
    <w:p w:rsidR="00C00B16" w:rsidRPr="00F74FF7" w:rsidRDefault="00C00B16" w:rsidP="00691B6E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74FF7">
        <w:rPr>
          <w:rFonts w:ascii="Times New Roman" w:hAnsi="Times New Roman" w:cs="Times New Roman"/>
          <w:sz w:val="28"/>
          <w:szCs w:val="28"/>
        </w:rPr>
        <w:t xml:space="preserve">5) Культура письма: связность, системность, последовательность изложения, грамотность речи. </w:t>
      </w:r>
    </w:p>
    <w:p w:rsidR="00C00B16" w:rsidRPr="00F74FF7" w:rsidRDefault="00C00B16" w:rsidP="00C00B16">
      <w:pPr>
        <w:pStyle w:val="Default"/>
        <w:rPr>
          <w:sz w:val="28"/>
          <w:szCs w:val="28"/>
        </w:rPr>
      </w:pPr>
      <w:r w:rsidRPr="00F74FF7">
        <w:rPr>
          <w:iCs/>
          <w:sz w:val="28"/>
          <w:szCs w:val="28"/>
        </w:rPr>
        <w:t xml:space="preserve">Жюри рассматривает записи решений, приведённые только в чистовике. Черновик жюри не проверяется, и его содержание не может служить в качестве аргументов ни одной из сторон во время процедуры апелляции. </w:t>
      </w:r>
    </w:p>
    <w:p w:rsidR="00C00B16" w:rsidRPr="00F74FF7" w:rsidRDefault="00C00B16" w:rsidP="00C00B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B16" w:rsidRPr="00F74FF7" w:rsidRDefault="00C00B16" w:rsidP="00C00B16">
      <w:pPr>
        <w:pStyle w:val="Default"/>
        <w:rPr>
          <w:sz w:val="28"/>
          <w:szCs w:val="28"/>
        </w:rPr>
      </w:pPr>
      <w:r w:rsidRPr="00F74FF7">
        <w:rPr>
          <w:sz w:val="28"/>
          <w:szCs w:val="28"/>
        </w:rPr>
        <w:t xml:space="preserve">Итоговая оценка за муниципальный этап определяется путём сложения общей суммы баллов, набранных участником за выполнение заданий с последующим приведением к 100 балльной системе по формуле: </w:t>
      </w:r>
    </w:p>
    <w:p w:rsidR="00C00B16" w:rsidRPr="00F74FF7" w:rsidRDefault="00C00B16" w:rsidP="00C00B16">
      <w:pPr>
        <w:pStyle w:val="Default"/>
        <w:rPr>
          <w:sz w:val="28"/>
          <w:szCs w:val="28"/>
        </w:rPr>
      </w:pPr>
    </w:p>
    <w:p w:rsidR="00C00B16" w:rsidRPr="00F74FF7" w:rsidRDefault="006F5630" w:rsidP="00C00B16">
      <w:pPr>
        <w:pStyle w:val="Defaul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Б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×100</m:t>
          </m:r>
        </m:oMath>
      </m:oMathPara>
    </w:p>
    <w:p w:rsidR="00C00B16" w:rsidRPr="00F74FF7" w:rsidRDefault="00C00B16" w:rsidP="00C00B16">
      <w:pPr>
        <w:pStyle w:val="Default"/>
        <w:rPr>
          <w:sz w:val="28"/>
          <w:szCs w:val="28"/>
        </w:rPr>
      </w:pPr>
    </w:p>
    <w:p w:rsidR="00C00B16" w:rsidRPr="00F74FF7" w:rsidRDefault="00C00B16" w:rsidP="00C00B16">
      <w:pPr>
        <w:pStyle w:val="Default"/>
        <w:rPr>
          <w:sz w:val="28"/>
          <w:szCs w:val="28"/>
        </w:rPr>
      </w:pPr>
      <w:r w:rsidRPr="00F74FF7">
        <w:rPr>
          <w:sz w:val="28"/>
          <w:szCs w:val="28"/>
        </w:rPr>
        <w:t xml:space="preserve">где: </w:t>
      </w:r>
    </w:p>
    <w:p w:rsidR="00C00B16" w:rsidRPr="00F74FF7" w:rsidRDefault="006F5630" w:rsidP="00C00B16">
      <w:pPr>
        <w:pStyle w:val="Defaul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</m:t>
            </m:r>
          </m:sub>
        </m:sSub>
      </m:oMath>
      <w:r w:rsidR="00C00B16" w:rsidRPr="00F74FF7">
        <w:rPr>
          <w:sz w:val="28"/>
          <w:szCs w:val="28"/>
        </w:rPr>
        <w:t xml:space="preserve"> – итоговая оценка; </w:t>
      </w:r>
    </w:p>
    <w:p w:rsidR="00C00B16" w:rsidRPr="00F74FF7" w:rsidRDefault="006F5630" w:rsidP="00C00B16">
      <w:pPr>
        <w:pStyle w:val="Defaul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 w:rsidR="00C00B16" w:rsidRPr="00F74FF7">
        <w:rPr>
          <w:sz w:val="28"/>
          <w:szCs w:val="28"/>
        </w:rPr>
        <w:t xml:space="preserve"> – сумма баллов, полученных фактически за выполненные задания участником олимпиады; </w:t>
      </w:r>
    </w:p>
    <w:p w:rsidR="00C00B16" w:rsidRPr="00F74FF7" w:rsidRDefault="006F5630" w:rsidP="00C00B16">
      <w:pPr>
        <w:pStyle w:val="Defaul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</m:oMath>
      <w:r w:rsidR="00C00B16" w:rsidRPr="00F74FF7">
        <w:rPr>
          <w:sz w:val="28"/>
          <w:szCs w:val="28"/>
        </w:rPr>
        <w:t xml:space="preserve"> – максимально возможные баллы в данном туре (баллы, которые участник может получить, если без ошибок выполнит </w:t>
      </w:r>
      <w:proofErr w:type="gramStart"/>
      <w:r w:rsidR="00C00B16" w:rsidRPr="00F74FF7">
        <w:rPr>
          <w:sz w:val="28"/>
          <w:szCs w:val="28"/>
        </w:rPr>
        <w:t>все</w:t>
      </w:r>
      <w:proofErr w:type="gramEnd"/>
      <w:r w:rsidR="00C00B16" w:rsidRPr="00F74FF7">
        <w:rPr>
          <w:sz w:val="28"/>
          <w:szCs w:val="28"/>
        </w:rPr>
        <w:t xml:space="preserve"> без исключения задания). </w:t>
      </w:r>
    </w:p>
    <w:p w:rsidR="00C00B16" w:rsidRPr="00F74FF7" w:rsidRDefault="00C00B16" w:rsidP="00C00B16">
      <w:pPr>
        <w:pStyle w:val="Default"/>
        <w:rPr>
          <w:sz w:val="28"/>
          <w:szCs w:val="28"/>
        </w:rPr>
      </w:pPr>
      <w:r w:rsidRPr="00F74FF7">
        <w:rPr>
          <w:sz w:val="28"/>
          <w:szCs w:val="28"/>
        </w:rPr>
        <w:t xml:space="preserve">При проведении двух туров муниципального этапа сумма итоговых баллов подсчитывается за каждый тур, затем суммируется и делится на два. Итоговые баллы округляются до целого числа по арифметическим правилам. </w:t>
      </w:r>
    </w:p>
    <w:p w:rsidR="00C00B16" w:rsidRPr="00F74FF7" w:rsidRDefault="00C00B16" w:rsidP="00C00B16">
      <w:pPr>
        <w:pStyle w:val="Default"/>
        <w:rPr>
          <w:sz w:val="28"/>
          <w:szCs w:val="28"/>
        </w:rPr>
      </w:pPr>
      <w:r w:rsidRPr="00F74FF7">
        <w:rPr>
          <w:sz w:val="28"/>
          <w:szCs w:val="28"/>
        </w:rPr>
        <w:t xml:space="preserve">Данная сумма и есть результат выступления участника на муниципальном этапе, именно по ней определяется его рейтинг. </w:t>
      </w:r>
    </w:p>
    <w:p w:rsidR="00C00B16" w:rsidRPr="00F74FF7" w:rsidRDefault="00C00B16" w:rsidP="00C00B16">
      <w:pPr>
        <w:pStyle w:val="Default"/>
        <w:rPr>
          <w:sz w:val="28"/>
          <w:szCs w:val="28"/>
        </w:rPr>
      </w:pPr>
    </w:p>
    <w:p w:rsidR="00C00B16" w:rsidRPr="00F74FF7" w:rsidRDefault="00C00B16" w:rsidP="00C00B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B16" w:rsidRPr="00F74FF7" w:rsidRDefault="00C00B16" w:rsidP="0004137E">
      <w:pPr>
        <w:spacing w:line="360" w:lineRule="auto"/>
        <w:jc w:val="both"/>
        <w:rPr>
          <w:sz w:val="28"/>
          <w:szCs w:val="28"/>
        </w:rPr>
      </w:pPr>
    </w:p>
    <w:p w:rsidR="008C0B3D" w:rsidRPr="00F74FF7" w:rsidRDefault="008C0B3D" w:rsidP="0004137E">
      <w:pPr>
        <w:spacing w:line="360" w:lineRule="auto"/>
        <w:jc w:val="both"/>
        <w:rPr>
          <w:sz w:val="28"/>
          <w:szCs w:val="28"/>
        </w:rPr>
      </w:pPr>
    </w:p>
    <w:p w:rsidR="008C0B3D" w:rsidRDefault="008C0B3D" w:rsidP="0004137E">
      <w:pPr>
        <w:spacing w:line="360" w:lineRule="auto"/>
        <w:jc w:val="both"/>
        <w:sectPr w:rsidR="008C0B3D" w:rsidSect="0004137E">
          <w:pgSz w:w="11910" w:h="16840"/>
          <w:pgMar w:top="1120" w:right="853" w:bottom="940" w:left="1701" w:header="0" w:footer="678" w:gutter="0"/>
          <w:cols w:space="720"/>
        </w:sectPr>
      </w:pPr>
    </w:p>
    <w:p w:rsidR="0004137E" w:rsidRDefault="0004137E" w:rsidP="000413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37E" w:rsidRDefault="0004137E" w:rsidP="000413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37E" w:rsidRDefault="0004137E" w:rsidP="000413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37E" w:rsidRDefault="0004137E" w:rsidP="000413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37E" w:rsidRDefault="0004137E" w:rsidP="0004137E">
      <w:pPr>
        <w:pStyle w:val="a4"/>
        <w:spacing w:before="2"/>
        <w:ind w:left="1490"/>
        <w:jc w:val="both"/>
      </w:pPr>
      <w:r>
        <w:t>Примерные</w:t>
      </w:r>
      <w:r>
        <w:rPr>
          <w:spacing w:val="-7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сочинения-эссе:</w:t>
      </w:r>
    </w:p>
    <w:p w:rsidR="0004137E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4137E" w:rsidRPr="00C417A5" w:rsidRDefault="0004137E" w:rsidP="000413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 xml:space="preserve">Понимание темы и соответствие ей содержания работы. Представлена верная интерпретация темы, содержание работы соответствуют указанному контексту – 3 балла. </w:t>
      </w:r>
    </w:p>
    <w:p w:rsidR="0004137E" w:rsidRPr="00C417A5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 xml:space="preserve">Представлена верная интерпретация темы, содержание работы частично соответствуют указанному контексту – 2 балла. </w:t>
      </w:r>
    </w:p>
    <w:p w:rsidR="0004137E" w:rsidRPr="00C417A5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Представлена только верная интерпретация темы – 1 балл.</w:t>
      </w:r>
    </w:p>
    <w:p w:rsidR="0004137E" w:rsidRPr="00C417A5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«0» баллов,</w:t>
      </w:r>
    </w:p>
    <w:p w:rsidR="0004137E" w:rsidRPr="00C417A5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2) Владение теоретическим и фактическим материалом по теме. В работе приведено объяснение не менее трех понятий, необходимых для раскрытия темы; приведенный фактический материал иллюстрирует использованные понятия – 6 баллов. Каждый элемент ответа – 1 балл. В случае</w:t>
      </w:r>
      <w:proofErr w:type="gramStart"/>
      <w:r w:rsidRPr="00C417A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417A5">
        <w:rPr>
          <w:rFonts w:ascii="Times New Roman" w:hAnsi="Times New Roman" w:cs="Times New Roman"/>
          <w:sz w:val="24"/>
          <w:szCs w:val="24"/>
        </w:rPr>
        <w:t xml:space="preserve">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критерию, ставиться оценка «0» баллов. Всего по критерию – 6 баллов. </w:t>
      </w:r>
    </w:p>
    <w:p w:rsidR="0004137E" w:rsidRPr="00C01222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3) Логичность авторского текста (обоснованность, непротиворечивость рассуждений, отсутствие пробелов в аргументации). Приведенные рассуждения обоснованы – 1 балл. Приведенные рассуждения не содержат противоречивых</w:t>
      </w:r>
      <w:r w:rsidRPr="00C01222">
        <w:rPr>
          <w:rFonts w:ascii="Times New Roman" w:hAnsi="Times New Roman" w:cs="Times New Roman"/>
          <w:sz w:val="24"/>
          <w:szCs w:val="24"/>
        </w:rPr>
        <w:t xml:space="preserve"> посылов – 1 балл. Отсутствуют пробелы в аргументации – 1 балл. Всего по критерию – 3 балла.</w:t>
      </w:r>
    </w:p>
    <w:p w:rsidR="0004137E" w:rsidRPr="00C01222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 xml:space="preserve"> 4) Общая гуманитарная эрудиция (знание социальных фактов и их уместное использование; творческий подход к ответу на вопросы, оригинальность мышления). По этому критерию оценивается качество приведенных примеров (например, 3 примера – 3 балла) и оригинальность мышления (1 балл). Всего по критерию – до 4 баллов. </w:t>
      </w:r>
    </w:p>
    <w:p w:rsidR="0004137E" w:rsidRPr="00C01222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>5) Культура письма: связность, системность, последовательность изложения, грамотность речи. Каждая перечисленная в пункте позиция может быть оценена в 1 балл. Всего по критерию – 4 балла.</w:t>
      </w:r>
    </w:p>
    <w:p w:rsidR="0004137E" w:rsidRPr="00C417A5" w:rsidRDefault="0004137E" w:rsidP="0004137E">
      <w:pPr>
        <w:pStyle w:val="Default"/>
        <w:jc w:val="both"/>
      </w:pPr>
      <w:r w:rsidRPr="00C417A5">
        <w:rPr>
          <w:iCs/>
        </w:rPr>
        <w:t xml:space="preserve">Жюри рассматривает записи решений, приведённые только в чистовике. Черновик жюри не проверяется, и его содержание не может служить в качестве аргументов ни одной из сторон во время процедуры апелляции. </w:t>
      </w:r>
    </w:p>
    <w:p w:rsidR="0004137E" w:rsidRDefault="0004137E" w:rsidP="000413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06B00" w:rsidRPr="00906B00" w:rsidRDefault="00906B00" w:rsidP="00041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EF3" w:rsidRDefault="00544EF3" w:rsidP="0004137E">
      <w:pPr>
        <w:jc w:val="both"/>
      </w:pPr>
    </w:p>
    <w:sectPr w:rsidR="00544EF3" w:rsidSect="006F5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774A"/>
    <w:multiLevelType w:val="hybridMultilevel"/>
    <w:tmpl w:val="463E3316"/>
    <w:lvl w:ilvl="0" w:tplc="21565CF6">
      <w:numFmt w:val="bullet"/>
      <w:lvlText w:val=""/>
      <w:lvlJc w:val="left"/>
      <w:pPr>
        <w:ind w:left="801" w:hanging="281"/>
      </w:pPr>
      <w:rPr>
        <w:rFonts w:hint="default"/>
        <w:w w:val="100"/>
        <w:lang w:val="ru-RU" w:eastAsia="en-US" w:bidi="ar-SA"/>
      </w:rPr>
    </w:lvl>
    <w:lvl w:ilvl="1" w:tplc="B03EA9B2">
      <w:numFmt w:val="bullet"/>
      <w:lvlText w:val="•"/>
      <w:lvlJc w:val="left"/>
      <w:pPr>
        <w:ind w:left="1798" w:hanging="281"/>
      </w:pPr>
      <w:rPr>
        <w:rFonts w:hint="default"/>
        <w:lang w:val="ru-RU" w:eastAsia="en-US" w:bidi="ar-SA"/>
      </w:rPr>
    </w:lvl>
    <w:lvl w:ilvl="2" w:tplc="997C9060">
      <w:numFmt w:val="bullet"/>
      <w:lvlText w:val="•"/>
      <w:lvlJc w:val="left"/>
      <w:pPr>
        <w:ind w:left="2797" w:hanging="281"/>
      </w:pPr>
      <w:rPr>
        <w:rFonts w:hint="default"/>
        <w:lang w:val="ru-RU" w:eastAsia="en-US" w:bidi="ar-SA"/>
      </w:rPr>
    </w:lvl>
    <w:lvl w:ilvl="3" w:tplc="5B6EE50A">
      <w:numFmt w:val="bullet"/>
      <w:lvlText w:val="•"/>
      <w:lvlJc w:val="left"/>
      <w:pPr>
        <w:ind w:left="3795" w:hanging="281"/>
      </w:pPr>
      <w:rPr>
        <w:rFonts w:hint="default"/>
        <w:lang w:val="ru-RU" w:eastAsia="en-US" w:bidi="ar-SA"/>
      </w:rPr>
    </w:lvl>
    <w:lvl w:ilvl="4" w:tplc="614275A0">
      <w:numFmt w:val="bullet"/>
      <w:lvlText w:val="•"/>
      <w:lvlJc w:val="left"/>
      <w:pPr>
        <w:ind w:left="4794" w:hanging="281"/>
      </w:pPr>
      <w:rPr>
        <w:rFonts w:hint="default"/>
        <w:lang w:val="ru-RU" w:eastAsia="en-US" w:bidi="ar-SA"/>
      </w:rPr>
    </w:lvl>
    <w:lvl w:ilvl="5" w:tplc="D8D052E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7BE45DB2">
      <w:numFmt w:val="bullet"/>
      <w:lvlText w:val="•"/>
      <w:lvlJc w:val="left"/>
      <w:pPr>
        <w:ind w:left="6791" w:hanging="281"/>
      </w:pPr>
      <w:rPr>
        <w:rFonts w:hint="default"/>
        <w:lang w:val="ru-RU" w:eastAsia="en-US" w:bidi="ar-SA"/>
      </w:rPr>
    </w:lvl>
    <w:lvl w:ilvl="7" w:tplc="E230DE10">
      <w:numFmt w:val="bullet"/>
      <w:lvlText w:val="•"/>
      <w:lvlJc w:val="left"/>
      <w:pPr>
        <w:ind w:left="7790" w:hanging="281"/>
      </w:pPr>
      <w:rPr>
        <w:rFonts w:hint="default"/>
        <w:lang w:val="ru-RU" w:eastAsia="en-US" w:bidi="ar-SA"/>
      </w:rPr>
    </w:lvl>
    <w:lvl w:ilvl="8" w:tplc="C802B1CA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1">
    <w:nsid w:val="2B836B38"/>
    <w:multiLevelType w:val="hybridMultilevel"/>
    <w:tmpl w:val="AD8C3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8B7947"/>
    <w:rsid w:val="0004137E"/>
    <w:rsid w:val="0005346C"/>
    <w:rsid w:val="00544EF3"/>
    <w:rsid w:val="005C2D98"/>
    <w:rsid w:val="00691B6E"/>
    <w:rsid w:val="006F5630"/>
    <w:rsid w:val="007B2DD8"/>
    <w:rsid w:val="008B7947"/>
    <w:rsid w:val="008C0B3D"/>
    <w:rsid w:val="00906B00"/>
    <w:rsid w:val="00BC3A95"/>
    <w:rsid w:val="00C00B16"/>
    <w:rsid w:val="00F7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37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0413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qFormat/>
    <w:rsid w:val="00041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4137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C0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2022-11-08T06:23:00Z</dcterms:created>
  <dcterms:modified xsi:type="dcterms:W3CDTF">2022-11-09T06:07:00Z</dcterms:modified>
</cp:coreProperties>
</file>