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47257D">
        <w:rPr>
          <w:b w:val="0"/>
        </w:rPr>
        <w:t>7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8333A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533124">
        <w:rPr>
          <w:sz w:val="32"/>
          <w:szCs w:val="32"/>
        </w:rPr>
        <w:t>педагог-психолог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8333AE" w:rsidRPr="00B321A1" w:rsidTr="00D30FE8">
        <w:tc>
          <w:tcPr>
            <w:tcW w:w="565" w:type="dxa"/>
            <w:vMerge w:val="restart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8333AE" w:rsidRPr="00B321A1" w:rsidTr="00D30FE8">
        <w:tc>
          <w:tcPr>
            <w:tcW w:w="565" w:type="dxa"/>
            <w:vMerge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8333AE" w:rsidRPr="0052089F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8333AE" w:rsidRPr="00B321A1" w:rsidTr="00D30FE8">
        <w:tc>
          <w:tcPr>
            <w:tcW w:w="565" w:type="dxa"/>
            <w:vMerge w:val="restart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8333AE" w:rsidRPr="00B321A1" w:rsidTr="00D30FE8">
        <w:tc>
          <w:tcPr>
            <w:tcW w:w="565" w:type="dxa"/>
            <w:vMerge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8333AE" w:rsidRPr="00B321A1" w:rsidTr="00D30FE8">
        <w:tc>
          <w:tcPr>
            <w:tcW w:w="565" w:type="dxa"/>
          </w:tcPr>
          <w:p w:rsidR="008333AE" w:rsidRPr="00B321A1" w:rsidRDefault="008333A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8333AE" w:rsidRPr="00B321A1" w:rsidRDefault="008333A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25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364"/>
        <w:gridCol w:w="1417"/>
        <w:gridCol w:w="1247"/>
        <w:gridCol w:w="1247"/>
      </w:tblGrid>
      <w:tr w:rsidR="00405D9D" w:rsidRPr="00B321A1" w:rsidTr="00405D9D">
        <w:trPr>
          <w:trHeight w:val="454"/>
        </w:trPr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4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405D9D" w:rsidRPr="00B321A1" w:rsidTr="00405D9D">
        <w:trPr>
          <w:trHeight w:val="454"/>
        </w:trPr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405D9D" w:rsidRPr="00B321A1" w:rsidRDefault="00405D9D" w:rsidP="008333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5D9D" w:rsidRPr="00B321A1" w:rsidTr="00405D9D">
        <w:trPr>
          <w:trHeight w:val="454"/>
        </w:trPr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4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405D9D" w:rsidRPr="00B321A1" w:rsidRDefault="00405D9D" w:rsidP="00405D9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405D9D" w:rsidRPr="00B321A1" w:rsidTr="00405D9D">
        <w:trPr>
          <w:trHeight w:val="465"/>
        </w:trPr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4" w:type="dxa"/>
            <w:vAlign w:val="center"/>
          </w:tcPr>
          <w:p w:rsidR="00405D9D" w:rsidRPr="00B321A1" w:rsidRDefault="00405D9D" w:rsidP="00B5000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417" w:type="dxa"/>
            <w:vAlign w:val="center"/>
          </w:tcPr>
          <w:p w:rsidR="00405D9D" w:rsidRPr="00B321A1" w:rsidRDefault="00405D9D" w:rsidP="00B5000E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5D9D" w:rsidRPr="00B321A1" w:rsidTr="008333AE">
        <w:trPr>
          <w:trHeight w:val="248"/>
        </w:trPr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4" w:type="dxa"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417" w:type="dxa"/>
            <w:vAlign w:val="center"/>
          </w:tcPr>
          <w:p w:rsidR="00405D9D" w:rsidRPr="00B321A1" w:rsidRDefault="00405D9D" w:rsidP="00405D9D">
            <w:pPr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vAlign w:val="center"/>
          </w:tcPr>
          <w:p w:rsidR="00405D9D" w:rsidRPr="00B321A1" w:rsidRDefault="00405D9D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47257D">
        <w:trPr>
          <w:trHeight w:val="980"/>
        </w:trPr>
        <w:tc>
          <w:tcPr>
            <w:tcW w:w="15811" w:type="dxa"/>
            <w:gridSpan w:val="11"/>
            <w:vAlign w:val="center"/>
          </w:tcPr>
          <w:p w:rsidR="00272B64" w:rsidRPr="00B321A1" w:rsidRDefault="0047257D" w:rsidP="0047257D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6A02AC">
              <w:rPr>
                <w:b/>
                <w:sz w:val="28"/>
                <w:szCs w:val="28"/>
              </w:rPr>
              <w:t>Результаты освоения обучающимися, воспитанниками образовательных программ и показатели динамики их достижения.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Создание условий реализации ФГОС. Участие в  реализации основных общеобразовательных программ (дошкольного, начального, среднего, профессионального образования), дополнительных общеобразовательных программ для детей, испытывающих трудности в освоении основной образовательной программы (ООП), развитии и социальной адаптации.</w:t>
            </w:r>
          </w:p>
        </w:tc>
        <w:tc>
          <w:tcPr>
            <w:tcW w:w="2462" w:type="dxa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Справка руководителя об участии в реализации программ (в т.ч. программах коррекционно-развивающей направленности, развивающих, профилактических, просветительских и пр.)</w:t>
            </w:r>
          </w:p>
        </w:tc>
        <w:tc>
          <w:tcPr>
            <w:tcW w:w="1755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 в реализации программ.</w:t>
            </w:r>
          </w:p>
        </w:tc>
        <w:tc>
          <w:tcPr>
            <w:tcW w:w="1880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около 50% обучающихся, воспитанников, нуждающихся в соответствующей работ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 xml:space="preserve">в т.ч.детям с </w:t>
            </w:r>
            <w:r w:rsidRPr="00257952">
              <w:rPr>
                <w:sz w:val="24"/>
                <w:szCs w:val="24"/>
              </w:rPr>
              <w:t>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 и инвалидностью)</w:t>
            </w:r>
          </w:p>
        </w:tc>
        <w:tc>
          <w:tcPr>
            <w:tcW w:w="1971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70 % обучающихся, воспитанников.</w:t>
            </w:r>
          </w:p>
        </w:tc>
        <w:tc>
          <w:tcPr>
            <w:tcW w:w="1968" w:type="dxa"/>
            <w:gridSpan w:val="2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большинству программ.</w:t>
            </w:r>
          </w:p>
        </w:tc>
        <w:tc>
          <w:tcPr>
            <w:tcW w:w="2092" w:type="dxa"/>
            <w:gridSpan w:val="3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всем программам.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по оказанию психолого-педагогической помощи  обучающимся (в т.ч. комплексное обследование, консультирование, экстренная помощь детям и подросткам в кризисном состоянии и т.д.)</w:t>
            </w:r>
          </w:p>
        </w:tc>
        <w:tc>
          <w:tcPr>
            <w:tcW w:w="2462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 выполнении соответствующих видов работы.</w:t>
            </w:r>
          </w:p>
        </w:tc>
        <w:tc>
          <w:tcPr>
            <w:tcW w:w="1755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Эпизодически участвует в оказании помощи</w:t>
            </w:r>
          </w:p>
        </w:tc>
        <w:tc>
          <w:tcPr>
            <w:tcW w:w="1971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различных видов помощи (в очном режиме)</w:t>
            </w:r>
          </w:p>
        </w:tc>
        <w:tc>
          <w:tcPr>
            <w:tcW w:w="1968" w:type="dxa"/>
            <w:gridSpan w:val="2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реализации различных видов помощи (очный </w:t>
            </w:r>
            <w:proofErr w:type="spellStart"/>
            <w:r>
              <w:rPr>
                <w:sz w:val="24"/>
                <w:szCs w:val="24"/>
              </w:rPr>
              <w:t>очно-заочный</w:t>
            </w:r>
            <w:proofErr w:type="spellEnd"/>
            <w:r>
              <w:rPr>
                <w:sz w:val="24"/>
                <w:szCs w:val="24"/>
              </w:rPr>
              <w:t>, дистанционный режим)</w:t>
            </w:r>
          </w:p>
        </w:tc>
        <w:tc>
          <w:tcPr>
            <w:tcW w:w="2092" w:type="dxa"/>
            <w:gridSpan w:val="3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различных видов помощ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 xml:space="preserve">очный </w:t>
            </w:r>
            <w:proofErr w:type="spellStart"/>
            <w:r>
              <w:rPr>
                <w:sz w:val="24"/>
                <w:szCs w:val="24"/>
              </w:rPr>
              <w:t>очно-заочный</w:t>
            </w:r>
            <w:proofErr w:type="spellEnd"/>
            <w:r>
              <w:rPr>
                <w:sz w:val="24"/>
                <w:szCs w:val="24"/>
              </w:rPr>
              <w:t>, дистанционный режим) в т.ч. детям с ОВЗ и инвалидам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Психологическое сопровождение деятельности </w:t>
            </w:r>
            <w:r>
              <w:rPr>
                <w:sz w:val="24"/>
                <w:szCs w:val="24"/>
              </w:rPr>
              <w:lastRenderedPageBreak/>
              <w:t>образовательных организаций по вопросам реализации ООП обучения и воспитания учащихся (участие в проектировании образовательной среды, оказание методической помощи, экспертная, мониторинговая деятельность и пр.)</w:t>
            </w:r>
          </w:p>
        </w:tc>
        <w:tc>
          <w:tcPr>
            <w:tcW w:w="2462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Справка руководителя.</w:t>
            </w:r>
          </w:p>
        </w:tc>
        <w:tc>
          <w:tcPr>
            <w:tcW w:w="1755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работе представлены отдельные </w:t>
            </w:r>
            <w:r>
              <w:rPr>
                <w:sz w:val="24"/>
                <w:szCs w:val="24"/>
              </w:rPr>
              <w:lastRenderedPageBreak/>
              <w:t>направления и виды деятельности.</w:t>
            </w:r>
          </w:p>
        </w:tc>
        <w:tc>
          <w:tcPr>
            <w:tcW w:w="1880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Осуществляется психологическо</w:t>
            </w:r>
            <w:r>
              <w:rPr>
                <w:sz w:val="24"/>
                <w:szCs w:val="24"/>
              </w:rPr>
              <w:lastRenderedPageBreak/>
              <w:t>е сопровождение учащихся определенной ступени обучения.</w:t>
            </w:r>
          </w:p>
        </w:tc>
        <w:tc>
          <w:tcPr>
            <w:tcW w:w="1971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Осуществляется целостное сопровождение </w:t>
            </w:r>
            <w:r>
              <w:rPr>
                <w:sz w:val="24"/>
                <w:szCs w:val="24"/>
              </w:rPr>
              <w:lastRenderedPageBreak/>
              <w:t>на основе психологического анализа и оценки образовательной среды.</w:t>
            </w:r>
          </w:p>
        </w:tc>
        <w:tc>
          <w:tcPr>
            <w:tcW w:w="1968" w:type="dxa"/>
            <w:gridSpan w:val="2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Осуществляется целостное сопровождение </w:t>
            </w:r>
            <w:r>
              <w:rPr>
                <w:sz w:val="24"/>
                <w:szCs w:val="24"/>
              </w:rPr>
              <w:lastRenderedPageBreak/>
              <w:t>на основе психологического анализа и оценки образовательной среды. Ведется экспертная деятельность.</w:t>
            </w:r>
          </w:p>
        </w:tc>
        <w:tc>
          <w:tcPr>
            <w:tcW w:w="2092" w:type="dxa"/>
            <w:gridSpan w:val="3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 результатам экспертной и аналитической </w:t>
            </w:r>
            <w:r>
              <w:rPr>
                <w:sz w:val="24"/>
                <w:szCs w:val="24"/>
              </w:rPr>
              <w:lastRenderedPageBreak/>
              <w:t>деятельности прогнозируются психологические риски экспериментальной работы образовательной организации. Направления деятельности актуальны и соответствуют ООП образовательной организации.</w:t>
            </w:r>
          </w:p>
        </w:tc>
      </w:tr>
      <w:tr w:rsidR="0047257D" w:rsidRPr="00B321A1" w:rsidTr="0047257D">
        <w:trPr>
          <w:trHeight w:val="1219"/>
        </w:trPr>
        <w:tc>
          <w:tcPr>
            <w:tcW w:w="15811" w:type="dxa"/>
            <w:gridSpan w:val="11"/>
            <w:vAlign w:val="center"/>
          </w:tcPr>
          <w:p w:rsidR="0047257D" w:rsidRPr="00B321A1" w:rsidRDefault="0047257D" w:rsidP="0047257D">
            <w:pPr>
              <w:ind w:firstLine="709"/>
              <w:jc w:val="center"/>
              <w:rPr>
                <w:sz w:val="24"/>
                <w:szCs w:val="24"/>
              </w:rPr>
            </w:pPr>
            <w:r w:rsidRPr="006A02AC">
              <w:rPr>
                <w:b/>
                <w:sz w:val="28"/>
                <w:szCs w:val="28"/>
              </w:rPr>
              <w:lastRenderedPageBreak/>
              <w:t xml:space="preserve">Владение современными </w:t>
            </w:r>
            <w:r w:rsidRPr="00B36A04">
              <w:rPr>
                <w:b/>
                <w:sz w:val="28"/>
                <w:szCs w:val="28"/>
              </w:rPr>
              <w:t>образовательными технологиями и методиками и эффективное применение их в практической профессиональной деятельности, оптимизация социально – психологических условий образовательной и воспитательной среды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B321A1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7257D" w:rsidRPr="00B321A1" w:rsidRDefault="0047257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7257D" w:rsidRPr="00B321A1" w:rsidTr="00E33287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нормативно-правовой базы профессиональной деятельности федерального, регионального и муниципального уровней. Знание основных характеристик дополнительных профессиональных программ, участие в разработке комплектов учебно-методической </w:t>
            </w:r>
            <w:proofErr w:type="spellStart"/>
            <w:r>
              <w:rPr>
                <w:sz w:val="24"/>
                <w:szCs w:val="24"/>
              </w:rPr>
              <w:t>документациипо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дополнительным профессиональным программам, соответствие профессиональной деятельности специалиста критериям оценки ее качества.</w:t>
            </w:r>
          </w:p>
        </w:tc>
        <w:tc>
          <w:tcPr>
            <w:tcW w:w="2462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Справка руководителя.</w:t>
            </w:r>
          </w:p>
        </w:tc>
        <w:tc>
          <w:tcPr>
            <w:tcW w:w="9666" w:type="dxa"/>
            <w:gridSpan w:val="8"/>
          </w:tcPr>
          <w:p w:rsidR="0047257D" w:rsidRPr="00F430AF" w:rsidRDefault="0047257D" w:rsidP="00B5000E">
            <w:pPr>
              <w:jc w:val="center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От 3 до 5 баллов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47257D" w:rsidRPr="00B321A1" w:rsidTr="00DD5D08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Знание актуальных вопросов профессиональной деятельности</w:t>
            </w:r>
            <w:r>
              <w:rPr>
                <w:sz w:val="24"/>
                <w:szCs w:val="24"/>
              </w:rPr>
              <w:t>, современных проблем психического развития детей. Владение технологиями профессиональной деятельности по всем ее направлениям</w:t>
            </w:r>
          </w:p>
        </w:tc>
        <w:tc>
          <w:tcPr>
            <w:tcW w:w="2462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руководителя.</w:t>
            </w:r>
          </w:p>
        </w:tc>
        <w:tc>
          <w:tcPr>
            <w:tcW w:w="9666" w:type="dxa"/>
            <w:gridSpan w:val="8"/>
          </w:tcPr>
          <w:p w:rsidR="0047257D" w:rsidRPr="00F430AF" w:rsidRDefault="0047257D" w:rsidP="00B5000E">
            <w:pPr>
              <w:jc w:val="center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От 3 до 5 баллов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 по профилактике детского неблагополучия как во взаимодействии с участниками образовательной деятельности, так и в межведомственном взаимодействии. </w:t>
            </w:r>
          </w:p>
        </w:tc>
        <w:tc>
          <w:tcPr>
            <w:tcW w:w="2462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</w:t>
            </w:r>
            <w:r>
              <w:t xml:space="preserve"> </w:t>
            </w:r>
            <w:r w:rsidRPr="001929EC"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уровне образовательной организации</w:t>
            </w:r>
          </w:p>
        </w:tc>
        <w:tc>
          <w:tcPr>
            <w:tcW w:w="1971" w:type="dxa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муниципальном уровне (совместно с учреждениями социальной сферы, общественными организациями, родительской общественностью)</w:t>
            </w:r>
          </w:p>
        </w:tc>
        <w:tc>
          <w:tcPr>
            <w:tcW w:w="1968" w:type="dxa"/>
            <w:gridSpan w:val="2"/>
          </w:tcPr>
          <w:p w:rsidR="0047257D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региональном уровн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мониторинг эмоционального благополучия детей и подростков в регионе, разработка  и реализация целевых программ по профилактике детского неблагополучия и пр.)</w:t>
            </w:r>
          </w:p>
        </w:tc>
        <w:tc>
          <w:tcPr>
            <w:tcW w:w="2092" w:type="dxa"/>
            <w:gridSpan w:val="3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 сертифицированного </w:t>
            </w:r>
            <w:r>
              <w:rPr>
                <w:sz w:val="24"/>
                <w:szCs w:val="24"/>
              </w:rPr>
              <w:lastRenderedPageBreak/>
              <w:t>диагностического  инструментария для работы в различных возрастных группах учащихся и его использование.</w:t>
            </w:r>
          </w:p>
        </w:tc>
        <w:tc>
          <w:tcPr>
            <w:tcW w:w="2462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Справка руководителя с </w:t>
            </w:r>
            <w:r>
              <w:rPr>
                <w:sz w:val="24"/>
                <w:szCs w:val="24"/>
              </w:rPr>
              <w:lastRenderedPageBreak/>
              <w:t>указанием диагностических методик.</w:t>
            </w:r>
          </w:p>
        </w:tc>
        <w:tc>
          <w:tcPr>
            <w:tcW w:w="1755" w:type="dxa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отдельных </w:t>
            </w:r>
            <w:r>
              <w:rPr>
                <w:sz w:val="24"/>
                <w:szCs w:val="24"/>
              </w:rPr>
              <w:lastRenderedPageBreak/>
              <w:t>методик с сертификатом.</w:t>
            </w:r>
          </w:p>
        </w:tc>
        <w:tc>
          <w:tcPr>
            <w:tcW w:w="1971" w:type="dxa"/>
          </w:tcPr>
          <w:p w:rsidR="0047257D" w:rsidRPr="00F430AF" w:rsidRDefault="0047257D" w:rsidP="00B50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Имеются для каждой </w:t>
            </w:r>
            <w:r>
              <w:rPr>
                <w:sz w:val="24"/>
                <w:szCs w:val="24"/>
              </w:rPr>
              <w:lastRenderedPageBreak/>
              <w:t>возрастной категории по основным показателям психолого-педагогического статуса учащихся.</w:t>
            </w:r>
          </w:p>
        </w:tc>
        <w:tc>
          <w:tcPr>
            <w:tcW w:w="1968" w:type="dxa"/>
            <w:gridSpan w:val="2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 методики диагностики </w:t>
            </w:r>
            <w:r>
              <w:rPr>
                <w:sz w:val="24"/>
                <w:szCs w:val="24"/>
              </w:rPr>
              <w:lastRenderedPageBreak/>
              <w:t>сертифицированы, используются в работе (имеются аналитические заключения).</w:t>
            </w:r>
          </w:p>
        </w:tc>
        <w:tc>
          <w:tcPr>
            <w:tcW w:w="2092" w:type="dxa"/>
            <w:gridSpan w:val="3"/>
          </w:tcPr>
          <w:p w:rsidR="0047257D" w:rsidRPr="00F430AF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сертификатов о </w:t>
            </w:r>
            <w:r>
              <w:rPr>
                <w:sz w:val="24"/>
                <w:szCs w:val="24"/>
              </w:rPr>
              <w:lastRenderedPageBreak/>
              <w:t>прохождении обучения с целью освоения диагностического инструментария.</w:t>
            </w:r>
          </w:p>
        </w:tc>
      </w:tr>
      <w:tr w:rsidR="0047257D" w:rsidRPr="00B321A1" w:rsidTr="00574ABE">
        <w:tc>
          <w:tcPr>
            <w:tcW w:w="15811" w:type="dxa"/>
            <w:gridSpan w:val="11"/>
          </w:tcPr>
          <w:p w:rsidR="0047257D" w:rsidRPr="0047257D" w:rsidRDefault="0047257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5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47257D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47257D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47257D" w:rsidRPr="0047257D" w:rsidRDefault="0047257D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47257D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47257D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47257D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47257D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7257D" w:rsidRPr="0047257D" w:rsidRDefault="0047257D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47257D">
              <w:t>- личный вклад педагога</w:t>
            </w:r>
            <w:r w:rsidRPr="0047257D">
              <w:rPr>
                <w:color w:val="00B0F0"/>
              </w:rPr>
              <w:t xml:space="preserve"> </w:t>
            </w:r>
            <w:r w:rsidRPr="0047257D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47257D">
              <w:rPr>
                <w:color w:val="FF0000"/>
              </w:rPr>
              <w:t xml:space="preserve"> (В)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7257D" w:rsidRPr="0047257D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47257D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47257D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7257D" w:rsidRPr="00B321A1" w:rsidRDefault="0047257D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47257D">
              <w:rPr>
                <w:sz w:val="24"/>
                <w:szCs w:val="24"/>
              </w:rPr>
              <w:t>за</w:t>
            </w:r>
            <w:proofErr w:type="gramEnd"/>
            <w:r w:rsidRPr="0047257D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47257D" w:rsidRPr="00165CB2" w:rsidRDefault="0047257D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47257D" w:rsidRPr="00165CB2" w:rsidRDefault="0047257D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</w:p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47257D" w:rsidRDefault="0047257D" w:rsidP="00B5000E">
            <w:pPr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 xml:space="preserve">Участие в инновационной или в экспериментальной деятельности </w:t>
            </w:r>
          </w:p>
          <w:p w:rsidR="0047257D" w:rsidRPr="0047257D" w:rsidRDefault="0047257D" w:rsidP="00B5000E">
            <w:pPr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lastRenderedPageBreak/>
              <w:t xml:space="preserve">(в т.ч. работе по реализации индивидуальных образовательных программ детей с ОВЗ), в работе </w:t>
            </w:r>
            <w:proofErr w:type="spellStart"/>
            <w:r w:rsidRPr="0047257D">
              <w:rPr>
                <w:sz w:val="24"/>
                <w:szCs w:val="24"/>
              </w:rPr>
              <w:t>стажировочных</w:t>
            </w:r>
            <w:proofErr w:type="spellEnd"/>
            <w:r w:rsidRPr="0047257D">
              <w:rPr>
                <w:sz w:val="24"/>
                <w:szCs w:val="24"/>
              </w:rPr>
              <w:t xml:space="preserve"> площадок, ресурсных центров и пр.</w:t>
            </w:r>
          </w:p>
        </w:tc>
        <w:tc>
          <w:tcPr>
            <w:tcW w:w="2462" w:type="dxa"/>
            <w:vMerge w:val="restart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lastRenderedPageBreak/>
              <w:t>Приказ об участии.</w:t>
            </w:r>
          </w:p>
        </w:tc>
        <w:tc>
          <w:tcPr>
            <w:tcW w:w="1755" w:type="dxa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7257D" w:rsidRPr="0002382D" w:rsidRDefault="0047257D" w:rsidP="00B5000E">
            <w:pPr>
              <w:rPr>
                <w:sz w:val="22"/>
                <w:szCs w:val="22"/>
              </w:rPr>
            </w:pPr>
            <w:r w:rsidRPr="0002382D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7257D" w:rsidRPr="0002382D" w:rsidRDefault="0047257D" w:rsidP="00B5000E">
            <w:pPr>
              <w:ind w:right="-108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7257D" w:rsidRPr="0002382D" w:rsidRDefault="0047257D" w:rsidP="00B5000E">
            <w:pPr>
              <w:ind w:right="-108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7257D" w:rsidRPr="00B321A1" w:rsidTr="007D69EA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47257D" w:rsidRDefault="0047257D" w:rsidP="00ED51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ED51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47257D" w:rsidRPr="00165CB2" w:rsidRDefault="0047257D" w:rsidP="00ED5168">
            <w:pPr>
              <w:ind w:right="-108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Участие в нескольких проектах, исследованиях, экспериментах одновременно +1 балл дополнительно, но не более 3 баллов дополнительно.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47257D" w:rsidRDefault="0047257D" w:rsidP="00AD6922">
            <w:pPr>
              <w:rPr>
                <w:sz w:val="24"/>
                <w:szCs w:val="24"/>
                <w:lang w:eastAsia="en-US"/>
              </w:rPr>
            </w:pPr>
            <w:r w:rsidRPr="0047257D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47257D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47257D">
              <w:rPr>
                <w:sz w:val="24"/>
                <w:szCs w:val="24"/>
                <w:lang w:eastAsia="en-US"/>
              </w:rPr>
              <w:t xml:space="preserve"> информационно -коммуникативной  (ИКТ) компетентности педагога</w:t>
            </w:r>
          </w:p>
        </w:tc>
        <w:tc>
          <w:tcPr>
            <w:tcW w:w="2462" w:type="dxa"/>
          </w:tcPr>
          <w:p w:rsidR="0047257D" w:rsidRPr="00257952" w:rsidRDefault="0047257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47257D" w:rsidRPr="00257952" w:rsidRDefault="0047257D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47257D" w:rsidRPr="00257952" w:rsidRDefault="0047257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47257D" w:rsidRPr="00257952" w:rsidRDefault="0047257D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47257D" w:rsidRPr="00257952" w:rsidRDefault="0047257D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47257D" w:rsidRPr="00257952" w:rsidRDefault="0047257D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47257D" w:rsidRPr="00257952" w:rsidRDefault="0047257D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47257D" w:rsidRDefault="0047257D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7257D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47257D" w:rsidRPr="00165CB2" w:rsidRDefault="0047257D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</w:t>
            </w:r>
            <w:r w:rsidRPr="00165CB2">
              <w:rPr>
                <w:sz w:val="24"/>
                <w:szCs w:val="24"/>
              </w:rPr>
              <w:lastRenderedPageBreak/>
              <w:t xml:space="preserve">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47257D" w:rsidRPr="00165CB2" w:rsidRDefault="0047257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47257D">
              <w:rPr>
                <w:sz w:val="24"/>
                <w:szCs w:val="24"/>
              </w:rPr>
              <w:t>видеоуроков</w:t>
            </w:r>
            <w:proofErr w:type="spellEnd"/>
            <w:r w:rsidRPr="0047257D">
              <w:rPr>
                <w:sz w:val="24"/>
                <w:szCs w:val="24"/>
              </w:rPr>
              <w:t>.</w:t>
            </w:r>
          </w:p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47257D" w:rsidRPr="00165CB2" w:rsidRDefault="0047257D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47257D" w:rsidRPr="00DA2A22" w:rsidRDefault="0047257D" w:rsidP="00574ABE">
            <w:pPr>
              <w:rPr>
                <w:sz w:val="16"/>
                <w:szCs w:val="16"/>
              </w:rPr>
            </w:pPr>
          </w:p>
          <w:p w:rsidR="0047257D" w:rsidRPr="00DA2A22" w:rsidRDefault="0047257D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47257D" w:rsidRPr="00165CB2" w:rsidRDefault="0047257D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47257D" w:rsidRPr="0047257D" w:rsidRDefault="0047257D" w:rsidP="00250877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-работа в составе жюри конкурсов;</w:t>
            </w:r>
          </w:p>
        </w:tc>
        <w:tc>
          <w:tcPr>
            <w:tcW w:w="2462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7257D" w:rsidRPr="00165CB2" w:rsidRDefault="0047257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47257D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47257D" w:rsidRPr="00B321A1" w:rsidTr="00250877">
        <w:trPr>
          <w:trHeight w:val="365"/>
        </w:trPr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47257D" w:rsidRDefault="0047257D" w:rsidP="00B5000E">
            <w:pPr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 xml:space="preserve">Профессиональная активность педагога-психолога: работа в </w:t>
            </w:r>
            <w:proofErr w:type="spellStart"/>
            <w:r w:rsidRPr="0047257D">
              <w:rPr>
                <w:sz w:val="24"/>
                <w:szCs w:val="24"/>
              </w:rPr>
              <w:t>психолого</w:t>
            </w:r>
            <w:proofErr w:type="spellEnd"/>
            <w:r w:rsidRPr="0047257D">
              <w:rPr>
                <w:sz w:val="24"/>
                <w:szCs w:val="24"/>
              </w:rPr>
              <w:t xml:space="preserve"> - медико-педагогической комиссии (ПМПК) и консилиумах; сопровождение педагогической практики студентов</w:t>
            </w:r>
          </w:p>
        </w:tc>
        <w:tc>
          <w:tcPr>
            <w:tcW w:w="2462" w:type="dxa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 xml:space="preserve">Приказы, выписки </w:t>
            </w:r>
          </w:p>
        </w:tc>
        <w:tc>
          <w:tcPr>
            <w:tcW w:w="1755" w:type="dxa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7257D" w:rsidRPr="0002382D" w:rsidRDefault="0047257D" w:rsidP="00B5000E">
            <w:pPr>
              <w:rPr>
                <w:sz w:val="22"/>
                <w:szCs w:val="22"/>
              </w:rPr>
            </w:pPr>
            <w:r w:rsidRPr="0002382D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2009" w:type="dxa"/>
            <w:gridSpan w:val="2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010" w:type="dxa"/>
            <w:gridSpan w:val="2"/>
          </w:tcPr>
          <w:p w:rsidR="0047257D" w:rsidRPr="0002382D" w:rsidRDefault="0047257D" w:rsidP="00B5000E">
            <w:pPr>
              <w:ind w:right="-108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12" w:type="dxa"/>
            <w:gridSpan w:val="2"/>
          </w:tcPr>
          <w:p w:rsidR="0047257D" w:rsidRPr="0002382D" w:rsidRDefault="0047257D" w:rsidP="00B5000E">
            <w:pPr>
              <w:ind w:right="-108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47257D" w:rsidRPr="00B321A1" w:rsidTr="00250877">
        <w:trPr>
          <w:trHeight w:val="365"/>
        </w:trPr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47257D" w:rsidRDefault="0047257D" w:rsidP="00B5000E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Руководство профессиональным объединением</w:t>
            </w:r>
          </w:p>
        </w:tc>
        <w:tc>
          <w:tcPr>
            <w:tcW w:w="2462" w:type="dxa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755" w:type="dxa"/>
          </w:tcPr>
          <w:p w:rsidR="0047257D" w:rsidRPr="0002382D" w:rsidRDefault="0047257D" w:rsidP="00B5000E">
            <w:pPr>
              <w:jc w:val="center"/>
              <w:rPr>
                <w:sz w:val="24"/>
                <w:szCs w:val="24"/>
              </w:rPr>
            </w:pPr>
            <w:r w:rsidRPr="0002382D">
              <w:rPr>
                <w:rStyle w:val="a9"/>
                <w:b w:val="0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7257D" w:rsidRPr="0002382D" w:rsidRDefault="0047257D" w:rsidP="00B50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dxa"/>
            <w:gridSpan w:val="2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 xml:space="preserve">Руководство  консультативным пунктом для педагогов-психологов. </w:t>
            </w:r>
          </w:p>
        </w:tc>
        <w:tc>
          <w:tcPr>
            <w:tcW w:w="2010" w:type="dxa"/>
            <w:gridSpan w:val="2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 xml:space="preserve">Руководство  «Школой молодого специалиста», творческой группой </w:t>
            </w:r>
            <w:r w:rsidRPr="0002382D">
              <w:rPr>
                <w:sz w:val="24"/>
                <w:szCs w:val="24"/>
              </w:rPr>
              <w:lastRenderedPageBreak/>
              <w:t>муниципального уровня</w:t>
            </w:r>
          </w:p>
        </w:tc>
        <w:tc>
          <w:tcPr>
            <w:tcW w:w="2012" w:type="dxa"/>
            <w:gridSpan w:val="2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lastRenderedPageBreak/>
              <w:t>Руководство  методическим объединением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47257D" w:rsidRDefault="0047257D" w:rsidP="00D37702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Общественная деятельность педагога:</w:t>
            </w:r>
          </w:p>
          <w:p w:rsidR="0047257D" w:rsidRPr="0047257D" w:rsidRDefault="0047257D" w:rsidP="00D37702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- профсоюзная;</w:t>
            </w:r>
          </w:p>
          <w:p w:rsidR="0047257D" w:rsidRPr="0047257D" w:rsidRDefault="0047257D" w:rsidP="00D37702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47257D" w:rsidRPr="00165CB2" w:rsidRDefault="0047257D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47257D" w:rsidRPr="00165CB2" w:rsidRDefault="0047257D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47257D" w:rsidRDefault="0047257D" w:rsidP="00ED5168">
            <w:pPr>
              <w:jc w:val="both"/>
              <w:rPr>
                <w:sz w:val="24"/>
                <w:szCs w:val="24"/>
              </w:rPr>
            </w:pPr>
            <w:r w:rsidRPr="0047257D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47257D">
              <w:rPr>
                <w:sz w:val="24"/>
                <w:szCs w:val="24"/>
              </w:rPr>
              <w:t>межаттестационный</w:t>
            </w:r>
            <w:proofErr w:type="spellEnd"/>
            <w:r w:rsidRPr="0047257D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47257D" w:rsidRPr="00165CB2" w:rsidRDefault="0047257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47257D" w:rsidRPr="00165CB2" w:rsidRDefault="0047257D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47257D" w:rsidRPr="00165CB2" w:rsidRDefault="0047257D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7257D" w:rsidRPr="00165CB2" w:rsidRDefault="0047257D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47257D" w:rsidRPr="00165CB2" w:rsidRDefault="0047257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47257D" w:rsidRPr="00165CB2" w:rsidRDefault="0047257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47257D" w:rsidRPr="00165CB2" w:rsidRDefault="0047257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47257D" w:rsidRPr="00165CB2" w:rsidRDefault="0047257D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47257D" w:rsidRPr="00B321A1" w:rsidTr="00574ABE">
        <w:tc>
          <w:tcPr>
            <w:tcW w:w="15811" w:type="dxa"/>
            <w:gridSpan w:val="11"/>
          </w:tcPr>
          <w:p w:rsidR="0047257D" w:rsidRPr="00B321A1" w:rsidRDefault="0047257D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47257D" w:rsidRPr="00B321A1" w:rsidRDefault="0047257D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7257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B321A1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47257D" w:rsidRPr="00B321A1" w:rsidRDefault="0047257D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7257D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02382D" w:rsidRDefault="0047257D" w:rsidP="00B5000E">
            <w:pPr>
              <w:jc w:val="both"/>
              <w:rPr>
                <w:sz w:val="22"/>
                <w:szCs w:val="22"/>
              </w:rPr>
            </w:pPr>
            <w:r w:rsidRPr="0002382D">
              <w:rPr>
                <w:sz w:val="22"/>
                <w:szCs w:val="22"/>
              </w:rPr>
              <w:t>Методическая активность педагога:</w:t>
            </w:r>
          </w:p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 xml:space="preserve">- проведение открытых мероприятий, мастер-классов, творческих </w:t>
            </w:r>
            <w:r w:rsidRPr="0002382D">
              <w:rPr>
                <w:sz w:val="24"/>
                <w:szCs w:val="24"/>
              </w:rPr>
              <w:lastRenderedPageBreak/>
              <w:t>мастерских.</w:t>
            </w:r>
          </w:p>
        </w:tc>
        <w:tc>
          <w:tcPr>
            <w:tcW w:w="2462" w:type="dxa"/>
            <w:vMerge w:val="restart"/>
          </w:tcPr>
          <w:p w:rsidR="0047257D" w:rsidRPr="0002382D" w:rsidRDefault="0047257D" w:rsidP="00B5000E">
            <w:pPr>
              <w:jc w:val="both"/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</w:t>
            </w:r>
          </w:p>
          <w:p w:rsidR="0047257D" w:rsidRPr="0002382D" w:rsidRDefault="0047257D" w:rsidP="00B5000E">
            <w:pPr>
              <w:jc w:val="both"/>
            </w:pPr>
            <w:r w:rsidRPr="0002382D">
              <w:rPr>
                <w:sz w:val="24"/>
                <w:szCs w:val="24"/>
              </w:rPr>
              <w:t>(</w:t>
            </w:r>
            <w:r w:rsidRPr="0002382D">
              <w:t>по форме: дата, тема выступления, уровень и тема мероприятия)</w:t>
            </w:r>
          </w:p>
        </w:tc>
        <w:tc>
          <w:tcPr>
            <w:tcW w:w="1755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7257D" w:rsidRPr="00165CB2" w:rsidRDefault="0047257D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</w:p>
          <w:p w:rsidR="0047257D" w:rsidRPr="00165CB2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47257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7257D" w:rsidRPr="00165CB2" w:rsidRDefault="0047257D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47257D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Участие в конкурсах профессионального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47257D" w:rsidRPr="0002382D" w:rsidRDefault="0047257D" w:rsidP="00B5000E">
            <w:pPr>
              <w:rPr>
                <w:sz w:val="24"/>
                <w:szCs w:val="24"/>
              </w:rPr>
            </w:pPr>
            <w:r w:rsidRPr="0002382D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47257D" w:rsidRPr="00165CB2" w:rsidRDefault="0047257D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7257D" w:rsidRPr="00165CB2" w:rsidRDefault="0047257D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47257D" w:rsidRPr="00165CB2" w:rsidRDefault="0047257D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47257D" w:rsidRPr="00165CB2" w:rsidRDefault="0047257D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47257D" w:rsidRPr="00165CB2" w:rsidRDefault="0047257D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47257D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165CB2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7257D" w:rsidRPr="00165CB2" w:rsidRDefault="0047257D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47257D" w:rsidRPr="00165CB2" w:rsidRDefault="0047257D" w:rsidP="00362662">
            <w:pPr>
              <w:jc w:val="both"/>
              <w:rPr>
                <w:sz w:val="24"/>
                <w:szCs w:val="24"/>
              </w:rPr>
            </w:pPr>
          </w:p>
          <w:p w:rsidR="0047257D" w:rsidRPr="00165CB2" w:rsidRDefault="0047257D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47257D" w:rsidRPr="00151B71" w:rsidRDefault="0047257D" w:rsidP="00B50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педагога-психолога</w:t>
            </w:r>
            <w:r w:rsidRPr="00151B71">
              <w:rPr>
                <w:sz w:val="24"/>
                <w:szCs w:val="24"/>
              </w:rPr>
              <w:t xml:space="preserve">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47257D" w:rsidRPr="00151B71" w:rsidRDefault="0047257D" w:rsidP="00B5000E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  <w:vMerge w:val="restart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47257D" w:rsidRPr="00B321A1" w:rsidRDefault="0047257D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47257D" w:rsidRPr="00B321A1" w:rsidTr="00574ABE">
        <w:tc>
          <w:tcPr>
            <w:tcW w:w="15811" w:type="dxa"/>
            <w:gridSpan w:val="11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47257D" w:rsidRPr="00B321A1" w:rsidTr="008B7C8E">
        <w:tc>
          <w:tcPr>
            <w:tcW w:w="667" w:type="dxa"/>
            <w:vMerge w:val="restart"/>
          </w:tcPr>
          <w:p w:rsidR="0047257D" w:rsidRPr="00B321A1" w:rsidRDefault="0047257D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47257D" w:rsidRPr="00B321A1" w:rsidRDefault="0047257D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7257D" w:rsidRPr="00B321A1" w:rsidTr="008B7C8E">
        <w:tc>
          <w:tcPr>
            <w:tcW w:w="667" w:type="dxa"/>
            <w:vMerge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47257D" w:rsidRPr="00B321A1" w:rsidRDefault="0047257D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47257D" w:rsidRPr="00B321A1" w:rsidRDefault="0047257D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B321A1" w:rsidRDefault="0047257D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47257D" w:rsidRPr="00B321A1" w:rsidRDefault="0047257D" w:rsidP="00574ABE">
            <w:pPr>
              <w:jc w:val="both"/>
              <w:rPr>
                <w:b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</w:p>
          <w:p w:rsidR="0047257D" w:rsidRPr="00B321A1" w:rsidRDefault="0047257D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B321A1" w:rsidRDefault="0047257D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47257D" w:rsidRPr="00B321A1" w:rsidRDefault="0047257D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47257D" w:rsidRPr="00B321A1" w:rsidTr="008B7C8E">
        <w:tc>
          <w:tcPr>
            <w:tcW w:w="667" w:type="dxa"/>
          </w:tcPr>
          <w:p w:rsidR="0047257D" w:rsidRPr="00B321A1" w:rsidRDefault="0047257D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47257D" w:rsidRPr="00B321A1" w:rsidRDefault="0047257D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47257D" w:rsidRPr="00B321A1" w:rsidRDefault="0047257D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533124" w:rsidRPr="00B36A04" w:rsidRDefault="00533124" w:rsidP="00533124">
      <w:pPr>
        <w:pStyle w:val="a5"/>
        <w:jc w:val="left"/>
        <w:rPr>
          <w:b w:val="0"/>
          <w:bCs w:val="0"/>
          <w:color w:val="FF0000"/>
        </w:rPr>
      </w:pPr>
      <w:r>
        <w:rPr>
          <w:bCs w:val="0"/>
          <w:color w:val="FF0000"/>
          <w:sz w:val="32"/>
          <w:szCs w:val="32"/>
        </w:rPr>
        <w:t>(*) педагог-психолог центра</w:t>
      </w:r>
      <w:r w:rsidRPr="00B36A04">
        <w:rPr>
          <w:bCs w:val="0"/>
          <w:color w:val="FF0000"/>
          <w:sz w:val="32"/>
          <w:szCs w:val="32"/>
        </w:rPr>
        <w:t xml:space="preserve"> </w:t>
      </w:r>
      <w:proofErr w:type="spellStart"/>
      <w:r>
        <w:rPr>
          <w:bCs w:val="0"/>
          <w:color w:val="FF0000"/>
          <w:sz w:val="32"/>
          <w:szCs w:val="32"/>
        </w:rPr>
        <w:t>психолого</w:t>
      </w:r>
      <w:proofErr w:type="spellEnd"/>
      <w:r>
        <w:rPr>
          <w:bCs w:val="0"/>
          <w:color w:val="FF0000"/>
          <w:sz w:val="32"/>
          <w:szCs w:val="32"/>
        </w:rPr>
        <w:t xml:space="preserve"> – </w:t>
      </w:r>
      <w:proofErr w:type="spellStart"/>
      <w:r>
        <w:rPr>
          <w:bCs w:val="0"/>
          <w:color w:val="FF0000"/>
          <w:sz w:val="32"/>
          <w:szCs w:val="32"/>
        </w:rPr>
        <w:t>медико</w:t>
      </w:r>
      <w:proofErr w:type="spellEnd"/>
      <w:r>
        <w:rPr>
          <w:bCs w:val="0"/>
          <w:color w:val="FF0000"/>
          <w:sz w:val="32"/>
          <w:szCs w:val="32"/>
        </w:rPr>
        <w:t xml:space="preserve"> – социального сопровождения</w:t>
      </w:r>
    </w:p>
    <w:p w:rsidR="00533124" w:rsidRDefault="00533124" w:rsidP="00533124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533124" w:rsidRDefault="00533124" w:rsidP="00533124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533124" w:rsidRPr="00FF135A" w:rsidRDefault="00533124" w:rsidP="00533124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533124" w:rsidRDefault="00533124" w:rsidP="00533124">
      <w:pPr>
        <w:ind w:left="142" w:right="-144"/>
        <w:rPr>
          <w:color w:val="FF0000"/>
          <w:sz w:val="28"/>
          <w:szCs w:val="28"/>
        </w:rPr>
      </w:pPr>
    </w:p>
    <w:p w:rsidR="00533124" w:rsidRDefault="00533124" w:rsidP="0053312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533124" w:rsidRDefault="00533124" w:rsidP="0053312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533124" w:rsidRPr="006575B5" w:rsidRDefault="00533124" w:rsidP="0053312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533124" w:rsidRDefault="00533124" w:rsidP="00533124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533124" w:rsidRDefault="00533124" w:rsidP="00533124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533124" w:rsidRPr="00C60F86" w:rsidRDefault="00533124" w:rsidP="00533124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533124" w:rsidRPr="00AF014A" w:rsidRDefault="00533124" w:rsidP="00533124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>- 60 баллов и более – уровень высшей квалификационной категории;</w:t>
      </w:r>
    </w:p>
    <w:p w:rsidR="00533124" w:rsidRPr="00AF014A" w:rsidRDefault="00533124" w:rsidP="00533124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 xml:space="preserve">- от 45 до 59 баллов – уровень первой квалификационной категории; </w:t>
      </w:r>
    </w:p>
    <w:p w:rsidR="00272B64" w:rsidRPr="00B321A1" w:rsidRDefault="00533124" w:rsidP="00533124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>- ниже 45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A9A" w:rsidRDefault="00EF6A9A">
      <w:r>
        <w:separator/>
      </w:r>
    </w:p>
  </w:endnote>
  <w:endnote w:type="continuationSeparator" w:id="0">
    <w:p w:rsidR="00EF6A9A" w:rsidRDefault="00EF6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28391F">
    <w:pPr>
      <w:pStyle w:val="a7"/>
      <w:jc w:val="center"/>
    </w:pPr>
    <w:fldSimple w:instr=" PAGE   \* MERGEFORMAT ">
      <w:r w:rsidR="008333AE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A9A" w:rsidRDefault="00EF6A9A">
      <w:r>
        <w:separator/>
      </w:r>
    </w:p>
  </w:footnote>
  <w:footnote w:type="continuationSeparator" w:id="0">
    <w:p w:rsidR="00EF6A9A" w:rsidRDefault="00EF6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8391F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5D9D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57D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4054"/>
    <w:rsid w:val="004F516D"/>
    <w:rsid w:val="00500B8C"/>
    <w:rsid w:val="00510068"/>
    <w:rsid w:val="00532C3C"/>
    <w:rsid w:val="00533124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333AE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6CC8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6A9A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9">
    <w:name w:val="Strong"/>
    <w:qFormat/>
    <w:locked/>
    <w:rsid w:val="004725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2015-07-08T14:53:00Z</dcterms:created>
  <dcterms:modified xsi:type="dcterms:W3CDTF">2017-11-30T15:21:00Z</dcterms:modified>
</cp:coreProperties>
</file>