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DB6" w:rsidRDefault="00EA5EF1" w:rsidP="00EA5EF1">
      <w:pPr>
        <w:rPr>
          <w:b/>
        </w:rPr>
      </w:pPr>
      <w:r w:rsidRPr="00E016C0">
        <w:rPr>
          <w:b/>
        </w:rPr>
        <w:t xml:space="preserve">ОТДЕЛ ОБРАЗОВАНИЯ </w:t>
      </w:r>
    </w:p>
    <w:p w:rsidR="00F93313" w:rsidRDefault="00C77DB6" w:rsidP="00EA5EF1">
      <w:pPr>
        <w:rPr>
          <w:sz w:val="28"/>
          <w:szCs w:val="28"/>
        </w:rPr>
      </w:pPr>
      <w:r>
        <w:rPr>
          <w:b/>
        </w:rPr>
        <w:t>АДМИНИСТРАЦИИ</w:t>
      </w:r>
      <w:r w:rsidR="00EA5EF1" w:rsidRPr="00E016C0">
        <w:rPr>
          <w:b/>
        </w:rPr>
        <w:t xml:space="preserve">                        </w:t>
      </w:r>
      <w:r w:rsidR="00A7004B">
        <w:rPr>
          <w:b/>
        </w:rPr>
        <w:t xml:space="preserve">    </w:t>
      </w:r>
      <w:r w:rsidR="00F4661C">
        <w:rPr>
          <w:b/>
        </w:rPr>
        <w:t xml:space="preserve">                        </w:t>
      </w:r>
      <w:r w:rsidR="00C4658F" w:rsidRPr="00C4658F">
        <w:rPr>
          <w:sz w:val="28"/>
        </w:rPr>
        <w:t>Врио</w:t>
      </w:r>
      <w:r w:rsidR="00C4658F">
        <w:rPr>
          <w:b/>
        </w:rPr>
        <w:t xml:space="preserve"> </w:t>
      </w:r>
      <w:r w:rsidR="00F4661C">
        <w:rPr>
          <w:sz w:val="28"/>
          <w:szCs w:val="28"/>
        </w:rPr>
        <w:t>д</w:t>
      </w:r>
      <w:r w:rsidR="00E64551" w:rsidRPr="00E64551">
        <w:rPr>
          <w:sz w:val="28"/>
          <w:szCs w:val="28"/>
        </w:rPr>
        <w:t xml:space="preserve">иректору </w:t>
      </w:r>
      <w:r w:rsidR="00F4661C">
        <w:rPr>
          <w:sz w:val="28"/>
          <w:szCs w:val="28"/>
        </w:rPr>
        <w:t>департамента</w:t>
      </w:r>
      <w:r w:rsidR="00E64551">
        <w:rPr>
          <w:b/>
        </w:rPr>
        <w:t xml:space="preserve">  </w:t>
      </w:r>
      <w:r w:rsidR="00EA5EF1" w:rsidRPr="00E016C0">
        <w:rPr>
          <w:b/>
        </w:rPr>
        <w:t xml:space="preserve">НАВЛИНСКОГО РАЙОНА                   </w:t>
      </w:r>
      <w:r w:rsidR="00F4661C">
        <w:rPr>
          <w:b/>
        </w:rPr>
        <w:t xml:space="preserve">                     </w:t>
      </w:r>
      <w:r w:rsidR="00A7004B" w:rsidRPr="007A2E3B">
        <w:rPr>
          <w:sz w:val="28"/>
          <w:szCs w:val="28"/>
        </w:rPr>
        <w:t>образования</w:t>
      </w:r>
      <w:r w:rsidR="00E64551">
        <w:rPr>
          <w:sz w:val="28"/>
          <w:szCs w:val="28"/>
        </w:rPr>
        <w:t xml:space="preserve"> и науки</w:t>
      </w:r>
      <w:r w:rsidR="00A7004B" w:rsidRPr="007A2E3B">
        <w:rPr>
          <w:sz w:val="28"/>
          <w:szCs w:val="28"/>
        </w:rPr>
        <w:t xml:space="preserve"> </w:t>
      </w:r>
    </w:p>
    <w:p w:rsidR="00EA5EF1" w:rsidRPr="00E016C0" w:rsidRDefault="00EA5EF1" w:rsidP="00EA5EF1">
      <w:r w:rsidRPr="00E016C0">
        <w:rPr>
          <w:b/>
        </w:rPr>
        <w:t xml:space="preserve">БРЯНСКОЙ ОБЛАСТИ                      </w:t>
      </w:r>
      <w:r w:rsidR="00F4661C">
        <w:rPr>
          <w:b/>
        </w:rPr>
        <w:t xml:space="preserve">                        </w:t>
      </w:r>
      <w:r w:rsidRPr="007A2E3B">
        <w:rPr>
          <w:sz w:val="28"/>
          <w:szCs w:val="28"/>
        </w:rPr>
        <w:t>Брянской области</w:t>
      </w:r>
    </w:p>
    <w:p w:rsidR="00EA5EF1" w:rsidRPr="00E016C0" w:rsidRDefault="00EA5EF1" w:rsidP="00EA5EF1">
      <w:pPr>
        <w:ind w:left="-284"/>
      </w:pPr>
      <w:r w:rsidRPr="00E016C0">
        <w:t xml:space="preserve">ул. 30 лет Победы, д.1а п.Навля,            </w:t>
      </w:r>
      <w:r w:rsidR="00F4661C">
        <w:t xml:space="preserve">                            </w:t>
      </w:r>
      <w:r w:rsidR="00F4661C">
        <w:rPr>
          <w:sz w:val="28"/>
          <w:szCs w:val="28"/>
        </w:rPr>
        <w:t>Н</w:t>
      </w:r>
      <w:r w:rsidRPr="00606AD6">
        <w:rPr>
          <w:sz w:val="28"/>
          <w:szCs w:val="28"/>
        </w:rPr>
        <w:t>.</w:t>
      </w:r>
      <w:r w:rsidR="00A7004B">
        <w:rPr>
          <w:sz w:val="28"/>
          <w:szCs w:val="28"/>
        </w:rPr>
        <w:t xml:space="preserve"> В. </w:t>
      </w:r>
      <w:r w:rsidRPr="007A2E3B">
        <w:rPr>
          <w:sz w:val="28"/>
          <w:szCs w:val="28"/>
        </w:rPr>
        <w:t xml:space="preserve"> </w:t>
      </w:r>
      <w:r w:rsidR="00F4661C">
        <w:rPr>
          <w:sz w:val="28"/>
          <w:szCs w:val="28"/>
        </w:rPr>
        <w:t>Черняковой</w:t>
      </w:r>
    </w:p>
    <w:p w:rsidR="00EA5EF1" w:rsidRPr="00E016C0" w:rsidRDefault="00EA5EF1" w:rsidP="00EA5EF1">
      <w:pPr>
        <w:ind w:left="-284"/>
      </w:pPr>
      <w:r w:rsidRPr="00E016C0">
        <w:t>Навлинский район, Брянская область 242130</w:t>
      </w:r>
    </w:p>
    <w:p w:rsidR="00EA5EF1" w:rsidRPr="00E016C0" w:rsidRDefault="00EA5EF1" w:rsidP="00EA5EF1">
      <w:pPr>
        <w:ind w:left="-284"/>
        <w:rPr>
          <w:b/>
        </w:rPr>
      </w:pPr>
      <w:r w:rsidRPr="00E016C0">
        <w:t xml:space="preserve">тел. (факс) 8-(48342)-2-22-66; 2-20-35,                                            </w:t>
      </w:r>
    </w:p>
    <w:p w:rsidR="00EA5EF1" w:rsidRPr="00E016C0" w:rsidRDefault="00EA5EF1" w:rsidP="00EA5EF1">
      <w:pPr>
        <w:ind w:left="-284"/>
      </w:pPr>
      <w:r w:rsidRPr="00E016C0">
        <w:rPr>
          <w:lang w:val="en-US"/>
        </w:rPr>
        <w:t>ic</w:t>
      </w:r>
      <w:r w:rsidRPr="00E016C0">
        <w:t>-</w:t>
      </w:r>
      <w:r w:rsidRPr="00E016C0">
        <w:rPr>
          <w:lang w:val="en-US"/>
        </w:rPr>
        <w:t>nav</w:t>
      </w:r>
      <w:r w:rsidRPr="00E016C0">
        <w:t>@</w:t>
      </w:r>
      <w:r w:rsidRPr="00E016C0">
        <w:rPr>
          <w:lang w:val="en-US"/>
        </w:rPr>
        <w:t>yan</w:t>
      </w:r>
      <w:r w:rsidR="0023532F">
        <w:rPr>
          <w:lang w:val="en-US"/>
        </w:rPr>
        <w:t>dex</w:t>
      </w:r>
      <w:r w:rsidRPr="00E016C0">
        <w:t>.</w:t>
      </w:r>
      <w:r w:rsidRPr="00E016C0">
        <w:rPr>
          <w:lang w:val="en-US"/>
        </w:rPr>
        <w:t>ru</w:t>
      </w:r>
    </w:p>
    <w:p w:rsidR="00EA5EF1" w:rsidRPr="00E016C0" w:rsidRDefault="00EA5EF1" w:rsidP="00EA5EF1">
      <w:pPr>
        <w:ind w:left="-284"/>
      </w:pPr>
      <w:r w:rsidRPr="00E016C0">
        <w:t>ИНН 3221001914,КПП 322101001</w:t>
      </w:r>
    </w:p>
    <w:p w:rsidR="00F4661C" w:rsidRDefault="00F4661C" w:rsidP="00EA5EF1">
      <w:pPr>
        <w:ind w:left="-284"/>
      </w:pPr>
      <w:r>
        <w:t>27</w:t>
      </w:r>
      <w:r w:rsidR="004B01F5">
        <w:t>.</w:t>
      </w:r>
      <w:r w:rsidR="006C4ADB">
        <w:t>0</w:t>
      </w:r>
      <w:r>
        <w:t>6</w:t>
      </w:r>
      <w:r w:rsidR="00EA5EF1" w:rsidRPr="00E016C0">
        <w:t>.20</w:t>
      </w:r>
      <w:r w:rsidR="00DF22AF">
        <w:t>2</w:t>
      </w:r>
      <w:r w:rsidR="006C4ADB">
        <w:t>2</w:t>
      </w:r>
      <w:r w:rsidR="00EA5EF1" w:rsidRPr="00E016C0">
        <w:t>г.   №</w:t>
      </w:r>
      <w:r w:rsidR="00BB5A9A">
        <w:t xml:space="preserve"> </w:t>
      </w:r>
      <w:r w:rsidR="00CD0F5F">
        <w:t>696</w:t>
      </w:r>
    </w:p>
    <w:p w:rsidR="00EA5EF1" w:rsidRPr="00E016C0" w:rsidRDefault="00EA5EF1" w:rsidP="00EA5EF1">
      <w:pPr>
        <w:ind w:left="-284"/>
      </w:pPr>
      <w:r w:rsidRPr="00E016C0">
        <w:t xml:space="preserve">на № </w:t>
      </w:r>
      <w:r w:rsidR="00CD0F5F">
        <w:t>3276</w:t>
      </w:r>
      <w:r w:rsidR="00204A97">
        <w:t xml:space="preserve">-04-О от </w:t>
      </w:r>
      <w:r w:rsidR="00CD0F5F">
        <w:t>17</w:t>
      </w:r>
      <w:r w:rsidR="00204A97">
        <w:t>.0</w:t>
      </w:r>
      <w:r w:rsidR="00CD0F5F">
        <w:t>6</w:t>
      </w:r>
      <w:r w:rsidR="00204A97">
        <w:t>.2022 г.</w:t>
      </w:r>
    </w:p>
    <w:p w:rsidR="00EA5EF1" w:rsidRPr="00E016C0" w:rsidRDefault="00EA5EF1" w:rsidP="007A2E3B">
      <w:pPr>
        <w:tabs>
          <w:tab w:val="left" w:pos="6237"/>
        </w:tabs>
        <w:ind w:left="-284"/>
        <w:rPr>
          <w:sz w:val="28"/>
          <w:szCs w:val="28"/>
        </w:rPr>
      </w:pPr>
    </w:p>
    <w:p w:rsidR="00EA5EF1" w:rsidRPr="00E016C0" w:rsidRDefault="00EA5EF1" w:rsidP="00EA5EF1">
      <w:pPr>
        <w:ind w:left="-284"/>
        <w:rPr>
          <w:sz w:val="28"/>
          <w:szCs w:val="28"/>
        </w:rPr>
      </w:pPr>
    </w:p>
    <w:p w:rsidR="00EA5EF1" w:rsidRDefault="00EA5EF1" w:rsidP="00EA5EF1">
      <w:pPr>
        <w:ind w:left="-284"/>
        <w:rPr>
          <w:sz w:val="28"/>
          <w:szCs w:val="28"/>
        </w:rPr>
      </w:pPr>
    </w:p>
    <w:p w:rsidR="0035780A" w:rsidRDefault="0035780A" w:rsidP="00EA5EF1">
      <w:pPr>
        <w:ind w:left="-284"/>
        <w:rPr>
          <w:sz w:val="28"/>
          <w:szCs w:val="28"/>
        </w:rPr>
      </w:pPr>
    </w:p>
    <w:p w:rsidR="0035780A" w:rsidRPr="00E016C0" w:rsidRDefault="0035780A" w:rsidP="0035780A">
      <w:pPr>
        <w:ind w:left="-284"/>
        <w:jc w:val="center"/>
        <w:rPr>
          <w:sz w:val="28"/>
          <w:szCs w:val="28"/>
        </w:rPr>
      </w:pPr>
    </w:p>
    <w:p w:rsidR="00EA5EF1" w:rsidRPr="00E016C0" w:rsidRDefault="00EA5EF1" w:rsidP="00EA5EF1">
      <w:pPr>
        <w:ind w:left="-284"/>
        <w:rPr>
          <w:sz w:val="28"/>
          <w:szCs w:val="28"/>
        </w:rPr>
      </w:pPr>
    </w:p>
    <w:p w:rsidR="00B802CF" w:rsidRDefault="00EA5EF1" w:rsidP="00D91D63">
      <w:pPr>
        <w:ind w:left="-284"/>
        <w:jc w:val="both"/>
        <w:rPr>
          <w:sz w:val="28"/>
          <w:szCs w:val="28"/>
        </w:rPr>
      </w:pPr>
      <w:r w:rsidRPr="00E016C0">
        <w:rPr>
          <w:sz w:val="28"/>
          <w:szCs w:val="28"/>
        </w:rPr>
        <w:t xml:space="preserve">  </w:t>
      </w:r>
      <w:r w:rsidR="002730A9">
        <w:rPr>
          <w:sz w:val="28"/>
          <w:szCs w:val="28"/>
        </w:rPr>
        <w:t xml:space="preserve">      </w:t>
      </w:r>
      <w:r w:rsidRPr="00E016C0">
        <w:rPr>
          <w:sz w:val="28"/>
          <w:szCs w:val="28"/>
        </w:rPr>
        <w:t xml:space="preserve">Отдел образования администрации Навлинского района </w:t>
      </w:r>
      <w:r w:rsidR="00D91D63">
        <w:rPr>
          <w:sz w:val="28"/>
          <w:szCs w:val="28"/>
        </w:rPr>
        <w:t>направляет информ</w:t>
      </w:r>
      <w:r w:rsidR="00E9048E">
        <w:rPr>
          <w:sz w:val="28"/>
          <w:szCs w:val="28"/>
        </w:rPr>
        <w:t xml:space="preserve">ационно-аналитический отчет за </w:t>
      </w:r>
      <w:r w:rsidR="00C4658F">
        <w:rPr>
          <w:sz w:val="28"/>
          <w:szCs w:val="28"/>
        </w:rPr>
        <w:t>2</w:t>
      </w:r>
      <w:r w:rsidR="00D91D63">
        <w:rPr>
          <w:sz w:val="28"/>
          <w:szCs w:val="28"/>
        </w:rPr>
        <w:t xml:space="preserve"> квартал 202</w:t>
      </w:r>
      <w:r w:rsidR="006C4ADB">
        <w:rPr>
          <w:sz w:val="28"/>
          <w:szCs w:val="28"/>
        </w:rPr>
        <w:t>2</w:t>
      </w:r>
      <w:r w:rsidR="00D91D63">
        <w:rPr>
          <w:sz w:val="28"/>
          <w:szCs w:val="28"/>
        </w:rPr>
        <w:t xml:space="preserve"> года </w:t>
      </w:r>
      <w:r w:rsidR="00FB4271">
        <w:rPr>
          <w:sz w:val="28"/>
          <w:szCs w:val="28"/>
        </w:rPr>
        <w:t>по реализации проекта «Цифровая образовательная среда»</w:t>
      </w:r>
      <w:r w:rsidR="00D91D63">
        <w:rPr>
          <w:sz w:val="28"/>
          <w:szCs w:val="28"/>
        </w:rPr>
        <w:t>.</w:t>
      </w:r>
    </w:p>
    <w:p w:rsidR="00D91D63" w:rsidRDefault="00D91D63" w:rsidP="00D91D63">
      <w:pPr>
        <w:ind w:left="-284"/>
        <w:jc w:val="both"/>
        <w:rPr>
          <w:sz w:val="28"/>
          <w:szCs w:val="28"/>
        </w:rPr>
      </w:pPr>
    </w:p>
    <w:p w:rsidR="00D91D63" w:rsidRPr="00E016C0" w:rsidRDefault="00D91D63" w:rsidP="00D91D63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на </w:t>
      </w:r>
      <w:r w:rsidR="00FB4271">
        <w:rPr>
          <w:sz w:val="28"/>
          <w:szCs w:val="28"/>
        </w:rPr>
        <w:t>2-х</w:t>
      </w:r>
      <w:r>
        <w:rPr>
          <w:sz w:val="28"/>
          <w:szCs w:val="28"/>
        </w:rPr>
        <w:t xml:space="preserve"> л. в 1 экз.</w:t>
      </w:r>
    </w:p>
    <w:p w:rsidR="00EA5EF1" w:rsidRDefault="00EA5EF1" w:rsidP="00EA5EF1">
      <w:pPr>
        <w:ind w:left="-284"/>
        <w:rPr>
          <w:sz w:val="28"/>
          <w:szCs w:val="28"/>
        </w:rPr>
      </w:pPr>
    </w:p>
    <w:p w:rsidR="00BE0ABB" w:rsidRDefault="00BE0ABB" w:rsidP="00EA5EF1">
      <w:pPr>
        <w:ind w:left="-284"/>
        <w:rPr>
          <w:sz w:val="28"/>
          <w:szCs w:val="28"/>
        </w:rPr>
      </w:pPr>
    </w:p>
    <w:p w:rsidR="00BE0ABB" w:rsidRDefault="00BE0ABB" w:rsidP="00EA5EF1">
      <w:pPr>
        <w:ind w:left="-284"/>
        <w:rPr>
          <w:sz w:val="28"/>
          <w:szCs w:val="28"/>
        </w:rPr>
      </w:pPr>
    </w:p>
    <w:p w:rsidR="005D24D9" w:rsidRDefault="005D24D9" w:rsidP="00EA5EF1">
      <w:pPr>
        <w:ind w:left="-284"/>
        <w:rPr>
          <w:sz w:val="28"/>
          <w:szCs w:val="28"/>
        </w:rPr>
      </w:pPr>
    </w:p>
    <w:p w:rsidR="000906FB" w:rsidRDefault="000906FB" w:rsidP="000906FB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:rsidR="004F37CF" w:rsidRDefault="00670079" w:rsidP="000906FB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района - начальник отдела образования </w:t>
      </w:r>
    </w:p>
    <w:p w:rsidR="000906FB" w:rsidRDefault="00670079" w:rsidP="000906FB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Навлинского района                         </w:t>
      </w:r>
      <w:r w:rsidR="004F37CF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Т. Л. Малахова</w:t>
      </w:r>
      <w:r w:rsidR="000906FB">
        <w:rPr>
          <w:sz w:val="28"/>
          <w:szCs w:val="28"/>
        </w:rPr>
        <w:t xml:space="preserve">                                                                 </w:t>
      </w:r>
      <w:r w:rsidR="009B335E">
        <w:rPr>
          <w:sz w:val="28"/>
          <w:szCs w:val="28"/>
        </w:rPr>
        <w:t xml:space="preserve">          </w:t>
      </w:r>
      <w:r w:rsidR="000906FB">
        <w:rPr>
          <w:sz w:val="28"/>
          <w:szCs w:val="28"/>
        </w:rPr>
        <w:t xml:space="preserve"> </w:t>
      </w:r>
    </w:p>
    <w:p w:rsidR="005D24D9" w:rsidRDefault="005D24D9" w:rsidP="005D24D9"/>
    <w:p w:rsidR="00EA5EF1" w:rsidRPr="00E016C0" w:rsidRDefault="00EA5EF1" w:rsidP="00EA5EF1">
      <w:pPr>
        <w:ind w:left="-284"/>
        <w:rPr>
          <w:sz w:val="28"/>
          <w:szCs w:val="28"/>
        </w:rPr>
      </w:pPr>
    </w:p>
    <w:p w:rsidR="00EA5EF1" w:rsidRDefault="00EA5EF1" w:rsidP="00EA5EF1">
      <w:pPr>
        <w:rPr>
          <w:sz w:val="28"/>
          <w:szCs w:val="28"/>
        </w:rPr>
      </w:pPr>
    </w:p>
    <w:p w:rsidR="00EA5EF1" w:rsidRDefault="00EA5EF1" w:rsidP="00EA5EF1">
      <w:pPr>
        <w:ind w:left="567"/>
        <w:rPr>
          <w:b/>
        </w:rPr>
      </w:pPr>
    </w:p>
    <w:p w:rsidR="00D07E66" w:rsidRDefault="005D24D9" w:rsidP="005D24D9">
      <w:pPr>
        <w:tabs>
          <w:tab w:val="left" w:pos="6681"/>
        </w:tabs>
        <w:spacing w:before="60" w:after="360" w:line="312" w:lineRule="exact"/>
        <w:ind w:right="80"/>
      </w:pPr>
      <w:r>
        <w:tab/>
      </w:r>
    </w:p>
    <w:p w:rsidR="00534B88" w:rsidRDefault="00534B88" w:rsidP="00864C4E">
      <w:pPr>
        <w:spacing w:line="312" w:lineRule="exact"/>
        <w:ind w:right="80"/>
      </w:pPr>
    </w:p>
    <w:p w:rsidR="00D07E66" w:rsidRDefault="00534B88" w:rsidP="00864C4E">
      <w:pPr>
        <w:spacing w:line="312" w:lineRule="exact"/>
        <w:ind w:right="80"/>
      </w:pPr>
      <w:r>
        <w:t>Исп.</w:t>
      </w:r>
      <w:r w:rsidR="00F55D6D">
        <w:t>Калинченкова</w:t>
      </w:r>
      <w:r w:rsidR="00FB4271">
        <w:t xml:space="preserve"> О.Н.</w:t>
      </w:r>
    </w:p>
    <w:p w:rsidR="00864C4E" w:rsidRDefault="002330DA" w:rsidP="00864C4E">
      <w:pPr>
        <w:spacing w:line="312" w:lineRule="exact"/>
        <w:ind w:right="80"/>
      </w:pPr>
      <w:r>
        <w:t xml:space="preserve"> 8(48342)</w:t>
      </w:r>
      <w:r w:rsidR="00864C4E">
        <w:t>2-</w:t>
      </w:r>
      <w:r w:rsidR="00FB4271">
        <w:t>54-18</w:t>
      </w:r>
    </w:p>
    <w:p w:rsidR="00D07E66" w:rsidRDefault="00D07E66" w:rsidP="00414CAA">
      <w:pPr>
        <w:spacing w:before="60" w:after="360" w:line="312" w:lineRule="exact"/>
        <w:ind w:right="80"/>
        <w:jc w:val="right"/>
      </w:pPr>
    </w:p>
    <w:p w:rsidR="00D91D63" w:rsidRDefault="00D91D63" w:rsidP="00414CAA">
      <w:pPr>
        <w:spacing w:before="60" w:after="360" w:line="312" w:lineRule="exact"/>
        <w:ind w:right="80"/>
        <w:jc w:val="right"/>
      </w:pPr>
    </w:p>
    <w:p w:rsidR="00D91D63" w:rsidRDefault="00D91D63" w:rsidP="00414CAA">
      <w:pPr>
        <w:spacing w:before="60" w:after="360" w:line="312" w:lineRule="exact"/>
        <w:ind w:right="80"/>
        <w:jc w:val="right"/>
      </w:pPr>
    </w:p>
    <w:p w:rsidR="00FB4271" w:rsidRDefault="00FB4271" w:rsidP="00414CAA">
      <w:pPr>
        <w:spacing w:before="60" w:after="360" w:line="312" w:lineRule="exact"/>
        <w:ind w:right="80"/>
        <w:jc w:val="right"/>
      </w:pPr>
    </w:p>
    <w:p w:rsidR="00D91D63" w:rsidRDefault="00D91D63" w:rsidP="00D91D63">
      <w:pPr>
        <w:spacing w:line="312" w:lineRule="exact"/>
        <w:ind w:right="80"/>
        <w:jc w:val="center"/>
        <w:rPr>
          <w:sz w:val="28"/>
          <w:szCs w:val="28"/>
        </w:rPr>
      </w:pPr>
      <w:r w:rsidRPr="00D91D63">
        <w:rPr>
          <w:sz w:val="28"/>
          <w:szCs w:val="28"/>
        </w:rPr>
        <w:lastRenderedPageBreak/>
        <w:t xml:space="preserve">Информационно-аналитический отчет </w:t>
      </w:r>
    </w:p>
    <w:p w:rsidR="00D91D63" w:rsidRDefault="008500B0" w:rsidP="00D91D63">
      <w:pPr>
        <w:spacing w:line="312" w:lineRule="exact"/>
        <w:ind w:right="80"/>
        <w:jc w:val="center"/>
        <w:rPr>
          <w:sz w:val="28"/>
          <w:szCs w:val="28"/>
        </w:rPr>
      </w:pPr>
      <w:r>
        <w:rPr>
          <w:sz w:val="28"/>
          <w:szCs w:val="28"/>
        </w:rPr>
        <w:t>по реализации проекта «Цифровая образовательная среда»</w:t>
      </w:r>
    </w:p>
    <w:p w:rsidR="0045219A" w:rsidRDefault="00F4661C" w:rsidP="006D1A12">
      <w:pPr>
        <w:spacing w:line="312" w:lineRule="exact"/>
        <w:ind w:right="8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D91D63">
        <w:rPr>
          <w:sz w:val="28"/>
          <w:szCs w:val="28"/>
        </w:rPr>
        <w:t xml:space="preserve"> квартал 202</w:t>
      </w:r>
      <w:r w:rsidR="006C4ADB">
        <w:rPr>
          <w:sz w:val="28"/>
          <w:szCs w:val="28"/>
        </w:rPr>
        <w:t>2</w:t>
      </w:r>
      <w:r w:rsidR="00D91D63">
        <w:rPr>
          <w:sz w:val="28"/>
          <w:szCs w:val="28"/>
        </w:rPr>
        <w:t>г.</w:t>
      </w:r>
    </w:p>
    <w:p w:rsidR="00C0158C" w:rsidRDefault="008500B0" w:rsidP="00E56255">
      <w:pPr>
        <w:spacing w:line="312" w:lineRule="exact"/>
        <w:ind w:right="80" w:firstLine="567"/>
        <w:jc w:val="both"/>
        <w:rPr>
          <w:sz w:val="28"/>
          <w:szCs w:val="28"/>
        </w:rPr>
      </w:pPr>
      <w:r w:rsidRPr="00791E41">
        <w:rPr>
          <w:sz w:val="28"/>
          <w:szCs w:val="28"/>
        </w:rPr>
        <w:t xml:space="preserve">В рамках реализации </w:t>
      </w:r>
      <w:r>
        <w:rPr>
          <w:sz w:val="28"/>
          <w:szCs w:val="28"/>
        </w:rPr>
        <w:t>регионального проекта</w:t>
      </w:r>
      <w:r w:rsidRPr="00791E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«Цифровая образовательная среда» </w:t>
      </w:r>
      <w:r w:rsidRPr="00791E41">
        <w:rPr>
          <w:sz w:val="28"/>
          <w:szCs w:val="28"/>
        </w:rPr>
        <w:t xml:space="preserve"> в школ</w:t>
      </w:r>
      <w:r>
        <w:rPr>
          <w:sz w:val="28"/>
          <w:szCs w:val="28"/>
        </w:rPr>
        <w:t>ы</w:t>
      </w:r>
      <w:r w:rsidRPr="00791E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</w:t>
      </w:r>
      <w:r w:rsidRPr="00791E41">
        <w:rPr>
          <w:sz w:val="28"/>
          <w:szCs w:val="28"/>
        </w:rPr>
        <w:t xml:space="preserve">было поставлено оборудование: </w:t>
      </w:r>
      <w:r w:rsidR="00C0158C">
        <w:rPr>
          <w:sz w:val="28"/>
          <w:szCs w:val="28"/>
        </w:rPr>
        <w:t>171</w:t>
      </w:r>
      <w:r w:rsidRPr="00791E41">
        <w:rPr>
          <w:sz w:val="28"/>
          <w:szCs w:val="28"/>
        </w:rPr>
        <w:t xml:space="preserve"> ноутбуков</w:t>
      </w:r>
      <w:r w:rsidR="00C0158C">
        <w:rPr>
          <w:sz w:val="28"/>
          <w:szCs w:val="28"/>
        </w:rPr>
        <w:t xml:space="preserve">, 5- МФУ. </w:t>
      </w:r>
      <w:r w:rsidRPr="00791E41">
        <w:rPr>
          <w:sz w:val="28"/>
          <w:szCs w:val="28"/>
        </w:rPr>
        <w:t xml:space="preserve"> </w:t>
      </w:r>
    </w:p>
    <w:p w:rsidR="00613D21" w:rsidRDefault="00C0158C" w:rsidP="00E56255">
      <w:pPr>
        <w:spacing w:line="312" w:lineRule="exact"/>
        <w:ind w:right="8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Данное оборудование активно используется в учебном процессе школ.</w:t>
      </w:r>
    </w:p>
    <w:p w:rsidR="00E56255" w:rsidRDefault="00E56255" w:rsidP="00E56255">
      <w:pPr>
        <w:spacing w:line="312" w:lineRule="exact"/>
        <w:ind w:right="80" w:firstLine="567"/>
        <w:jc w:val="both"/>
        <w:rPr>
          <w:sz w:val="28"/>
          <w:szCs w:val="28"/>
        </w:rPr>
      </w:pPr>
      <w:r>
        <w:rPr>
          <w:sz w:val="28"/>
          <w:szCs w:val="28"/>
        </w:rPr>
        <w:t>60 педагогов прошли курсы повышения квалификации по программе «Цифровая образовательная среда».</w:t>
      </w:r>
    </w:p>
    <w:p w:rsidR="00E83600" w:rsidRDefault="00E83600" w:rsidP="00E83600">
      <w:pPr>
        <w:ind w:firstLine="567"/>
        <w:jc w:val="both"/>
        <w:rPr>
          <w:sz w:val="28"/>
          <w:szCs w:val="28"/>
        </w:rPr>
      </w:pPr>
      <w:r w:rsidRPr="00791E41">
        <w:rPr>
          <w:sz w:val="28"/>
          <w:szCs w:val="28"/>
        </w:rPr>
        <w:t>Ноутбуки для обучающихся используются как мобильный класс, ноутбуки, предназначенные для    административно – педагогического персонала, были распределены по учебным кабинетам и закреплены за  учителями  (таким образом ,  каждый учитель обеспечен компьютером)</w:t>
      </w:r>
      <w:r>
        <w:rPr>
          <w:sz w:val="28"/>
          <w:szCs w:val="28"/>
        </w:rPr>
        <w:t>.</w:t>
      </w:r>
    </w:p>
    <w:p w:rsidR="00E83600" w:rsidRPr="00E83600" w:rsidRDefault="00E83600" w:rsidP="00E83600">
      <w:pPr>
        <w:ind w:firstLine="567"/>
        <w:jc w:val="both"/>
        <w:rPr>
          <w:sz w:val="28"/>
        </w:rPr>
      </w:pPr>
      <w:r w:rsidRPr="00E83600">
        <w:rPr>
          <w:sz w:val="28"/>
        </w:rPr>
        <w:t>В</w:t>
      </w:r>
      <w:r w:rsidR="00F4661C">
        <w:rPr>
          <w:sz w:val="28"/>
        </w:rPr>
        <w:t>о</w:t>
      </w:r>
      <w:r w:rsidRPr="00E83600">
        <w:rPr>
          <w:sz w:val="28"/>
        </w:rPr>
        <w:t xml:space="preserve"> </w:t>
      </w:r>
      <w:r w:rsidR="00F4661C">
        <w:rPr>
          <w:sz w:val="28"/>
        </w:rPr>
        <w:t>2</w:t>
      </w:r>
      <w:r w:rsidRPr="00E83600">
        <w:rPr>
          <w:sz w:val="28"/>
        </w:rPr>
        <w:t xml:space="preserve"> квартале 2022г поставленное оборудование использовалось следующим образом:</w:t>
      </w:r>
    </w:p>
    <w:p w:rsidR="00F4661C" w:rsidRDefault="00F4661C" w:rsidP="00F4661C">
      <w:pPr>
        <w:spacing w:line="276" w:lineRule="auto"/>
        <w:jc w:val="both"/>
        <w:rPr>
          <w:rFonts w:eastAsiaTheme="minorHAnsi"/>
          <w:sz w:val="28"/>
          <w:szCs w:val="22"/>
          <w:lang w:eastAsia="en-US"/>
        </w:rPr>
      </w:pPr>
      <w:r w:rsidRPr="0009215F">
        <w:rPr>
          <w:rFonts w:eastAsiaTheme="minorHAnsi"/>
          <w:sz w:val="28"/>
          <w:szCs w:val="22"/>
          <w:lang w:eastAsia="en-US"/>
        </w:rPr>
        <w:t>- часть ноутбуков используется учителями в учебных кабинетах для эффективной организации учебного процесса, ведения служебной документации, заполнения электронного журнала в системе «Виртуальная школа».</w:t>
      </w:r>
    </w:p>
    <w:p w:rsidR="00F4661C" w:rsidRPr="0009215F" w:rsidRDefault="00F4661C" w:rsidP="00F4661C">
      <w:pPr>
        <w:spacing w:line="276" w:lineRule="auto"/>
        <w:jc w:val="both"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sz w:val="28"/>
          <w:szCs w:val="22"/>
          <w:lang w:eastAsia="en-US"/>
        </w:rPr>
        <w:t xml:space="preserve">- </w:t>
      </w:r>
      <w:r w:rsidRPr="0009215F">
        <w:rPr>
          <w:rFonts w:eastAsiaTheme="minorHAnsi"/>
          <w:sz w:val="28"/>
          <w:szCs w:val="22"/>
          <w:lang w:eastAsia="en-US"/>
        </w:rPr>
        <w:t xml:space="preserve">часть ноутбуков </w:t>
      </w:r>
      <w:r>
        <w:rPr>
          <w:rFonts w:eastAsiaTheme="minorHAnsi"/>
          <w:sz w:val="28"/>
          <w:szCs w:val="22"/>
          <w:lang w:eastAsia="en-US"/>
        </w:rPr>
        <w:t>учителями</w:t>
      </w:r>
      <w:r w:rsidRPr="0009215F">
        <w:rPr>
          <w:rFonts w:eastAsiaTheme="minorHAnsi"/>
          <w:sz w:val="28"/>
          <w:szCs w:val="22"/>
          <w:lang w:eastAsia="en-US"/>
        </w:rPr>
        <w:t xml:space="preserve"> используются для </w:t>
      </w:r>
      <w:r>
        <w:rPr>
          <w:rFonts w:eastAsiaTheme="minorHAnsi"/>
          <w:sz w:val="28"/>
          <w:szCs w:val="22"/>
          <w:lang w:eastAsia="en-US"/>
        </w:rPr>
        <w:t xml:space="preserve">работы над </w:t>
      </w:r>
      <w:r w:rsidRPr="0009215F">
        <w:rPr>
          <w:rFonts w:eastAsiaTheme="minorHAnsi"/>
          <w:sz w:val="28"/>
          <w:szCs w:val="22"/>
          <w:lang w:eastAsia="en-US"/>
        </w:rPr>
        <w:t xml:space="preserve"> практической част</w:t>
      </w:r>
      <w:r>
        <w:rPr>
          <w:rFonts w:eastAsiaTheme="minorHAnsi"/>
          <w:sz w:val="28"/>
          <w:szCs w:val="22"/>
          <w:lang w:eastAsia="en-US"/>
        </w:rPr>
        <w:t>ью</w:t>
      </w:r>
      <w:r w:rsidRPr="0009215F">
        <w:rPr>
          <w:rFonts w:eastAsiaTheme="minorHAnsi"/>
          <w:sz w:val="28"/>
          <w:szCs w:val="22"/>
          <w:lang w:eastAsia="en-US"/>
        </w:rPr>
        <w:t xml:space="preserve"> курсов повышения квалификации учителей</w:t>
      </w:r>
      <w:r>
        <w:rPr>
          <w:rFonts w:eastAsiaTheme="minorHAnsi"/>
          <w:sz w:val="28"/>
          <w:szCs w:val="22"/>
          <w:lang w:eastAsia="en-US"/>
        </w:rPr>
        <w:t xml:space="preserve"> по обновленным ФГОС НОО и ООО в дистанционном формате.</w:t>
      </w:r>
    </w:p>
    <w:p w:rsidR="00F4661C" w:rsidRPr="0009215F" w:rsidRDefault="00F4661C" w:rsidP="00F4661C">
      <w:pPr>
        <w:spacing w:line="276" w:lineRule="auto"/>
        <w:jc w:val="both"/>
        <w:rPr>
          <w:rFonts w:eastAsiaTheme="minorHAnsi"/>
          <w:sz w:val="28"/>
          <w:szCs w:val="22"/>
          <w:lang w:eastAsia="en-US"/>
        </w:rPr>
      </w:pPr>
      <w:r w:rsidRPr="0009215F">
        <w:rPr>
          <w:rFonts w:eastAsiaTheme="minorHAnsi"/>
          <w:sz w:val="28"/>
          <w:szCs w:val="22"/>
          <w:lang w:eastAsia="en-US"/>
        </w:rPr>
        <w:t>- ноутбуки учителей подключены с локальной сети интернет, что позволяет использовать возможность более эффективного использования мультимедийных продуктов и электронных средств обучения на уроке.</w:t>
      </w:r>
    </w:p>
    <w:p w:rsidR="008C70C3" w:rsidRPr="006D1A12" w:rsidRDefault="008C70C3" w:rsidP="006D1A12">
      <w:pPr>
        <w:jc w:val="both"/>
        <w:rPr>
          <w:sz w:val="28"/>
          <w:szCs w:val="28"/>
        </w:rPr>
      </w:pPr>
      <w:r>
        <w:rPr>
          <w:sz w:val="28"/>
        </w:rPr>
        <w:t>- в 9-х – 11х- классах при подготовке к ГИА в урочной и внеурочной деятельности по предметам.</w:t>
      </w:r>
      <w:r w:rsidR="006D1A12">
        <w:rPr>
          <w:sz w:val="28"/>
        </w:rPr>
        <w:t xml:space="preserve"> </w:t>
      </w:r>
      <w:r w:rsidR="006D1A12" w:rsidRPr="00791E41">
        <w:rPr>
          <w:sz w:val="28"/>
          <w:szCs w:val="28"/>
        </w:rPr>
        <w:t>(Онлайн уроки, тестирование по пройденному материалу, онлайн семинары для преподавателей).</w:t>
      </w:r>
    </w:p>
    <w:p w:rsidR="008D1AC6" w:rsidRDefault="008C70C3" w:rsidP="008D1AC6">
      <w:pPr>
        <w:ind w:firstLine="567"/>
        <w:jc w:val="both"/>
        <w:rPr>
          <w:sz w:val="28"/>
          <w:szCs w:val="28"/>
        </w:rPr>
      </w:pPr>
      <w:r w:rsidRPr="00791E41">
        <w:rPr>
          <w:sz w:val="28"/>
          <w:szCs w:val="28"/>
        </w:rPr>
        <w:t xml:space="preserve">Все </w:t>
      </w:r>
      <w:r w:rsidR="006D1A12" w:rsidRPr="00791E41">
        <w:rPr>
          <w:sz w:val="28"/>
          <w:szCs w:val="28"/>
        </w:rPr>
        <w:t>учителя ОУ</w:t>
      </w:r>
      <w:r>
        <w:rPr>
          <w:sz w:val="28"/>
          <w:szCs w:val="28"/>
        </w:rPr>
        <w:t>, которые участвую</w:t>
      </w:r>
      <w:r w:rsidR="008D1AC6">
        <w:rPr>
          <w:sz w:val="28"/>
          <w:szCs w:val="28"/>
        </w:rPr>
        <w:t>т</w:t>
      </w:r>
      <w:r>
        <w:rPr>
          <w:sz w:val="28"/>
          <w:szCs w:val="28"/>
        </w:rPr>
        <w:t xml:space="preserve"> в проекте «Цифровая образовательная среда»</w:t>
      </w:r>
      <w:r w:rsidR="006D1A12">
        <w:rPr>
          <w:sz w:val="28"/>
          <w:szCs w:val="28"/>
        </w:rPr>
        <w:t>,</w:t>
      </w:r>
      <w:r w:rsidRPr="00791E41">
        <w:rPr>
          <w:sz w:val="28"/>
          <w:szCs w:val="28"/>
        </w:rPr>
        <w:t xml:space="preserve"> в своей деятельности</w:t>
      </w:r>
      <w:r>
        <w:rPr>
          <w:sz w:val="28"/>
          <w:szCs w:val="28"/>
        </w:rPr>
        <w:t xml:space="preserve"> используют электронные журналы </w:t>
      </w:r>
      <w:r w:rsidRPr="00791E41">
        <w:rPr>
          <w:sz w:val="28"/>
          <w:szCs w:val="28"/>
        </w:rPr>
        <w:t xml:space="preserve">ИСОУ «Виртуальная школа». В </w:t>
      </w:r>
      <w:r w:rsidR="006D1A12" w:rsidRPr="00791E41">
        <w:rPr>
          <w:sz w:val="28"/>
          <w:szCs w:val="28"/>
        </w:rPr>
        <w:t>своей работе</w:t>
      </w:r>
      <w:r w:rsidRPr="00791E41">
        <w:rPr>
          <w:sz w:val="28"/>
          <w:szCs w:val="28"/>
        </w:rPr>
        <w:t xml:space="preserve"> </w:t>
      </w:r>
      <w:r w:rsidR="006D1A12" w:rsidRPr="00791E41">
        <w:rPr>
          <w:sz w:val="28"/>
          <w:szCs w:val="28"/>
        </w:rPr>
        <w:t>при организации</w:t>
      </w:r>
      <w:r w:rsidRPr="00791E41">
        <w:rPr>
          <w:sz w:val="28"/>
          <w:szCs w:val="28"/>
        </w:rPr>
        <w:t xml:space="preserve">  урочной и внеурочной деятельности учителя  использ</w:t>
      </w:r>
      <w:r w:rsidR="00F4661C">
        <w:rPr>
          <w:sz w:val="28"/>
          <w:szCs w:val="28"/>
        </w:rPr>
        <w:t>овали</w:t>
      </w:r>
      <w:r w:rsidRPr="00791E41">
        <w:rPr>
          <w:sz w:val="28"/>
          <w:szCs w:val="28"/>
        </w:rPr>
        <w:t xml:space="preserve"> платформы: Учи.ру, РЭШ, Яндекс класс, интерактивная тетрадь    «</w:t>
      </w:r>
      <w:r w:rsidRPr="006D1A12">
        <w:rPr>
          <w:bCs/>
          <w:sz w:val="28"/>
          <w:szCs w:val="28"/>
          <w:shd w:val="clear" w:color="auto" w:fill="FBFBFB"/>
        </w:rPr>
        <w:t>Skysmart</w:t>
      </w:r>
      <w:r w:rsidRPr="006D1A12">
        <w:rPr>
          <w:sz w:val="28"/>
          <w:szCs w:val="28"/>
          <w:shd w:val="clear" w:color="auto" w:fill="FBFBFB"/>
        </w:rPr>
        <w:t xml:space="preserve"> Класс», </w:t>
      </w:r>
      <w:r w:rsidRPr="008D1AC6">
        <w:rPr>
          <w:sz w:val="32"/>
          <w:szCs w:val="28"/>
          <w:shd w:val="clear" w:color="auto" w:fill="FBFBFB"/>
        </w:rPr>
        <w:t>Мое образование</w:t>
      </w:r>
      <w:r w:rsidR="008D1AC6" w:rsidRPr="008D1AC6">
        <w:rPr>
          <w:sz w:val="32"/>
          <w:szCs w:val="28"/>
          <w:shd w:val="clear" w:color="auto" w:fill="FBFBFB"/>
        </w:rPr>
        <w:t>,</w:t>
      </w:r>
      <w:r w:rsidRPr="008D1AC6">
        <w:rPr>
          <w:sz w:val="32"/>
          <w:szCs w:val="28"/>
          <w:shd w:val="clear" w:color="auto" w:fill="FBFBFB"/>
        </w:rPr>
        <w:t xml:space="preserve"> </w:t>
      </w:r>
      <w:r w:rsidR="008D1AC6" w:rsidRPr="008D1AC6">
        <w:rPr>
          <w:color w:val="000000"/>
          <w:sz w:val="28"/>
        </w:rPr>
        <w:t>Института стратегии развития и др.</w:t>
      </w:r>
      <w:r w:rsidR="006D1A12" w:rsidRPr="008D1AC6">
        <w:rPr>
          <w:sz w:val="32"/>
          <w:szCs w:val="28"/>
          <w:shd w:val="clear" w:color="auto" w:fill="FBFBFB"/>
        </w:rPr>
        <w:t>,</w:t>
      </w:r>
      <w:r w:rsidR="006D1A12">
        <w:rPr>
          <w:sz w:val="28"/>
          <w:szCs w:val="28"/>
          <w:shd w:val="clear" w:color="auto" w:fill="FBFBFB"/>
        </w:rPr>
        <w:t xml:space="preserve"> на которых провод</w:t>
      </w:r>
      <w:r w:rsidR="00F4661C">
        <w:rPr>
          <w:sz w:val="28"/>
          <w:szCs w:val="28"/>
          <w:shd w:val="clear" w:color="auto" w:fill="FBFBFB"/>
        </w:rPr>
        <w:t>ились</w:t>
      </w:r>
      <w:r w:rsidR="006D1A12">
        <w:rPr>
          <w:sz w:val="28"/>
          <w:szCs w:val="28"/>
          <w:shd w:val="clear" w:color="auto" w:fill="FBFBFB"/>
        </w:rPr>
        <w:t xml:space="preserve"> различные мероприятия </w:t>
      </w:r>
      <w:r w:rsidR="006D1A12" w:rsidRPr="006D1A12">
        <w:rPr>
          <w:sz w:val="28"/>
          <w:szCs w:val="28"/>
          <w:shd w:val="clear" w:color="auto" w:fill="FBFBFB"/>
        </w:rPr>
        <w:t xml:space="preserve">( </w:t>
      </w:r>
      <w:r w:rsidR="006D1A12" w:rsidRPr="006D1A12">
        <w:rPr>
          <w:sz w:val="28"/>
          <w:szCs w:val="28"/>
        </w:rPr>
        <w:t>мониторинги по предметам, олимпиады по русскому языку, математике, программированию, функциональной грамотности, литературе, безопасность дорожного движения и т. д.), УРОК ЦИФРЫ, экологические уроки « Ярмарка эковакансий»)</w:t>
      </w:r>
      <w:r w:rsidR="008D1AC6">
        <w:rPr>
          <w:sz w:val="28"/>
          <w:szCs w:val="28"/>
        </w:rPr>
        <w:t>.</w:t>
      </w:r>
    </w:p>
    <w:p w:rsidR="008D1AC6" w:rsidRPr="008D1AC6" w:rsidRDefault="008D1AC6" w:rsidP="008D1AC6">
      <w:pPr>
        <w:ind w:firstLine="567"/>
        <w:jc w:val="both"/>
        <w:rPr>
          <w:color w:val="000000"/>
          <w:sz w:val="28"/>
        </w:rPr>
      </w:pPr>
      <w:r w:rsidRPr="008D1AC6">
        <w:rPr>
          <w:color w:val="000000"/>
          <w:sz w:val="28"/>
        </w:rPr>
        <w:t xml:space="preserve"> Прохождение курсов повышения квалификации учителей по обновленным ФГОС по предметам: математика, музыка, история, биология, география.</w:t>
      </w:r>
    </w:p>
    <w:p w:rsidR="008D1AC6" w:rsidRPr="008D1AC6" w:rsidRDefault="008D1AC6" w:rsidP="008D1AC6">
      <w:pPr>
        <w:tabs>
          <w:tab w:val="left" w:pos="6855"/>
        </w:tabs>
        <w:ind w:firstLine="709"/>
        <w:jc w:val="both"/>
        <w:rPr>
          <w:color w:val="000000"/>
          <w:sz w:val="28"/>
          <w:shd w:val="clear" w:color="auto" w:fill="FFFFFF"/>
        </w:rPr>
      </w:pPr>
      <w:r w:rsidRPr="008D1AC6">
        <w:rPr>
          <w:color w:val="000000"/>
          <w:sz w:val="28"/>
          <w:shd w:val="clear" w:color="auto" w:fill="FFFFFF"/>
        </w:rPr>
        <w:t>Учителя активно внедряют и используют дистанционные технологии.</w:t>
      </w:r>
    </w:p>
    <w:p w:rsidR="008D1AC6" w:rsidRPr="008D1AC6" w:rsidRDefault="008D1AC6" w:rsidP="008D1AC6">
      <w:pPr>
        <w:shd w:val="clear" w:color="auto" w:fill="FFFFFF"/>
        <w:ind w:firstLine="709"/>
        <w:jc w:val="both"/>
        <w:rPr>
          <w:color w:val="000000"/>
          <w:sz w:val="28"/>
        </w:rPr>
      </w:pPr>
      <w:r w:rsidRPr="008D1AC6">
        <w:rPr>
          <w:color w:val="000000"/>
          <w:sz w:val="28"/>
        </w:rPr>
        <w:lastRenderedPageBreak/>
        <w:t>Материал представлен разноуровневый, что позволяет учителю организовать учебный процесс на основе учета индивидуальных особенностей личности, обеспечить усвоение всеми учениками содержания образования, которое может быть различным для разных учащихся, но с обязательным для всех выделением инвариантной части, реализовать идею создания индивидуальной траектории обучения по каждому ученику.</w:t>
      </w:r>
    </w:p>
    <w:p w:rsidR="00E83600" w:rsidRPr="006D1A12" w:rsidRDefault="008D1AC6" w:rsidP="008D1AC6">
      <w:pPr>
        <w:jc w:val="both"/>
        <w:rPr>
          <w:sz w:val="28"/>
        </w:rPr>
      </w:pPr>
      <w:r>
        <w:rPr>
          <w:sz w:val="28"/>
          <w:szCs w:val="28"/>
          <w:shd w:val="clear" w:color="auto" w:fill="FBFBFB"/>
        </w:rPr>
        <w:t xml:space="preserve">       </w:t>
      </w:r>
      <w:r w:rsidR="00E83600" w:rsidRPr="006D1A12">
        <w:rPr>
          <w:sz w:val="28"/>
        </w:rPr>
        <w:t>В воспитательной работе ноутбуки используются при проведении различных квестов, командных игр и викторин, мероприятий в школьном музее.</w:t>
      </w:r>
    </w:p>
    <w:p w:rsidR="00E83600" w:rsidRDefault="00E83600" w:rsidP="006D1A12">
      <w:pPr>
        <w:ind w:firstLine="567"/>
        <w:jc w:val="both"/>
        <w:rPr>
          <w:sz w:val="28"/>
        </w:rPr>
      </w:pPr>
      <w:r w:rsidRPr="006D1A12">
        <w:rPr>
          <w:sz w:val="28"/>
        </w:rPr>
        <w:t>МФУ использу</w:t>
      </w:r>
      <w:r w:rsidR="006D1A12">
        <w:rPr>
          <w:sz w:val="28"/>
        </w:rPr>
        <w:t>ю</w:t>
      </w:r>
      <w:r w:rsidRPr="006D1A12">
        <w:rPr>
          <w:sz w:val="28"/>
        </w:rPr>
        <w:t>тся для тиражирования заданий по ВПР, диагностических работ, служебной документации и отчетов.</w:t>
      </w:r>
    </w:p>
    <w:p w:rsidR="00C0158C" w:rsidRDefault="00C0158C" w:rsidP="00FB4271">
      <w:pPr>
        <w:shd w:val="clear" w:color="auto" w:fill="FFFFFF"/>
        <w:spacing w:after="150"/>
        <w:contextualSpacing/>
        <w:jc w:val="both"/>
        <w:rPr>
          <w:sz w:val="28"/>
          <w:szCs w:val="28"/>
        </w:rPr>
      </w:pPr>
    </w:p>
    <w:p w:rsidR="00C0158C" w:rsidRDefault="00C0158C" w:rsidP="00CA016D">
      <w:pPr>
        <w:spacing w:line="312" w:lineRule="exact"/>
        <w:ind w:right="80"/>
        <w:jc w:val="center"/>
        <w:rPr>
          <w:sz w:val="28"/>
          <w:szCs w:val="28"/>
        </w:rPr>
      </w:pPr>
      <w:r>
        <w:rPr>
          <w:sz w:val="28"/>
          <w:szCs w:val="28"/>
        </w:rPr>
        <w:t>Показатели реализации проекта «Цифровая образовательная среда»</w:t>
      </w:r>
      <w:r w:rsidR="00CA016D">
        <w:rPr>
          <w:sz w:val="28"/>
          <w:szCs w:val="28"/>
        </w:rPr>
        <w:t xml:space="preserve"> Навлинского района за </w:t>
      </w:r>
      <w:r w:rsidR="00F4661C">
        <w:rPr>
          <w:sz w:val="28"/>
          <w:szCs w:val="28"/>
        </w:rPr>
        <w:t>2</w:t>
      </w:r>
      <w:r w:rsidR="00CA016D">
        <w:rPr>
          <w:sz w:val="28"/>
          <w:szCs w:val="28"/>
        </w:rPr>
        <w:t xml:space="preserve"> квартал 2022 года</w:t>
      </w:r>
    </w:p>
    <w:p w:rsidR="00CA016D" w:rsidRPr="00791E41" w:rsidRDefault="00CA016D" w:rsidP="00CA016D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686"/>
        <w:gridCol w:w="2336"/>
        <w:gridCol w:w="2337"/>
      </w:tblGrid>
      <w:tr w:rsidR="00CA016D" w:rsidRPr="00791E41" w:rsidTr="00703655">
        <w:tc>
          <w:tcPr>
            <w:tcW w:w="817" w:type="dxa"/>
            <w:shd w:val="clear" w:color="auto" w:fill="auto"/>
          </w:tcPr>
          <w:p w:rsidR="00CA016D" w:rsidRPr="00791E41" w:rsidRDefault="00CA016D" w:rsidP="00703655">
            <w:pPr>
              <w:rPr>
                <w:szCs w:val="28"/>
              </w:rPr>
            </w:pPr>
            <w:r w:rsidRPr="00791E41">
              <w:rPr>
                <w:szCs w:val="28"/>
              </w:rPr>
              <w:t>№</w:t>
            </w:r>
          </w:p>
        </w:tc>
        <w:tc>
          <w:tcPr>
            <w:tcW w:w="3686" w:type="dxa"/>
            <w:shd w:val="clear" w:color="auto" w:fill="auto"/>
          </w:tcPr>
          <w:p w:rsidR="00CA016D" w:rsidRPr="00791E41" w:rsidRDefault="00CA016D" w:rsidP="00703655">
            <w:pPr>
              <w:rPr>
                <w:szCs w:val="28"/>
              </w:rPr>
            </w:pPr>
            <w:r w:rsidRPr="00791E41">
              <w:rPr>
                <w:szCs w:val="28"/>
              </w:rPr>
              <w:t>Наименование показателя</w:t>
            </w:r>
          </w:p>
        </w:tc>
        <w:tc>
          <w:tcPr>
            <w:tcW w:w="2336" w:type="dxa"/>
            <w:shd w:val="clear" w:color="auto" w:fill="auto"/>
          </w:tcPr>
          <w:p w:rsidR="00CA016D" w:rsidRPr="00791E41" w:rsidRDefault="00CA016D" w:rsidP="00703655">
            <w:pPr>
              <w:rPr>
                <w:szCs w:val="28"/>
              </w:rPr>
            </w:pPr>
            <w:r w:rsidRPr="00791E41">
              <w:rPr>
                <w:szCs w:val="28"/>
              </w:rPr>
              <w:t>Плановый показатель по итогам календарного года (нарастающим итогом)</w:t>
            </w:r>
          </w:p>
        </w:tc>
        <w:tc>
          <w:tcPr>
            <w:tcW w:w="2337" w:type="dxa"/>
            <w:shd w:val="clear" w:color="auto" w:fill="auto"/>
          </w:tcPr>
          <w:p w:rsidR="00CA016D" w:rsidRPr="00791E41" w:rsidRDefault="00CA016D" w:rsidP="00703655">
            <w:pPr>
              <w:rPr>
                <w:szCs w:val="28"/>
              </w:rPr>
            </w:pPr>
            <w:r w:rsidRPr="00791E41">
              <w:rPr>
                <w:szCs w:val="28"/>
              </w:rPr>
              <w:t>Фактическое значение показателя на отчетный период</w:t>
            </w:r>
          </w:p>
        </w:tc>
      </w:tr>
      <w:tr w:rsidR="00CA016D" w:rsidRPr="00791E41" w:rsidTr="00703655">
        <w:tc>
          <w:tcPr>
            <w:tcW w:w="817" w:type="dxa"/>
            <w:shd w:val="clear" w:color="auto" w:fill="auto"/>
          </w:tcPr>
          <w:p w:rsidR="00CA016D" w:rsidRPr="00791E41" w:rsidRDefault="00FB4271" w:rsidP="00703655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CA016D" w:rsidRPr="00791E41" w:rsidRDefault="00CA016D" w:rsidP="00703655">
            <w:pPr>
              <w:rPr>
                <w:szCs w:val="28"/>
              </w:rPr>
            </w:pPr>
            <w:r w:rsidRPr="00791E41">
              <w:rPr>
                <w:szCs w:val="28"/>
              </w:rPr>
              <w:t>Количество образовательных организаций, участвующих в проекте</w:t>
            </w:r>
          </w:p>
        </w:tc>
        <w:tc>
          <w:tcPr>
            <w:tcW w:w="2336" w:type="dxa"/>
            <w:shd w:val="clear" w:color="auto" w:fill="auto"/>
          </w:tcPr>
          <w:p w:rsidR="00CA016D" w:rsidRPr="00791E41" w:rsidRDefault="00CA016D" w:rsidP="00703655">
            <w:pPr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337" w:type="dxa"/>
            <w:shd w:val="clear" w:color="auto" w:fill="auto"/>
          </w:tcPr>
          <w:p w:rsidR="00CA016D" w:rsidRPr="00791E41" w:rsidRDefault="00CA016D" w:rsidP="00703655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CA016D" w:rsidRPr="00791E41" w:rsidTr="00703655">
        <w:tc>
          <w:tcPr>
            <w:tcW w:w="817" w:type="dxa"/>
            <w:shd w:val="clear" w:color="auto" w:fill="auto"/>
          </w:tcPr>
          <w:p w:rsidR="00CA016D" w:rsidRPr="00791E41" w:rsidRDefault="00FB4271" w:rsidP="00703655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CA016D" w:rsidRPr="00791E41" w:rsidRDefault="00CA016D" w:rsidP="00703655">
            <w:pPr>
              <w:rPr>
                <w:szCs w:val="28"/>
              </w:rPr>
            </w:pPr>
            <w:r w:rsidRPr="00791E41">
              <w:rPr>
                <w:szCs w:val="28"/>
              </w:rPr>
              <w:t>Количество информационно-технических средств, поставленных в рамках проекта (ноутбуки, МФУ и проч.)</w:t>
            </w:r>
          </w:p>
        </w:tc>
        <w:tc>
          <w:tcPr>
            <w:tcW w:w="2336" w:type="dxa"/>
            <w:shd w:val="clear" w:color="auto" w:fill="auto"/>
          </w:tcPr>
          <w:p w:rsidR="00CA016D" w:rsidRDefault="00CA016D" w:rsidP="00703655">
            <w:pPr>
              <w:rPr>
                <w:szCs w:val="28"/>
              </w:rPr>
            </w:pPr>
            <w:r>
              <w:rPr>
                <w:szCs w:val="28"/>
              </w:rPr>
              <w:t>Ноутбуков – 200,</w:t>
            </w:r>
          </w:p>
          <w:p w:rsidR="00CA016D" w:rsidRDefault="00CA016D" w:rsidP="00CA016D">
            <w:pPr>
              <w:rPr>
                <w:szCs w:val="28"/>
              </w:rPr>
            </w:pPr>
            <w:r>
              <w:rPr>
                <w:szCs w:val="28"/>
              </w:rPr>
              <w:t>МФУ – 6</w:t>
            </w:r>
          </w:p>
          <w:p w:rsidR="00CA016D" w:rsidRPr="00791E41" w:rsidRDefault="00CA016D" w:rsidP="00CA016D">
            <w:pPr>
              <w:rPr>
                <w:szCs w:val="28"/>
              </w:rPr>
            </w:pPr>
          </w:p>
        </w:tc>
        <w:tc>
          <w:tcPr>
            <w:tcW w:w="2337" w:type="dxa"/>
            <w:shd w:val="clear" w:color="auto" w:fill="auto"/>
          </w:tcPr>
          <w:p w:rsidR="00CA016D" w:rsidRDefault="00CA016D" w:rsidP="00703655">
            <w:pPr>
              <w:rPr>
                <w:szCs w:val="28"/>
              </w:rPr>
            </w:pPr>
            <w:r>
              <w:rPr>
                <w:szCs w:val="28"/>
              </w:rPr>
              <w:t>Ноутбуков – 171,</w:t>
            </w:r>
          </w:p>
          <w:p w:rsidR="00CA016D" w:rsidRPr="00791E41" w:rsidRDefault="00CA016D" w:rsidP="00703655">
            <w:pPr>
              <w:rPr>
                <w:szCs w:val="28"/>
              </w:rPr>
            </w:pPr>
            <w:r>
              <w:rPr>
                <w:szCs w:val="28"/>
              </w:rPr>
              <w:t>МФУ - 5</w:t>
            </w:r>
          </w:p>
        </w:tc>
      </w:tr>
      <w:tr w:rsidR="00CA016D" w:rsidRPr="00791E41" w:rsidTr="00703655">
        <w:tc>
          <w:tcPr>
            <w:tcW w:w="817" w:type="dxa"/>
            <w:shd w:val="clear" w:color="auto" w:fill="auto"/>
          </w:tcPr>
          <w:p w:rsidR="00CA016D" w:rsidRPr="00791E41" w:rsidRDefault="00FB4271" w:rsidP="00703655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CA016D" w:rsidRPr="00791E41" w:rsidRDefault="00CA016D" w:rsidP="00703655">
            <w:pPr>
              <w:rPr>
                <w:szCs w:val="28"/>
              </w:rPr>
            </w:pPr>
            <w:r w:rsidRPr="00791E41">
              <w:rPr>
                <w:szCs w:val="28"/>
              </w:rPr>
              <w:t>Численность детей, принявших участие в мероприятиях на полученном оборудовании</w:t>
            </w:r>
          </w:p>
        </w:tc>
        <w:tc>
          <w:tcPr>
            <w:tcW w:w="2336" w:type="dxa"/>
            <w:shd w:val="clear" w:color="auto" w:fill="auto"/>
          </w:tcPr>
          <w:p w:rsidR="00CA016D" w:rsidRPr="00791E41" w:rsidRDefault="008D1AC6" w:rsidP="00703655">
            <w:pPr>
              <w:rPr>
                <w:szCs w:val="28"/>
              </w:rPr>
            </w:pPr>
            <w:r>
              <w:rPr>
                <w:szCs w:val="28"/>
              </w:rPr>
              <w:t>343</w:t>
            </w:r>
          </w:p>
        </w:tc>
        <w:tc>
          <w:tcPr>
            <w:tcW w:w="2337" w:type="dxa"/>
            <w:shd w:val="clear" w:color="auto" w:fill="auto"/>
          </w:tcPr>
          <w:p w:rsidR="00CA016D" w:rsidRPr="00791E41" w:rsidRDefault="008D1AC6" w:rsidP="00703655">
            <w:pPr>
              <w:rPr>
                <w:szCs w:val="28"/>
              </w:rPr>
            </w:pPr>
            <w:r>
              <w:rPr>
                <w:szCs w:val="28"/>
              </w:rPr>
              <w:t>291</w:t>
            </w:r>
          </w:p>
        </w:tc>
      </w:tr>
      <w:tr w:rsidR="00CA016D" w:rsidRPr="00791E41" w:rsidTr="00703655">
        <w:tc>
          <w:tcPr>
            <w:tcW w:w="817" w:type="dxa"/>
            <w:shd w:val="clear" w:color="auto" w:fill="auto"/>
          </w:tcPr>
          <w:p w:rsidR="00CA016D" w:rsidRPr="00791E41" w:rsidRDefault="00FB4271" w:rsidP="00703655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CA016D" w:rsidRPr="00791E41" w:rsidRDefault="00CA016D" w:rsidP="00703655">
            <w:pPr>
              <w:rPr>
                <w:szCs w:val="28"/>
              </w:rPr>
            </w:pPr>
            <w:r w:rsidRPr="00791E41">
              <w:rPr>
                <w:szCs w:val="28"/>
              </w:rPr>
              <w:t>Количество мероприятий, проведённых в рамках проекта</w:t>
            </w:r>
          </w:p>
        </w:tc>
        <w:tc>
          <w:tcPr>
            <w:tcW w:w="2336" w:type="dxa"/>
            <w:shd w:val="clear" w:color="auto" w:fill="auto"/>
          </w:tcPr>
          <w:p w:rsidR="00CA016D" w:rsidRPr="00791E41" w:rsidRDefault="008D1AC6" w:rsidP="00703655">
            <w:pPr>
              <w:rPr>
                <w:szCs w:val="28"/>
              </w:rPr>
            </w:pPr>
            <w:r>
              <w:rPr>
                <w:szCs w:val="28"/>
              </w:rPr>
              <w:t>72</w:t>
            </w:r>
          </w:p>
        </w:tc>
        <w:tc>
          <w:tcPr>
            <w:tcW w:w="2337" w:type="dxa"/>
            <w:shd w:val="clear" w:color="auto" w:fill="auto"/>
          </w:tcPr>
          <w:p w:rsidR="00CA016D" w:rsidRPr="00791E41" w:rsidRDefault="008D1AC6" w:rsidP="00703655">
            <w:pPr>
              <w:rPr>
                <w:szCs w:val="28"/>
              </w:rPr>
            </w:pPr>
            <w:r>
              <w:rPr>
                <w:szCs w:val="28"/>
              </w:rPr>
              <w:t>55</w:t>
            </w:r>
          </w:p>
        </w:tc>
      </w:tr>
      <w:tr w:rsidR="00CA016D" w:rsidRPr="00791E41" w:rsidTr="00703655">
        <w:tc>
          <w:tcPr>
            <w:tcW w:w="817" w:type="dxa"/>
            <w:shd w:val="clear" w:color="auto" w:fill="auto"/>
          </w:tcPr>
          <w:p w:rsidR="00CA016D" w:rsidRPr="00791E41" w:rsidRDefault="00FB4271" w:rsidP="00703655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CA016D" w:rsidRPr="00791E41" w:rsidRDefault="00CA016D" w:rsidP="00703655">
            <w:pPr>
              <w:rPr>
                <w:szCs w:val="28"/>
              </w:rPr>
            </w:pPr>
            <w:r w:rsidRPr="00791E41">
              <w:rPr>
                <w:szCs w:val="28"/>
              </w:rPr>
              <w:t>Численность педагогов, задействованных в реализации данного проекта</w:t>
            </w:r>
          </w:p>
        </w:tc>
        <w:tc>
          <w:tcPr>
            <w:tcW w:w="2336" w:type="dxa"/>
            <w:shd w:val="clear" w:color="auto" w:fill="auto"/>
          </w:tcPr>
          <w:p w:rsidR="00CA016D" w:rsidRPr="00791E41" w:rsidRDefault="00E56255" w:rsidP="00703655">
            <w:pPr>
              <w:rPr>
                <w:szCs w:val="28"/>
              </w:rPr>
            </w:pPr>
            <w:r>
              <w:rPr>
                <w:szCs w:val="28"/>
              </w:rPr>
              <w:t>69</w:t>
            </w:r>
          </w:p>
        </w:tc>
        <w:tc>
          <w:tcPr>
            <w:tcW w:w="2337" w:type="dxa"/>
            <w:shd w:val="clear" w:color="auto" w:fill="auto"/>
          </w:tcPr>
          <w:p w:rsidR="00CA016D" w:rsidRPr="00791E41" w:rsidRDefault="00E56255" w:rsidP="008D1AC6">
            <w:pPr>
              <w:rPr>
                <w:szCs w:val="28"/>
              </w:rPr>
            </w:pPr>
            <w:r>
              <w:rPr>
                <w:szCs w:val="28"/>
              </w:rPr>
              <w:t>6</w:t>
            </w:r>
            <w:r w:rsidR="008D1AC6">
              <w:rPr>
                <w:szCs w:val="28"/>
              </w:rPr>
              <w:t>5</w:t>
            </w:r>
          </w:p>
        </w:tc>
      </w:tr>
    </w:tbl>
    <w:p w:rsidR="0047715C" w:rsidRDefault="0047715C" w:rsidP="00836FF9">
      <w:pPr>
        <w:spacing w:line="312" w:lineRule="exact"/>
        <w:ind w:right="80"/>
        <w:rPr>
          <w:sz w:val="28"/>
          <w:szCs w:val="28"/>
        </w:rPr>
      </w:pPr>
      <w:bookmarkStart w:id="0" w:name="_GoBack"/>
      <w:bookmarkEnd w:id="0"/>
    </w:p>
    <w:p w:rsidR="00FB4271" w:rsidRDefault="00FB4271" w:rsidP="00FB4271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:rsidR="00FB4271" w:rsidRDefault="00FB4271" w:rsidP="00FB4271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района - начальник отдела образования </w:t>
      </w:r>
    </w:p>
    <w:p w:rsidR="00FB4271" w:rsidRDefault="00FB4271" w:rsidP="00FB4271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Навлинского района                                             Т. Л. Малахова                                                                            </w:t>
      </w:r>
    </w:p>
    <w:p w:rsidR="00ED16C8" w:rsidRDefault="00ED16C8" w:rsidP="00836FF9">
      <w:pPr>
        <w:spacing w:line="312" w:lineRule="exact"/>
        <w:ind w:right="80"/>
        <w:rPr>
          <w:sz w:val="22"/>
          <w:szCs w:val="22"/>
        </w:rPr>
      </w:pPr>
    </w:p>
    <w:p w:rsidR="00ED16C8" w:rsidRPr="00ED16C8" w:rsidRDefault="00ED16C8" w:rsidP="00836FF9">
      <w:pPr>
        <w:spacing w:line="312" w:lineRule="exact"/>
        <w:ind w:right="80"/>
        <w:rPr>
          <w:sz w:val="22"/>
          <w:szCs w:val="22"/>
        </w:rPr>
      </w:pPr>
      <w:r w:rsidRPr="00ED16C8">
        <w:rPr>
          <w:sz w:val="22"/>
          <w:szCs w:val="22"/>
        </w:rPr>
        <w:t xml:space="preserve">Исп. </w:t>
      </w:r>
      <w:r w:rsidR="008D1AC6">
        <w:rPr>
          <w:sz w:val="22"/>
          <w:szCs w:val="22"/>
        </w:rPr>
        <w:t>Калинченкова</w:t>
      </w:r>
      <w:r w:rsidR="00FB4271">
        <w:rPr>
          <w:sz w:val="22"/>
          <w:szCs w:val="22"/>
        </w:rPr>
        <w:t xml:space="preserve"> О.Н. </w:t>
      </w:r>
      <w:r w:rsidRPr="00ED16C8">
        <w:rPr>
          <w:sz w:val="22"/>
          <w:szCs w:val="22"/>
        </w:rPr>
        <w:t>8(48342)2-</w:t>
      </w:r>
      <w:r w:rsidR="00FB4271">
        <w:rPr>
          <w:sz w:val="22"/>
          <w:szCs w:val="22"/>
        </w:rPr>
        <w:t>54</w:t>
      </w:r>
      <w:r w:rsidRPr="00ED16C8">
        <w:rPr>
          <w:sz w:val="22"/>
          <w:szCs w:val="22"/>
        </w:rPr>
        <w:t>-</w:t>
      </w:r>
      <w:r w:rsidR="00FB4271">
        <w:rPr>
          <w:sz w:val="22"/>
          <w:szCs w:val="22"/>
        </w:rPr>
        <w:t>18</w:t>
      </w:r>
      <w:r w:rsidRPr="00ED16C8">
        <w:rPr>
          <w:sz w:val="22"/>
          <w:szCs w:val="22"/>
        </w:rPr>
        <w:t>)</w:t>
      </w:r>
    </w:p>
    <w:sectPr w:rsidR="00ED16C8" w:rsidRPr="00ED16C8" w:rsidSect="006D1A1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BF6" w:rsidRDefault="00622BF6" w:rsidP="00836FF9">
      <w:r>
        <w:separator/>
      </w:r>
    </w:p>
  </w:endnote>
  <w:endnote w:type="continuationSeparator" w:id="0">
    <w:p w:rsidR="00622BF6" w:rsidRDefault="00622BF6" w:rsidP="00836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BF6" w:rsidRDefault="00622BF6" w:rsidP="00836FF9">
      <w:r>
        <w:separator/>
      </w:r>
    </w:p>
  </w:footnote>
  <w:footnote w:type="continuationSeparator" w:id="0">
    <w:p w:rsidR="00622BF6" w:rsidRDefault="00622BF6" w:rsidP="00836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9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9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9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9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9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9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9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9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9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5E095ACB"/>
    <w:multiLevelType w:val="multilevel"/>
    <w:tmpl w:val="C3483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70F9"/>
    <w:rsid w:val="0000483A"/>
    <w:rsid w:val="00045BE5"/>
    <w:rsid w:val="000671D6"/>
    <w:rsid w:val="00071E9B"/>
    <w:rsid w:val="000906FB"/>
    <w:rsid w:val="00091823"/>
    <w:rsid w:val="00091EAD"/>
    <w:rsid w:val="000E20EF"/>
    <w:rsid w:val="000E3F50"/>
    <w:rsid w:val="000F3A92"/>
    <w:rsid w:val="000F6DFA"/>
    <w:rsid w:val="00122C86"/>
    <w:rsid w:val="001535C8"/>
    <w:rsid w:val="00153A2E"/>
    <w:rsid w:val="00164436"/>
    <w:rsid w:val="00175D3F"/>
    <w:rsid w:val="001A4C71"/>
    <w:rsid w:val="001A4F98"/>
    <w:rsid w:val="001B7133"/>
    <w:rsid w:val="001D6B7D"/>
    <w:rsid w:val="002024CC"/>
    <w:rsid w:val="00204A97"/>
    <w:rsid w:val="0020706F"/>
    <w:rsid w:val="00212DE5"/>
    <w:rsid w:val="00222FB2"/>
    <w:rsid w:val="002330DA"/>
    <w:rsid w:val="0023532F"/>
    <w:rsid w:val="00235D65"/>
    <w:rsid w:val="00236374"/>
    <w:rsid w:val="00245569"/>
    <w:rsid w:val="002570F9"/>
    <w:rsid w:val="002651A7"/>
    <w:rsid w:val="002730A9"/>
    <w:rsid w:val="00277AEA"/>
    <w:rsid w:val="002910FF"/>
    <w:rsid w:val="0029457F"/>
    <w:rsid w:val="0029713C"/>
    <w:rsid w:val="002A76A2"/>
    <w:rsid w:val="002C461E"/>
    <w:rsid w:val="002D3381"/>
    <w:rsid w:val="002D5BFE"/>
    <w:rsid w:val="002E3B5B"/>
    <w:rsid w:val="002E7FCD"/>
    <w:rsid w:val="002F5365"/>
    <w:rsid w:val="00306A9D"/>
    <w:rsid w:val="0031305A"/>
    <w:rsid w:val="00352315"/>
    <w:rsid w:val="0035780A"/>
    <w:rsid w:val="00364F5E"/>
    <w:rsid w:val="00377787"/>
    <w:rsid w:val="003877CF"/>
    <w:rsid w:val="00393AA2"/>
    <w:rsid w:val="003954A1"/>
    <w:rsid w:val="003A6936"/>
    <w:rsid w:val="003B2331"/>
    <w:rsid w:val="003D64EA"/>
    <w:rsid w:val="003F7380"/>
    <w:rsid w:val="004149F0"/>
    <w:rsid w:val="00414CAA"/>
    <w:rsid w:val="0041607B"/>
    <w:rsid w:val="004218BF"/>
    <w:rsid w:val="004357B1"/>
    <w:rsid w:val="0045219A"/>
    <w:rsid w:val="004631AC"/>
    <w:rsid w:val="00472FFC"/>
    <w:rsid w:val="00473CAF"/>
    <w:rsid w:val="0047715C"/>
    <w:rsid w:val="004A6E0D"/>
    <w:rsid w:val="004B01F5"/>
    <w:rsid w:val="004B0A78"/>
    <w:rsid w:val="004B7E96"/>
    <w:rsid w:val="004C0BF2"/>
    <w:rsid w:val="004F37CF"/>
    <w:rsid w:val="00521B30"/>
    <w:rsid w:val="005329E1"/>
    <w:rsid w:val="00534B88"/>
    <w:rsid w:val="00537020"/>
    <w:rsid w:val="00553A44"/>
    <w:rsid w:val="00557EDA"/>
    <w:rsid w:val="00564401"/>
    <w:rsid w:val="005776E3"/>
    <w:rsid w:val="00591CDA"/>
    <w:rsid w:val="005B2AEA"/>
    <w:rsid w:val="005D1A04"/>
    <w:rsid w:val="005D24D9"/>
    <w:rsid w:val="00606AD6"/>
    <w:rsid w:val="00611829"/>
    <w:rsid w:val="00613D21"/>
    <w:rsid w:val="00621105"/>
    <w:rsid w:val="00622BF6"/>
    <w:rsid w:val="0062477A"/>
    <w:rsid w:val="00635157"/>
    <w:rsid w:val="00647BD4"/>
    <w:rsid w:val="00650182"/>
    <w:rsid w:val="006638AB"/>
    <w:rsid w:val="00663EEC"/>
    <w:rsid w:val="00670079"/>
    <w:rsid w:val="00671713"/>
    <w:rsid w:val="006B664B"/>
    <w:rsid w:val="006C4ADB"/>
    <w:rsid w:val="006C7D10"/>
    <w:rsid w:val="006D0531"/>
    <w:rsid w:val="006D1A12"/>
    <w:rsid w:val="006F05E0"/>
    <w:rsid w:val="00711E94"/>
    <w:rsid w:val="00715301"/>
    <w:rsid w:val="0071716E"/>
    <w:rsid w:val="0072660F"/>
    <w:rsid w:val="007353BB"/>
    <w:rsid w:val="00742626"/>
    <w:rsid w:val="00781848"/>
    <w:rsid w:val="00790EB2"/>
    <w:rsid w:val="007931C5"/>
    <w:rsid w:val="007A2E3B"/>
    <w:rsid w:val="007C779D"/>
    <w:rsid w:val="007D1422"/>
    <w:rsid w:val="007D4AFF"/>
    <w:rsid w:val="007F15FA"/>
    <w:rsid w:val="008114FA"/>
    <w:rsid w:val="00836F0B"/>
    <w:rsid w:val="00836FF9"/>
    <w:rsid w:val="008500B0"/>
    <w:rsid w:val="008536A0"/>
    <w:rsid w:val="008566B3"/>
    <w:rsid w:val="00864C4E"/>
    <w:rsid w:val="00870B86"/>
    <w:rsid w:val="00876611"/>
    <w:rsid w:val="008957FC"/>
    <w:rsid w:val="008A0973"/>
    <w:rsid w:val="008C16C4"/>
    <w:rsid w:val="008C70C3"/>
    <w:rsid w:val="008D1AC6"/>
    <w:rsid w:val="008F3110"/>
    <w:rsid w:val="008F3DC5"/>
    <w:rsid w:val="0090456A"/>
    <w:rsid w:val="009153F5"/>
    <w:rsid w:val="00924864"/>
    <w:rsid w:val="0094658F"/>
    <w:rsid w:val="00986FF3"/>
    <w:rsid w:val="009A24AC"/>
    <w:rsid w:val="009B335E"/>
    <w:rsid w:val="009B5681"/>
    <w:rsid w:val="009C652E"/>
    <w:rsid w:val="009C76BB"/>
    <w:rsid w:val="009D6988"/>
    <w:rsid w:val="00A04BCA"/>
    <w:rsid w:val="00A0590C"/>
    <w:rsid w:val="00A7004B"/>
    <w:rsid w:val="00A85F30"/>
    <w:rsid w:val="00AA17DA"/>
    <w:rsid w:val="00AA421C"/>
    <w:rsid w:val="00AA4DA7"/>
    <w:rsid w:val="00AB484D"/>
    <w:rsid w:val="00AE09CE"/>
    <w:rsid w:val="00AE636A"/>
    <w:rsid w:val="00AF717F"/>
    <w:rsid w:val="00B02EA1"/>
    <w:rsid w:val="00B60F14"/>
    <w:rsid w:val="00B67AF4"/>
    <w:rsid w:val="00B75827"/>
    <w:rsid w:val="00B802CF"/>
    <w:rsid w:val="00B81106"/>
    <w:rsid w:val="00B81DD0"/>
    <w:rsid w:val="00BB5A9A"/>
    <w:rsid w:val="00BE0ABB"/>
    <w:rsid w:val="00BE3088"/>
    <w:rsid w:val="00C00D78"/>
    <w:rsid w:val="00C0153C"/>
    <w:rsid w:val="00C0158C"/>
    <w:rsid w:val="00C14486"/>
    <w:rsid w:val="00C4658F"/>
    <w:rsid w:val="00C50EEA"/>
    <w:rsid w:val="00C62606"/>
    <w:rsid w:val="00C63B53"/>
    <w:rsid w:val="00C77DB6"/>
    <w:rsid w:val="00C95DA2"/>
    <w:rsid w:val="00CA016D"/>
    <w:rsid w:val="00CC61AB"/>
    <w:rsid w:val="00CD0F5F"/>
    <w:rsid w:val="00CD69A6"/>
    <w:rsid w:val="00D07E66"/>
    <w:rsid w:val="00D36CA1"/>
    <w:rsid w:val="00D543DF"/>
    <w:rsid w:val="00D66B97"/>
    <w:rsid w:val="00D81273"/>
    <w:rsid w:val="00D864AD"/>
    <w:rsid w:val="00D90943"/>
    <w:rsid w:val="00D91D63"/>
    <w:rsid w:val="00D96DD8"/>
    <w:rsid w:val="00DC2625"/>
    <w:rsid w:val="00DD592E"/>
    <w:rsid w:val="00DF22AF"/>
    <w:rsid w:val="00E016C0"/>
    <w:rsid w:val="00E129DF"/>
    <w:rsid w:val="00E50CCB"/>
    <w:rsid w:val="00E56255"/>
    <w:rsid w:val="00E60F89"/>
    <w:rsid w:val="00E64551"/>
    <w:rsid w:val="00E70700"/>
    <w:rsid w:val="00E83600"/>
    <w:rsid w:val="00E87AE7"/>
    <w:rsid w:val="00E9048E"/>
    <w:rsid w:val="00EA1DB4"/>
    <w:rsid w:val="00EA5EF1"/>
    <w:rsid w:val="00EA773F"/>
    <w:rsid w:val="00EB45E2"/>
    <w:rsid w:val="00EC7936"/>
    <w:rsid w:val="00ED16C8"/>
    <w:rsid w:val="00EE6FDA"/>
    <w:rsid w:val="00EF2F61"/>
    <w:rsid w:val="00EF466C"/>
    <w:rsid w:val="00EF4A5B"/>
    <w:rsid w:val="00EF705C"/>
    <w:rsid w:val="00F249D9"/>
    <w:rsid w:val="00F25F9E"/>
    <w:rsid w:val="00F406D7"/>
    <w:rsid w:val="00F4661C"/>
    <w:rsid w:val="00F5155C"/>
    <w:rsid w:val="00F52D0E"/>
    <w:rsid w:val="00F5309D"/>
    <w:rsid w:val="00F55D6D"/>
    <w:rsid w:val="00F70D10"/>
    <w:rsid w:val="00F93313"/>
    <w:rsid w:val="00F9522C"/>
    <w:rsid w:val="00F972F4"/>
    <w:rsid w:val="00FB4271"/>
    <w:rsid w:val="00FC128F"/>
    <w:rsid w:val="00FC36EC"/>
    <w:rsid w:val="00FC3BBB"/>
    <w:rsid w:val="00FD4919"/>
    <w:rsid w:val="00FE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FD8085-EDE4-4DD0-B81C-5E1ED7FFD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0483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048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-lnblock">
    <w:name w:val="i-lnblock"/>
    <w:basedOn w:val="a0"/>
    <w:rsid w:val="0000483A"/>
  </w:style>
  <w:style w:type="character" w:styleId="a4">
    <w:name w:val="Hyperlink"/>
    <w:basedOn w:val="a0"/>
    <w:uiPriority w:val="99"/>
    <w:semiHidden/>
    <w:unhideWhenUsed/>
    <w:rsid w:val="0000483A"/>
    <w:rPr>
      <w:color w:val="0000FF"/>
      <w:u w:val="single"/>
    </w:rPr>
  </w:style>
  <w:style w:type="character" w:customStyle="1" w:styleId="quotetext">
    <w:name w:val="quote__text"/>
    <w:basedOn w:val="a0"/>
    <w:rsid w:val="0000483A"/>
  </w:style>
  <w:style w:type="character" w:customStyle="1" w:styleId="quoteinfo">
    <w:name w:val="quote__info"/>
    <w:basedOn w:val="a0"/>
    <w:rsid w:val="0000483A"/>
  </w:style>
  <w:style w:type="character" w:styleId="a5">
    <w:name w:val="Strong"/>
    <w:basedOn w:val="a0"/>
    <w:uiPriority w:val="22"/>
    <w:qFormat/>
    <w:rsid w:val="004C0BF2"/>
    <w:rPr>
      <w:b/>
      <w:bCs/>
    </w:rPr>
  </w:style>
  <w:style w:type="character" w:styleId="a6">
    <w:name w:val="Emphasis"/>
    <w:basedOn w:val="a0"/>
    <w:uiPriority w:val="20"/>
    <w:qFormat/>
    <w:rsid w:val="004C0BF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C0B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0BF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45219A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4521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footnote text"/>
    <w:basedOn w:val="a"/>
    <w:link w:val="ab"/>
    <w:uiPriority w:val="99"/>
    <w:semiHidden/>
    <w:unhideWhenUsed/>
    <w:rsid w:val="00836FF9"/>
    <w:rPr>
      <w:rFonts w:ascii="Calibri" w:eastAsia="Calibri" w:hAnsi="Calibr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836FF9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836FF9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836FF9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0F6DF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3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106</cp:revision>
  <cp:lastPrinted>2021-09-27T07:21:00Z</cp:lastPrinted>
  <dcterms:created xsi:type="dcterms:W3CDTF">2018-01-12T06:40:00Z</dcterms:created>
  <dcterms:modified xsi:type="dcterms:W3CDTF">2022-06-27T14:41:00Z</dcterms:modified>
</cp:coreProperties>
</file>