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52C8" w14:textId="0C61C4C6" w:rsidR="00A71465" w:rsidRPr="00A71465" w:rsidRDefault="00A71465" w:rsidP="00A71465">
      <w:pPr>
        <w:spacing w:after="0" w:line="240" w:lineRule="auto"/>
        <w:jc w:val="center"/>
        <w:rPr>
          <w:rFonts w:ascii="Times New Roman" w:hAnsi="Times New Roman" w:cs="Times New Roman"/>
          <w:sz w:val="28"/>
          <w:szCs w:val="28"/>
        </w:rPr>
      </w:pPr>
      <w:r w:rsidRPr="00A71465">
        <w:rPr>
          <w:rFonts w:ascii="Times New Roman" w:hAnsi="Times New Roman" w:cs="Times New Roman"/>
          <w:sz w:val="28"/>
          <w:szCs w:val="28"/>
        </w:rPr>
        <w:t>АДМИНИСТРАЦИЯ НАВЛИНСКОГО РАЙОНА</w:t>
      </w:r>
    </w:p>
    <w:p w14:paraId="7228AEB3" w14:textId="77777777" w:rsidR="00A71465" w:rsidRPr="00A71465" w:rsidRDefault="00A71465" w:rsidP="00A71465">
      <w:pPr>
        <w:spacing w:after="0" w:line="240" w:lineRule="auto"/>
        <w:jc w:val="center"/>
        <w:rPr>
          <w:rFonts w:ascii="Times New Roman" w:hAnsi="Times New Roman" w:cs="Times New Roman"/>
          <w:sz w:val="28"/>
          <w:szCs w:val="28"/>
        </w:rPr>
      </w:pPr>
      <w:r w:rsidRPr="00A71465">
        <w:rPr>
          <w:rFonts w:ascii="Times New Roman" w:hAnsi="Times New Roman" w:cs="Times New Roman"/>
          <w:sz w:val="28"/>
          <w:szCs w:val="28"/>
        </w:rPr>
        <w:t>БРЯНСКОЙ ОБЛАСТИ</w:t>
      </w:r>
    </w:p>
    <w:p w14:paraId="1DC30663" w14:textId="2E16A069" w:rsidR="00A71465" w:rsidRDefault="00A71465" w:rsidP="00A71465">
      <w:pPr>
        <w:spacing w:after="0" w:line="240" w:lineRule="auto"/>
        <w:jc w:val="center"/>
        <w:rPr>
          <w:rFonts w:ascii="Times New Roman" w:hAnsi="Times New Roman" w:cs="Times New Roman"/>
          <w:sz w:val="28"/>
          <w:szCs w:val="28"/>
        </w:rPr>
      </w:pPr>
    </w:p>
    <w:p w14:paraId="351498EA" w14:textId="77777777" w:rsidR="00DF66D4" w:rsidRPr="00A71465" w:rsidRDefault="00DF66D4" w:rsidP="00A71465">
      <w:pPr>
        <w:spacing w:after="0" w:line="240" w:lineRule="auto"/>
        <w:jc w:val="center"/>
        <w:rPr>
          <w:rFonts w:ascii="Times New Roman" w:hAnsi="Times New Roman" w:cs="Times New Roman"/>
          <w:sz w:val="28"/>
          <w:szCs w:val="28"/>
        </w:rPr>
      </w:pPr>
    </w:p>
    <w:p w14:paraId="5DD8B318" w14:textId="25AADB07" w:rsidR="00A71465" w:rsidRPr="00A71465" w:rsidRDefault="00A71465" w:rsidP="00A714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w:t>
      </w:r>
      <w:r w:rsidRPr="00A71465">
        <w:rPr>
          <w:rFonts w:ascii="Times New Roman" w:hAnsi="Times New Roman" w:cs="Times New Roman"/>
          <w:sz w:val="28"/>
          <w:szCs w:val="28"/>
        </w:rPr>
        <w:t>ЕНИЕ</w:t>
      </w:r>
    </w:p>
    <w:p w14:paraId="5D5B8339" w14:textId="723B0865" w:rsidR="00A71465" w:rsidRDefault="00A71465" w:rsidP="00A71465">
      <w:pPr>
        <w:spacing w:after="0" w:line="240" w:lineRule="auto"/>
        <w:jc w:val="center"/>
        <w:rPr>
          <w:rFonts w:ascii="Times New Roman" w:hAnsi="Times New Roman" w:cs="Times New Roman"/>
          <w:b/>
          <w:sz w:val="28"/>
          <w:szCs w:val="28"/>
        </w:rPr>
      </w:pPr>
    </w:p>
    <w:p w14:paraId="1AC603F1" w14:textId="135D09BF" w:rsidR="00A71465" w:rsidRPr="00A71465" w:rsidRDefault="00A71465" w:rsidP="00A71465">
      <w:pPr>
        <w:spacing w:after="0" w:line="240" w:lineRule="auto"/>
        <w:jc w:val="both"/>
        <w:rPr>
          <w:rFonts w:ascii="Times New Roman" w:hAnsi="Times New Roman" w:cs="Times New Roman"/>
          <w:sz w:val="28"/>
          <w:szCs w:val="28"/>
        </w:rPr>
      </w:pPr>
      <w:r w:rsidRPr="00A71465">
        <w:rPr>
          <w:rFonts w:ascii="Times New Roman" w:hAnsi="Times New Roman" w:cs="Times New Roman"/>
          <w:sz w:val="28"/>
          <w:szCs w:val="28"/>
        </w:rPr>
        <w:t xml:space="preserve">от </w:t>
      </w:r>
      <w:r w:rsidR="00660F66">
        <w:rPr>
          <w:rFonts w:ascii="Times New Roman" w:hAnsi="Times New Roman" w:cs="Times New Roman"/>
          <w:sz w:val="28"/>
          <w:szCs w:val="28"/>
        </w:rPr>
        <w:t>29.09.</w:t>
      </w:r>
      <w:r w:rsidRPr="00A71465">
        <w:rPr>
          <w:rFonts w:ascii="Times New Roman" w:hAnsi="Times New Roman" w:cs="Times New Roman"/>
          <w:sz w:val="28"/>
          <w:szCs w:val="28"/>
        </w:rPr>
        <w:t xml:space="preserve">2021 г.  № </w:t>
      </w:r>
      <w:r w:rsidR="00660F66">
        <w:rPr>
          <w:rFonts w:ascii="Times New Roman" w:hAnsi="Times New Roman" w:cs="Times New Roman"/>
          <w:sz w:val="28"/>
          <w:szCs w:val="28"/>
        </w:rPr>
        <w:t>540</w:t>
      </w:r>
    </w:p>
    <w:p w14:paraId="3991ED0C" w14:textId="77777777" w:rsidR="00A71465" w:rsidRPr="00A71465" w:rsidRDefault="00A71465" w:rsidP="00A71465">
      <w:pPr>
        <w:spacing w:after="0" w:line="240" w:lineRule="auto"/>
        <w:rPr>
          <w:rFonts w:ascii="Times New Roman" w:hAnsi="Times New Roman" w:cs="Times New Roman"/>
          <w:sz w:val="28"/>
          <w:szCs w:val="28"/>
        </w:rPr>
      </w:pPr>
      <w:r w:rsidRPr="00A71465">
        <w:rPr>
          <w:rFonts w:ascii="Times New Roman" w:hAnsi="Times New Roman" w:cs="Times New Roman"/>
          <w:sz w:val="28"/>
          <w:szCs w:val="28"/>
        </w:rPr>
        <w:t>п. Навля</w:t>
      </w:r>
    </w:p>
    <w:p w14:paraId="5342F669" w14:textId="5CCC1AEC" w:rsidR="005C1ED8" w:rsidRDefault="005C1ED8">
      <w:pPr>
        <w:spacing w:after="1" w:line="220" w:lineRule="atLeast"/>
        <w:jc w:val="center"/>
        <w:rPr>
          <w:rFonts w:ascii="Times New Roman" w:hAnsi="Times New Roman" w:cs="Times New Roman"/>
        </w:rPr>
      </w:pPr>
    </w:p>
    <w:p w14:paraId="1D31BA23" w14:textId="77777777" w:rsidR="00DF66D4" w:rsidRPr="00E16F59" w:rsidRDefault="00DF66D4">
      <w:pPr>
        <w:spacing w:after="1" w:line="220" w:lineRule="atLeast"/>
        <w:jc w:val="center"/>
        <w:rPr>
          <w:rFonts w:ascii="Times New Roman" w:hAnsi="Times New Roman" w:cs="Times New Roman"/>
        </w:rPr>
      </w:pPr>
    </w:p>
    <w:p w14:paraId="7EAFD4CE" w14:textId="5E17A9B8" w:rsidR="005C1ED8" w:rsidRPr="00F02043" w:rsidRDefault="00D35BE8" w:rsidP="00A71465">
      <w:pPr>
        <w:spacing w:after="1" w:line="220" w:lineRule="atLeast"/>
        <w:ind w:right="4252"/>
        <w:jc w:val="both"/>
        <w:rPr>
          <w:bCs/>
        </w:rPr>
      </w:pPr>
      <w:bookmarkStart w:id="0" w:name="_Hlk81819783"/>
      <w:r w:rsidRPr="00D35BE8">
        <w:rPr>
          <w:rFonts w:ascii="Times New Roman" w:hAnsi="Times New Roman" w:cs="Times New Roman"/>
          <w:bCs/>
          <w:sz w:val="28"/>
          <w:szCs w:val="28"/>
        </w:rPr>
        <w:t>О</w:t>
      </w:r>
      <w:r w:rsidR="00A71465" w:rsidRPr="00D35BE8">
        <w:rPr>
          <w:rFonts w:ascii="Times New Roman" w:hAnsi="Times New Roman" w:cs="Times New Roman"/>
          <w:bCs/>
          <w:sz w:val="28"/>
          <w:szCs w:val="28"/>
        </w:rPr>
        <w:t xml:space="preserve">б утверждении Положения о порядке предоставления компенсационных мест для размещения нестационарных торговых объектов на территории Навлинского района </w:t>
      </w:r>
      <w:r w:rsidR="00F02043">
        <w:rPr>
          <w:rFonts w:ascii="Times New Roman" w:hAnsi="Times New Roman" w:cs="Times New Roman"/>
          <w:bCs/>
          <w:sz w:val="28"/>
          <w:szCs w:val="28"/>
        </w:rPr>
        <w:t>Брянской области</w:t>
      </w:r>
    </w:p>
    <w:bookmarkEnd w:id="0"/>
    <w:p w14:paraId="3A83DEB1" w14:textId="77777777" w:rsidR="005C1ED8" w:rsidRDefault="005C1ED8">
      <w:pPr>
        <w:spacing w:after="1" w:line="220" w:lineRule="atLeast"/>
        <w:jc w:val="both"/>
      </w:pPr>
    </w:p>
    <w:p w14:paraId="0A6CD627" w14:textId="0ED1F219" w:rsidR="00D35BE8" w:rsidRPr="00567A33" w:rsidRDefault="005C1ED8" w:rsidP="00567A33">
      <w:pPr>
        <w:autoSpaceDE w:val="0"/>
        <w:autoSpaceDN w:val="0"/>
        <w:adjustRightInd w:val="0"/>
        <w:spacing w:after="0" w:line="240" w:lineRule="auto"/>
        <w:ind w:firstLine="708"/>
        <w:jc w:val="both"/>
        <w:rPr>
          <w:rFonts w:ascii="Times New Roman" w:hAnsi="Times New Roman" w:cs="Times New Roman"/>
          <w:bCs/>
          <w:sz w:val="28"/>
          <w:szCs w:val="28"/>
        </w:rPr>
      </w:pPr>
      <w:r w:rsidRPr="00D35BE8">
        <w:rPr>
          <w:rFonts w:ascii="Times New Roman" w:hAnsi="Times New Roman" w:cs="Times New Roman"/>
          <w:bCs/>
          <w:sz w:val="28"/>
          <w:szCs w:val="28"/>
        </w:rPr>
        <w:t xml:space="preserve">Руководствуясь Федеральным </w:t>
      </w:r>
      <w:hyperlink r:id="rId5" w:history="1">
        <w:r w:rsidRPr="00D35BE8">
          <w:rPr>
            <w:rFonts w:ascii="Times New Roman" w:hAnsi="Times New Roman" w:cs="Times New Roman"/>
            <w:bCs/>
            <w:sz w:val="28"/>
            <w:szCs w:val="28"/>
          </w:rPr>
          <w:t>законом</w:t>
        </w:r>
      </w:hyperlink>
      <w:r w:rsidRPr="00D35BE8">
        <w:rPr>
          <w:rFonts w:ascii="Times New Roman" w:hAnsi="Times New Roman" w:cs="Times New Roman"/>
          <w:bCs/>
          <w:sz w:val="28"/>
          <w:szCs w:val="28"/>
        </w:rPr>
        <w:t xml:space="preserve"> от 06.10.2003 </w:t>
      </w:r>
      <w:r w:rsidR="00D35BE8">
        <w:rPr>
          <w:rFonts w:ascii="Times New Roman" w:hAnsi="Times New Roman" w:cs="Times New Roman"/>
          <w:bCs/>
          <w:sz w:val="28"/>
          <w:szCs w:val="28"/>
        </w:rPr>
        <w:t>№</w:t>
      </w:r>
      <w:r w:rsidRPr="00D35BE8">
        <w:rPr>
          <w:rFonts w:ascii="Times New Roman" w:hAnsi="Times New Roman" w:cs="Times New Roman"/>
          <w:bCs/>
          <w:sz w:val="28"/>
          <w:szCs w:val="28"/>
        </w:rPr>
        <w:t xml:space="preserve"> 131-ФЗ </w:t>
      </w:r>
      <w:r w:rsidR="00D35BE8">
        <w:rPr>
          <w:rFonts w:ascii="Times New Roman" w:hAnsi="Times New Roman" w:cs="Times New Roman"/>
          <w:bCs/>
          <w:sz w:val="28"/>
          <w:szCs w:val="28"/>
        </w:rPr>
        <w:t>«</w:t>
      </w:r>
      <w:r w:rsidRPr="00D35BE8">
        <w:rPr>
          <w:rFonts w:ascii="Times New Roman" w:hAnsi="Times New Roman" w:cs="Times New Roman"/>
          <w:bCs/>
          <w:sz w:val="28"/>
          <w:szCs w:val="28"/>
        </w:rPr>
        <w:t>Об общих принципах организации местного самоуправления в Российской Федерации</w:t>
      </w:r>
      <w:r w:rsidR="00D35BE8">
        <w:rPr>
          <w:rFonts w:ascii="Times New Roman" w:hAnsi="Times New Roman" w:cs="Times New Roman"/>
          <w:bCs/>
          <w:sz w:val="28"/>
          <w:szCs w:val="28"/>
        </w:rPr>
        <w:t>»</w:t>
      </w:r>
      <w:r w:rsidRPr="00D35BE8">
        <w:rPr>
          <w:rFonts w:ascii="Times New Roman" w:hAnsi="Times New Roman" w:cs="Times New Roman"/>
          <w:bCs/>
          <w:sz w:val="28"/>
          <w:szCs w:val="28"/>
        </w:rPr>
        <w:t xml:space="preserve">, </w:t>
      </w:r>
      <w:r w:rsidR="00307287" w:rsidRPr="00307287">
        <w:rPr>
          <w:rFonts w:ascii="Times New Roman" w:hAnsi="Times New Roman" w:cs="Times New Roman"/>
          <w:bCs/>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w:t>
      </w:r>
      <w:r w:rsidR="00307287">
        <w:rPr>
          <w:color w:val="000000" w:themeColor="text1"/>
        </w:rPr>
        <w:t xml:space="preserve"> </w:t>
      </w:r>
      <w:r w:rsidRPr="00D35BE8">
        <w:rPr>
          <w:rFonts w:ascii="Times New Roman" w:hAnsi="Times New Roman" w:cs="Times New Roman"/>
          <w:bCs/>
          <w:sz w:val="28"/>
          <w:szCs w:val="28"/>
        </w:rPr>
        <w:t xml:space="preserve">в соответствии с </w:t>
      </w:r>
      <w:r w:rsidR="00567A33">
        <w:rPr>
          <w:rFonts w:ascii="Times New Roman" w:hAnsi="Times New Roman" w:cs="Times New Roman"/>
          <w:sz w:val="28"/>
          <w:szCs w:val="28"/>
        </w:rPr>
        <w:t xml:space="preserve">Приказом управления потребительского рынка и услуг, контроля в сфере производства и оборота этилового спирта, алкогольной и спиртсодержащей продукции Брянской области от 24 ноября 2016 года </w:t>
      </w:r>
      <w:r w:rsidR="000E612E">
        <w:rPr>
          <w:rFonts w:ascii="Times New Roman" w:hAnsi="Times New Roman" w:cs="Times New Roman"/>
          <w:sz w:val="28"/>
          <w:szCs w:val="28"/>
        </w:rPr>
        <w:t>№</w:t>
      </w:r>
      <w:r w:rsidR="00567A33">
        <w:rPr>
          <w:rFonts w:ascii="Times New Roman" w:hAnsi="Times New Roman" w:cs="Times New Roman"/>
          <w:sz w:val="28"/>
          <w:szCs w:val="28"/>
        </w:rPr>
        <w:t xml:space="preserve"> 589 «Об утверждении Порядка разработки и утверждения органами местного самоуправления схемы размещения нестационарных торговых объектов»</w:t>
      </w:r>
      <w:r w:rsidRPr="00D35BE8">
        <w:rPr>
          <w:rFonts w:ascii="Times New Roman" w:hAnsi="Times New Roman" w:cs="Times New Roman"/>
          <w:bCs/>
          <w:sz w:val="28"/>
          <w:szCs w:val="28"/>
        </w:rPr>
        <w:t xml:space="preserve">, </w:t>
      </w:r>
      <w:r w:rsidR="00D35BE8">
        <w:rPr>
          <w:rFonts w:ascii="Times New Roman" w:hAnsi="Times New Roman" w:cs="Times New Roman"/>
          <w:bCs/>
          <w:sz w:val="28"/>
          <w:szCs w:val="28"/>
        </w:rPr>
        <w:t xml:space="preserve">Постановлением администрации Навлинского района от </w:t>
      </w:r>
      <w:r w:rsidR="00D35BE8" w:rsidRPr="00567A33">
        <w:rPr>
          <w:rFonts w:ascii="Times New Roman" w:hAnsi="Times New Roman" w:cs="Times New Roman"/>
          <w:bCs/>
          <w:sz w:val="28"/>
          <w:szCs w:val="28"/>
        </w:rPr>
        <w:t>01.10.2018г. № 647</w:t>
      </w:r>
      <w:r w:rsidR="00567A33">
        <w:rPr>
          <w:rFonts w:ascii="Times New Roman" w:hAnsi="Times New Roman" w:cs="Times New Roman"/>
          <w:bCs/>
          <w:sz w:val="28"/>
          <w:szCs w:val="28"/>
        </w:rPr>
        <w:t xml:space="preserve"> </w:t>
      </w:r>
      <w:r w:rsidR="00D35BE8" w:rsidRPr="00567A33">
        <w:rPr>
          <w:rFonts w:ascii="Times New Roman" w:hAnsi="Times New Roman" w:cs="Times New Roman"/>
          <w:bCs/>
          <w:sz w:val="28"/>
          <w:szCs w:val="28"/>
        </w:rPr>
        <w:t>«Об утверждении Положения о порядке размещения нестационарных торговых объектов на территории Навлинского района (Навлинского городского поселения)»</w:t>
      </w:r>
    </w:p>
    <w:p w14:paraId="70030FE1" w14:textId="5CF4EC2E" w:rsidR="005C1ED8" w:rsidRPr="00D35BE8" w:rsidRDefault="009B68A5" w:rsidP="00D35BE8">
      <w:pPr>
        <w:spacing w:after="1" w:line="220" w:lineRule="atLeast"/>
        <w:ind w:right="-1" w:firstLine="708"/>
        <w:jc w:val="both"/>
        <w:rPr>
          <w:rFonts w:ascii="Times New Roman" w:hAnsi="Times New Roman" w:cs="Times New Roman"/>
          <w:bCs/>
          <w:sz w:val="28"/>
          <w:szCs w:val="28"/>
        </w:rPr>
      </w:pPr>
      <w:r>
        <w:rPr>
          <w:rFonts w:ascii="Times New Roman" w:hAnsi="Times New Roman" w:cs="Times New Roman"/>
          <w:bCs/>
          <w:sz w:val="28"/>
          <w:szCs w:val="28"/>
        </w:rPr>
        <w:t>ПОСТАНОВЛЯЮ</w:t>
      </w:r>
      <w:r w:rsidR="005C1ED8" w:rsidRPr="00D35BE8">
        <w:rPr>
          <w:rFonts w:ascii="Times New Roman" w:hAnsi="Times New Roman" w:cs="Times New Roman"/>
          <w:bCs/>
          <w:sz w:val="28"/>
          <w:szCs w:val="28"/>
        </w:rPr>
        <w:t>:</w:t>
      </w:r>
    </w:p>
    <w:p w14:paraId="408513F0" w14:textId="77777777" w:rsidR="005C1ED8" w:rsidRPr="00D35BE8" w:rsidRDefault="005C1ED8" w:rsidP="00D35BE8">
      <w:pPr>
        <w:spacing w:after="1" w:line="220" w:lineRule="atLeast"/>
        <w:ind w:right="-1"/>
        <w:jc w:val="both"/>
        <w:rPr>
          <w:rFonts w:ascii="Times New Roman" w:hAnsi="Times New Roman" w:cs="Times New Roman"/>
          <w:bCs/>
          <w:sz w:val="28"/>
          <w:szCs w:val="28"/>
        </w:rPr>
      </w:pPr>
    </w:p>
    <w:p w14:paraId="4C5AB8ED" w14:textId="285F0A9A" w:rsidR="005C1ED8" w:rsidRPr="00D35BE8" w:rsidRDefault="005C1ED8" w:rsidP="009B68A5">
      <w:pPr>
        <w:spacing w:after="1" w:line="220" w:lineRule="atLeast"/>
        <w:ind w:right="-1" w:firstLine="708"/>
        <w:jc w:val="both"/>
        <w:rPr>
          <w:rFonts w:ascii="Times New Roman" w:hAnsi="Times New Roman" w:cs="Times New Roman"/>
          <w:bCs/>
          <w:sz w:val="28"/>
          <w:szCs w:val="28"/>
        </w:rPr>
      </w:pPr>
      <w:r w:rsidRPr="00D35BE8">
        <w:rPr>
          <w:rFonts w:ascii="Times New Roman" w:hAnsi="Times New Roman" w:cs="Times New Roman"/>
          <w:bCs/>
          <w:sz w:val="28"/>
          <w:szCs w:val="28"/>
        </w:rPr>
        <w:t xml:space="preserve">1. Утвердить </w:t>
      </w:r>
      <w:hyperlink w:anchor="P32" w:history="1">
        <w:r w:rsidRPr="00D35BE8">
          <w:rPr>
            <w:rFonts w:ascii="Times New Roman" w:hAnsi="Times New Roman" w:cs="Times New Roman"/>
            <w:bCs/>
            <w:sz w:val="28"/>
            <w:szCs w:val="28"/>
          </w:rPr>
          <w:t>Положение</w:t>
        </w:r>
      </w:hyperlink>
      <w:r w:rsidRPr="00D35BE8">
        <w:rPr>
          <w:rFonts w:ascii="Times New Roman" w:hAnsi="Times New Roman" w:cs="Times New Roman"/>
          <w:bCs/>
          <w:sz w:val="28"/>
          <w:szCs w:val="28"/>
        </w:rPr>
        <w:t xml:space="preserve"> о порядке предоставления компенсационных мест для размещения нестационарных торговых объектов на территории </w:t>
      </w:r>
      <w:r w:rsidR="009B68A5">
        <w:rPr>
          <w:rFonts w:ascii="Times New Roman" w:hAnsi="Times New Roman" w:cs="Times New Roman"/>
          <w:bCs/>
          <w:sz w:val="28"/>
          <w:szCs w:val="28"/>
        </w:rPr>
        <w:t>Навлинского района согласно приложению</w:t>
      </w:r>
      <w:r w:rsidRPr="00D35BE8">
        <w:rPr>
          <w:rFonts w:ascii="Times New Roman" w:hAnsi="Times New Roman" w:cs="Times New Roman"/>
          <w:bCs/>
          <w:sz w:val="28"/>
          <w:szCs w:val="28"/>
        </w:rPr>
        <w:t>.</w:t>
      </w:r>
    </w:p>
    <w:p w14:paraId="5D110E2B" w14:textId="546E2C1F" w:rsidR="005C1ED8" w:rsidRPr="00D35BE8" w:rsidRDefault="005C1ED8" w:rsidP="00E16F59">
      <w:pPr>
        <w:spacing w:after="1" w:line="220" w:lineRule="atLeast"/>
        <w:ind w:right="-1" w:firstLine="708"/>
        <w:jc w:val="both"/>
        <w:rPr>
          <w:rFonts w:ascii="Times New Roman" w:hAnsi="Times New Roman" w:cs="Times New Roman"/>
          <w:bCs/>
          <w:sz w:val="28"/>
          <w:szCs w:val="28"/>
        </w:rPr>
      </w:pPr>
      <w:r w:rsidRPr="00D35BE8">
        <w:rPr>
          <w:rFonts w:ascii="Times New Roman" w:hAnsi="Times New Roman" w:cs="Times New Roman"/>
          <w:bCs/>
          <w:sz w:val="28"/>
          <w:szCs w:val="28"/>
        </w:rPr>
        <w:t xml:space="preserve">2. Настоящее постановление </w:t>
      </w:r>
      <w:bookmarkStart w:id="1" w:name="_Hlk66869572"/>
      <w:r w:rsidR="00E16F59">
        <w:rPr>
          <w:rFonts w:ascii="Times New Roman" w:hAnsi="Times New Roman" w:cs="Times New Roman"/>
          <w:bCs/>
          <w:sz w:val="28"/>
          <w:szCs w:val="28"/>
        </w:rPr>
        <w:t>о</w:t>
      </w:r>
      <w:r w:rsidR="00E16F59" w:rsidRPr="00E16F59">
        <w:rPr>
          <w:rFonts w:ascii="Times New Roman" w:hAnsi="Times New Roman" w:cs="Times New Roman"/>
          <w:bCs/>
          <w:sz w:val="28"/>
          <w:szCs w:val="28"/>
        </w:rPr>
        <w:t>публиковать (обнародовать) настоящее постановление в установленном порядке и разместить в сети «Интернет» на официальном сайте администрации района</w:t>
      </w:r>
      <w:bookmarkEnd w:id="1"/>
    </w:p>
    <w:p w14:paraId="7052C334" w14:textId="791C0A25" w:rsidR="00E16F59" w:rsidRPr="00E16F59" w:rsidRDefault="00E16F59" w:rsidP="00E16F5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5C1ED8" w:rsidRPr="00D35BE8">
        <w:rPr>
          <w:rFonts w:ascii="Times New Roman" w:hAnsi="Times New Roman" w:cs="Times New Roman"/>
          <w:bCs/>
          <w:sz w:val="28"/>
          <w:szCs w:val="28"/>
        </w:rPr>
        <w:t>.</w:t>
      </w:r>
      <w:r>
        <w:rPr>
          <w:rFonts w:ascii="Times New Roman" w:hAnsi="Times New Roman" w:cs="Times New Roman"/>
          <w:bCs/>
          <w:sz w:val="28"/>
          <w:szCs w:val="28"/>
        </w:rPr>
        <w:tab/>
      </w:r>
      <w:r w:rsidR="005C1ED8" w:rsidRPr="00D35BE8">
        <w:rPr>
          <w:rFonts w:ascii="Times New Roman" w:hAnsi="Times New Roman" w:cs="Times New Roman"/>
          <w:bCs/>
          <w:sz w:val="28"/>
          <w:szCs w:val="28"/>
        </w:rPr>
        <w:t xml:space="preserve"> </w:t>
      </w:r>
      <w:r w:rsidRPr="00E16F59">
        <w:rPr>
          <w:rFonts w:ascii="Times New Roman" w:hAnsi="Times New Roman" w:cs="Times New Roman"/>
          <w:bCs/>
          <w:sz w:val="28"/>
          <w:szCs w:val="28"/>
        </w:rPr>
        <w:t>Контроль исполнения постановления возложить на заместителя главы администрации района</w:t>
      </w:r>
      <w:r w:rsidR="000E612E">
        <w:rPr>
          <w:rFonts w:ascii="Times New Roman" w:hAnsi="Times New Roman" w:cs="Times New Roman"/>
          <w:bCs/>
          <w:sz w:val="28"/>
          <w:szCs w:val="28"/>
        </w:rPr>
        <w:t xml:space="preserve"> </w:t>
      </w:r>
      <w:r w:rsidRPr="00E16F59">
        <w:rPr>
          <w:rFonts w:ascii="Times New Roman" w:hAnsi="Times New Roman" w:cs="Times New Roman"/>
          <w:bCs/>
          <w:sz w:val="28"/>
          <w:szCs w:val="28"/>
        </w:rPr>
        <w:t xml:space="preserve">- начальника финансового управления Сонных Т.А., </w:t>
      </w:r>
      <w:r w:rsidR="000E612E" w:rsidRPr="00E16F59">
        <w:rPr>
          <w:rFonts w:ascii="Times New Roman" w:hAnsi="Times New Roman" w:cs="Times New Roman"/>
          <w:bCs/>
          <w:sz w:val="28"/>
          <w:szCs w:val="28"/>
        </w:rPr>
        <w:t>заместителя главы администрации района</w:t>
      </w:r>
      <w:r w:rsidR="000E612E">
        <w:rPr>
          <w:rFonts w:ascii="Times New Roman" w:hAnsi="Times New Roman" w:cs="Times New Roman"/>
          <w:bCs/>
          <w:sz w:val="28"/>
          <w:szCs w:val="28"/>
        </w:rPr>
        <w:t xml:space="preserve"> </w:t>
      </w:r>
      <w:r w:rsidR="000E612E" w:rsidRPr="00E16F59">
        <w:rPr>
          <w:rFonts w:ascii="Times New Roman" w:hAnsi="Times New Roman" w:cs="Times New Roman"/>
          <w:bCs/>
          <w:sz w:val="28"/>
          <w:szCs w:val="28"/>
        </w:rPr>
        <w:t>- начальника</w:t>
      </w:r>
      <w:r w:rsidR="000E612E">
        <w:rPr>
          <w:rFonts w:ascii="Times New Roman" w:hAnsi="Times New Roman" w:cs="Times New Roman"/>
          <w:bCs/>
          <w:sz w:val="28"/>
          <w:szCs w:val="28"/>
        </w:rPr>
        <w:t xml:space="preserve"> отдела образования Малахову Т.Л.</w:t>
      </w:r>
    </w:p>
    <w:p w14:paraId="32179A14" w14:textId="36AE957A" w:rsidR="00E16F59" w:rsidRDefault="00E16F59" w:rsidP="00E16F59">
      <w:pPr>
        <w:spacing w:after="1" w:line="220" w:lineRule="atLeast"/>
        <w:ind w:right="-1" w:firstLine="708"/>
        <w:jc w:val="both"/>
        <w:rPr>
          <w:rFonts w:ascii="Times New Roman" w:hAnsi="Times New Roman" w:cs="Times New Roman"/>
          <w:bCs/>
          <w:sz w:val="28"/>
          <w:szCs w:val="28"/>
        </w:rPr>
      </w:pPr>
    </w:p>
    <w:p w14:paraId="62A94661" w14:textId="77777777" w:rsidR="00660F66" w:rsidRDefault="00660F66" w:rsidP="00E16F59">
      <w:pPr>
        <w:spacing w:after="1" w:line="220" w:lineRule="atLeast"/>
        <w:ind w:right="-1" w:firstLine="708"/>
        <w:jc w:val="both"/>
        <w:rPr>
          <w:rFonts w:ascii="Times New Roman" w:hAnsi="Times New Roman" w:cs="Times New Roman"/>
          <w:bCs/>
          <w:sz w:val="28"/>
          <w:szCs w:val="28"/>
        </w:rPr>
      </w:pPr>
    </w:p>
    <w:p w14:paraId="6D88476A" w14:textId="77777777" w:rsidR="00E16F59" w:rsidRPr="00E16F59" w:rsidRDefault="00E16F59" w:rsidP="00E16F59">
      <w:pPr>
        <w:spacing w:after="1" w:line="220" w:lineRule="atLeast"/>
        <w:ind w:right="-1"/>
        <w:jc w:val="both"/>
        <w:rPr>
          <w:rFonts w:ascii="Times New Roman" w:hAnsi="Times New Roman" w:cs="Times New Roman"/>
          <w:bCs/>
          <w:sz w:val="28"/>
          <w:szCs w:val="28"/>
        </w:rPr>
      </w:pPr>
      <w:r w:rsidRPr="00E16F59">
        <w:rPr>
          <w:rFonts w:ascii="Times New Roman" w:hAnsi="Times New Roman" w:cs="Times New Roman"/>
          <w:bCs/>
          <w:sz w:val="28"/>
          <w:szCs w:val="28"/>
        </w:rPr>
        <w:t>Глава администрации района</w:t>
      </w:r>
      <w:r w:rsidRPr="00E16F59">
        <w:rPr>
          <w:rFonts w:ascii="Times New Roman" w:hAnsi="Times New Roman" w:cs="Times New Roman"/>
          <w:bCs/>
          <w:sz w:val="28"/>
          <w:szCs w:val="28"/>
        </w:rPr>
        <w:tab/>
      </w:r>
      <w:r w:rsidRPr="00E16F59">
        <w:rPr>
          <w:rFonts w:ascii="Times New Roman" w:hAnsi="Times New Roman" w:cs="Times New Roman"/>
          <w:bCs/>
          <w:sz w:val="28"/>
          <w:szCs w:val="28"/>
        </w:rPr>
        <w:tab/>
      </w:r>
      <w:r w:rsidRPr="00E16F59">
        <w:rPr>
          <w:rFonts w:ascii="Times New Roman" w:hAnsi="Times New Roman" w:cs="Times New Roman"/>
          <w:bCs/>
          <w:sz w:val="28"/>
          <w:szCs w:val="28"/>
        </w:rPr>
        <w:tab/>
      </w:r>
      <w:r w:rsidRPr="00E16F59">
        <w:rPr>
          <w:rFonts w:ascii="Times New Roman" w:hAnsi="Times New Roman" w:cs="Times New Roman"/>
          <w:bCs/>
          <w:sz w:val="28"/>
          <w:szCs w:val="28"/>
        </w:rPr>
        <w:tab/>
      </w:r>
      <w:r w:rsidRPr="00E16F59">
        <w:rPr>
          <w:rFonts w:ascii="Times New Roman" w:hAnsi="Times New Roman" w:cs="Times New Roman"/>
          <w:bCs/>
          <w:sz w:val="28"/>
          <w:szCs w:val="28"/>
        </w:rPr>
        <w:tab/>
      </w:r>
      <w:r w:rsidRPr="00E16F59">
        <w:rPr>
          <w:rFonts w:ascii="Times New Roman" w:hAnsi="Times New Roman" w:cs="Times New Roman"/>
          <w:bCs/>
          <w:sz w:val="28"/>
          <w:szCs w:val="28"/>
        </w:rPr>
        <w:tab/>
        <w:t xml:space="preserve">       А.А. Прудник</w:t>
      </w:r>
    </w:p>
    <w:p w14:paraId="2028A060" w14:textId="734B905E" w:rsidR="00E16F59" w:rsidRDefault="00E16F59" w:rsidP="00E16F59">
      <w:pPr>
        <w:spacing w:after="1" w:line="220" w:lineRule="atLeast"/>
        <w:ind w:right="-1" w:firstLine="708"/>
        <w:jc w:val="both"/>
        <w:rPr>
          <w:rFonts w:ascii="Times New Roman" w:hAnsi="Times New Roman" w:cs="Times New Roman"/>
          <w:bCs/>
          <w:sz w:val="28"/>
          <w:szCs w:val="28"/>
        </w:rPr>
      </w:pPr>
    </w:p>
    <w:p w14:paraId="66324399" w14:textId="266D3B52" w:rsidR="00E16F59" w:rsidRPr="00E16F59" w:rsidRDefault="00E16F59" w:rsidP="00E16F59">
      <w:pPr>
        <w:spacing w:after="1" w:line="220" w:lineRule="atLeast"/>
        <w:ind w:left="4536" w:right="-1"/>
        <w:jc w:val="right"/>
        <w:rPr>
          <w:rFonts w:ascii="Times New Roman" w:hAnsi="Times New Roman" w:cs="Times New Roman"/>
          <w:bCs/>
          <w:sz w:val="24"/>
          <w:szCs w:val="24"/>
        </w:rPr>
      </w:pPr>
      <w:r w:rsidRPr="00E16F59">
        <w:rPr>
          <w:rFonts w:ascii="Times New Roman" w:hAnsi="Times New Roman" w:cs="Times New Roman"/>
          <w:bCs/>
          <w:sz w:val="24"/>
          <w:szCs w:val="24"/>
        </w:rPr>
        <w:lastRenderedPageBreak/>
        <w:t xml:space="preserve">Приложение </w:t>
      </w:r>
    </w:p>
    <w:p w14:paraId="696180A7" w14:textId="0C16EA96" w:rsidR="005C1ED8" w:rsidRPr="00E16F59" w:rsidRDefault="005C1ED8" w:rsidP="00E16F59">
      <w:pPr>
        <w:spacing w:after="1" w:line="220" w:lineRule="atLeast"/>
        <w:ind w:left="4536" w:right="-1"/>
        <w:jc w:val="right"/>
        <w:rPr>
          <w:rFonts w:ascii="Times New Roman" w:hAnsi="Times New Roman" w:cs="Times New Roman"/>
          <w:bCs/>
          <w:sz w:val="24"/>
          <w:szCs w:val="24"/>
        </w:rPr>
      </w:pPr>
      <w:r w:rsidRPr="00E16F59">
        <w:rPr>
          <w:rFonts w:ascii="Times New Roman" w:hAnsi="Times New Roman" w:cs="Times New Roman"/>
          <w:bCs/>
          <w:sz w:val="24"/>
          <w:szCs w:val="24"/>
        </w:rPr>
        <w:t>Утверждено</w:t>
      </w:r>
    </w:p>
    <w:p w14:paraId="5C916E98" w14:textId="77777777" w:rsidR="005C1ED8" w:rsidRPr="00E16F59" w:rsidRDefault="005C1ED8" w:rsidP="00E16F59">
      <w:pPr>
        <w:spacing w:after="1" w:line="220" w:lineRule="atLeast"/>
        <w:ind w:left="4536" w:right="-1"/>
        <w:jc w:val="right"/>
        <w:rPr>
          <w:rFonts w:ascii="Times New Roman" w:hAnsi="Times New Roman" w:cs="Times New Roman"/>
          <w:bCs/>
          <w:sz w:val="24"/>
          <w:szCs w:val="24"/>
        </w:rPr>
      </w:pPr>
      <w:r w:rsidRPr="00E16F59">
        <w:rPr>
          <w:rFonts w:ascii="Times New Roman" w:hAnsi="Times New Roman" w:cs="Times New Roman"/>
          <w:bCs/>
          <w:sz w:val="24"/>
          <w:szCs w:val="24"/>
        </w:rPr>
        <w:t>постановлением</w:t>
      </w:r>
    </w:p>
    <w:p w14:paraId="524C9496" w14:textId="23CFF7B0" w:rsidR="005C1ED8" w:rsidRPr="00E16F59" w:rsidRDefault="005C1ED8" w:rsidP="00E16F59">
      <w:pPr>
        <w:spacing w:after="1" w:line="220" w:lineRule="atLeast"/>
        <w:ind w:left="4536" w:right="-1"/>
        <w:jc w:val="right"/>
        <w:rPr>
          <w:rFonts w:ascii="Times New Roman" w:hAnsi="Times New Roman" w:cs="Times New Roman"/>
          <w:bCs/>
          <w:sz w:val="24"/>
          <w:szCs w:val="24"/>
        </w:rPr>
      </w:pPr>
      <w:r w:rsidRPr="00E16F59">
        <w:rPr>
          <w:rFonts w:ascii="Times New Roman" w:hAnsi="Times New Roman" w:cs="Times New Roman"/>
          <w:bCs/>
          <w:sz w:val="24"/>
          <w:szCs w:val="24"/>
        </w:rPr>
        <w:t>администрации</w:t>
      </w:r>
      <w:r w:rsidR="00E16F59" w:rsidRPr="00E16F59">
        <w:rPr>
          <w:rFonts w:ascii="Times New Roman" w:hAnsi="Times New Roman" w:cs="Times New Roman"/>
          <w:bCs/>
          <w:sz w:val="24"/>
          <w:szCs w:val="24"/>
        </w:rPr>
        <w:t xml:space="preserve"> Навлинского района</w:t>
      </w:r>
    </w:p>
    <w:p w14:paraId="5EED1063" w14:textId="3C013FB3" w:rsidR="005C1ED8" w:rsidRPr="00E16F59" w:rsidRDefault="005C1ED8" w:rsidP="00E16F59">
      <w:pPr>
        <w:spacing w:after="1" w:line="220" w:lineRule="atLeast"/>
        <w:ind w:left="4536" w:right="-1"/>
        <w:jc w:val="right"/>
        <w:rPr>
          <w:rFonts w:ascii="Times New Roman" w:hAnsi="Times New Roman" w:cs="Times New Roman"/>
          <w:bCs/>
          <w:sz w:val="24"/>
          <w:szCs w:val="24"/>
        </w:rPr>
      </w:pPr>
      <w:r w:rsidRPr="00E16F59">
        <w:rPr>
          <w:rFonts w:ascii="Times New Roman" w:hAnsi="Times New Roman" w:cs="Times New Roman"/>
          <w:bCs/>
          <w:sz w:val="24"/>
          <w:szCs w:val="24"/>
        </w:rPr>
        <w:t xml:space="preserve">от </w:t>
      </w:r>
      <w:r w:rsidR="00660F66">
        <w:rPr>
          <w:rFonts w:ascii="Times New Roman" w:hAnsi="Times New Roman" w:cs="Times New Roman"/>
          <w:bCs/>
          <w:sz w:val="24"/>
          <w:szCs w:val="24"/>
        </w:rPr>
        <w:t>29.09.</w:t>
      </w:r>
      <w:r w:rsidRPr="00E16F59">
        <w:rPr>
          <w:rFonts w:ascii="Times New Roman" w:hAnsi="Times New Roman" w:cs="Times New Roman"/>
          <w:bCs/>
          <w:sz w:val="24"/>
          <w:szCs w:val="24"/>
        </w:rPr>
        <w:t>202</w:t>
      </w:r>
      <w:r w:rsidR="00E16F59" w:rsidRPr="00E16F59">
        <w:rPr>
          <w:rFonts w:ascii="Times New Roman" w:hAnsi="Times New Roman" w:cs="Times New Roman"/>
          <w:bCs/>
          <w:sz w:val="24"/>
          <w:szCs w:val="24"/>
        </w:rPr>
        <w:t>1</w:t>
      </w:r>
      <w:r w:rsidRPr="00E16F59">
        <w:rPr>
          <w:rFonts w:ascii="Times New Roman" w:hAnsi="Times New Roman" w:cs="Times New Roman"/>
          <w:bCs/>
          <w:sz w:val="24"/>
          <w:szCs w:val="24"/>
        </w:rPr>
        <w:t xml:space="preserve"> </w:t>
      </w:r>
      <w:r w:rsidR="00E16F59" w:rsidRPr="00E16F59">
        <w:rPr>
          <w:rFonts w:ascii="Times New Roman" w:hAnsi="Times New Roman" w:cs="Times New Roman"/>
          <w:bCs/>
          <w:sz w:val="24"/>
          <w:szCs w:val="24"/>
        </w:rPr>
        <w:t>№</w:t>
      </w:r>
      <w:r w:rsidRPr="00E16F59">
        <w:rPr>
          <w:rFonts w:ascii="Times New Roman" w:hAnsi="Times New Roman" w:cs="Times New Roman"/>
          <w:bCs/>
          <w:sz w:val="24"/>
          <w:szCs w:val="24"/>
        </w:rPr>
        <w:t xml:space="preserve"> </w:t>
      </w:r>
      <w:r w:rsidR="00660F66">
        <w:rPr>
          <w:rFonts w:ascii="Times New Roman" w:hAnsi="Times New Roman" w:cs="Times New Roman"/>
          <w:bCs/>
          <w:sz w:val="24"/>
          <w:szCs w:val="24"/>
        </w:rPr>
        <w:t>540</w:t>
      </w:r>
    </w:p>
    <w:p w14:paraId="479A9442" w14:textId="77777777" w:rsidR="005C1ED8" w:rsidRDefault="005C1ED8">
      <w:pPr>
        <w:spacing w:after="1" w:line="220" w:lineRule="atLeast"/>
        <w:jc w:val="both"/>
      </w:pPr>
    </w:p>
    <w:p w14:paraId="382D6114" w14:textId="77777777" w:rsidR="00E16F59" w:rsidRDefault="00E16F59" w:rsidP="00E16F59">
      <w:pPr>
        <w:spacing w:after="1" w:line="220" w:lineRule="atLeast"/>
        <w:jc w:val="center"/>
        <w:rPr>
          <w:rFonts w:ascii="Times New Roman" w:hAnsi="Times New Roman" w:cs="Times New Roman"/>
          <w:bCs/>
          <w:sz w:val="28"/>
          <w:szCs w:val="28"/>
        </w:rPr>
      </w:pPr>
      <w:bookmarkStart w:id="2" w:name="P32"/>
      <w:bookmarkEnd w:id="2"/>
    </w:p>
    <w:p w14:paraId="302A9EBC" w14:textId="6E186025" w:rsidR="00E16F59" w:rsidRDefault="00660F66" w:rsidP="00E16F59">
      <w:pPr>
        <w:spacing w:after="1" w:line="220" w:lineRule="atLeast"/>
        <w:jc w:val="center"/>
        <w:rPr>
          <w:rFonts w:ascii="Times New Roman" w:hAnsi="Times New Roman" w:cs="Times New Roman"/>
          <w:bCs/>
          <w:sz w:val="28"/>
          <w:szCs w:val="28"/>
        </w:rPr>
      </w:pPr>
      <w:hyperlink w:anchor="P32" w:history="1">
        <w:r w:rsidR="00E16F59" w:rsidRPr="00D35BE8">
          <w:rPr>
            <w:rFonts w:ascii="Times New Roman" w:hAnsi="Times New Roman" w:cs="Times New Roman"/>
            <w:bCs/>
            <w:sz w:val="28"/>
            <w:szCs w:val="28"/>
          </w:rPr>
          <w:t>Положение</w:t>
        </w:r>
      </w:hyperlink>
      <w:r w:rsidR="00E16F59" w:rsidRPr="00D35BE8">
        <w:rPr>
          <w:rFonts w:ascii="Times New Roman" w:hAnsi="Times New Roman" w:cs="Times New Roman"/>
          <w:bCs/>
          <w:sz w:val="28"/>
          <w:szCs w:val="28"/>
        </w:rPr>
        <w:t xml:space="preserve"> </w:t>
      </w:r>
    </w:p>
    <w:p w14:paraId="7E50E82C" w14:textId="3361208D" w:rsidR="005C1ED8" w:rsidRDefault="00E16F59" w:rsidP="00E16F59">
      <w:pPr>
        <w:spacing w:after="1" w:line="220" w:lineRule="atLeast"/>
        <w:jc w:val="center"/>
        <w:rPr>
          <w:rFonts w:ascii="Times New Roman" w:hAnsi="Times New Roman" w:cs="Times New Roman"/>
          <w:bCs/>
          <w:sz w:val="28"/>
          <w:szCs w:val="28"/>
        </w:rPr>
      </w:pPr>
      <w:r w:rsidRPr="00D35BE8">
        <w:rPr>
          <w:rFonts w:ascii="Times New Roman" w:hAnsi="Times New Roman" w:cs="Times New Roman"/>
          <w:bCs/>
          <w:sz w:val="28"/>
          <w:szCs w:val="28"/>
        </w:rPr>
        <w:t xml:space="preserve">о порядке предоставления компенсационных мест для размещения нестационарных торговых объектов на территории </w:t>
      </w:r>
      <w:r>
        <w:rPr>
          <w:rFonts w:ascii="Times New Roman" w:hAnsi="Times New Roman" w:cs="Times New Roman"/>
          <w:bCs/>
          <w:sz w:val="28"/>
          <w:szCs w:val="28"/>
        </w:rPr>
        <w:t>Навлинского района</w:t>
      </w:r>
    </w:p>
    <w:p w14:paraId="658B7DAC" w14:textId="77777777" w:rsidR="00E16F59" w:rsidRDefault="00E16F59">
      <w:pPr>
        <w:spacing w:after="1" w:line="220" w:lineRule="atLeast"/>
        <w:jc w:val="both"/>
      </w:pPr>
    </w:p>
    <w:p w14:paraId="00E7CD89" w14:textId="77777777" w:rsidR="005C1ED8" w:rsidRPr="00E16F59" w:rsidRDefault="005C1ED8" w:rsidP="00E16F59">
      <w:pPr>
        <w:spacing w:after="1" w:line="220" w:lineRule="atLeast"/>
        <w:jc w:val="center"/>
        <w:rPr>
          <w:rFonts w:ascii="Times New Roman" w:hAnsi="Times New Roman" w:cs="Times New Roman"/>
          <w:bCs/>
          <w:sz w:val="28"/>
          <w:szCs w:val="28"/>
        </w:rPr>
      </w:pPr>
      <w:r w:rsidRPr="00E16F59">
        <w:rPr>
          <w:rFonts w:ascii="Times New Roman" w:hAnsi="Times New Roman" w:cs="Times New Roman"/>
          <w:bCs/>
          <w:sz w:val="28"/>
          <w:szCs w:val="28"/>
        </w:rPr>
        <w:t>1. Общие положения</w:t>
      </w:r>
    </w:p>
    <w:p w14:paraId="57C4AED9" w14:textId="77777777" w:rsidR="005C1ED8" w:rsidRPr="00E16F59" w:rsidRDefault="005C1ED8" w:rsidP="00E16F59">
      <w:pPr>
        <w:spacing w:after="1" w:line="220" w:lineRule="atLeast"/>
        <w:jc w:val="both"/>
        <w:rPr>
          <w:rFonts w:ascii="Times New Roman" w:hAnsi="Times New Roman" w:cs="Times New Roman"/>
          <w:bCs/>
          <w:sz w:val="28"/>
          <w:szCs w:val="28"/>
        </w:rPr>
      </w:pPr>
    </w:p>
    <w:p w14:paraId="2F74AFDF" w14:textId="5AE47827" w:rsidR="005C1ED8" w:rsidRPr="00E16F59" w:rsidRDefault="005C1ED8" w:rsidP="00E16F59">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 xml:space="preserve">1.1. Настоящее Положение разработано в соответствии </w:t>
      </w:r>
      <w:r w:rsidR="007F5632">
        <w:rPr>
          <w:rFonts w:ascii="Times New Roman" w:hAnsi="Times New Roman" w:cs="Times New Roman"/>
          <w:bCs/>
          <w:sz w:val="28"/>
          <w:szCs w:val="28"/>
        </w:rPr>
        <w:t xml:space="preserve">с Постановлением администрации Навлинского района от </w:t>
      </w:r>
      <w:r w:rsidR="007F5632" w:rsidRPr="00567A33">
        <w:rPr>
          <w:rFonts w:ascii="Times New Roman" w:hAnsi="Times New Roman" w:cs="Times New Roman"/>
          <w:bCs/>
          <w:sz w:val="28"/>
          <w:szCs w:val="28"/>
        </w:rPr>
        <w:t>01.10.2018г. № 647</w:t>
      </w:r>
      <w:r w:rsidR="007F5632">
        <w:rPr>
          <w:rFonts w:ascii="Times New Roman" w:hAnsi="Times New Roman" w:cs="Times New Roman"/>
          <w:bCs/>
          <w:sz w:val="28"/>
          <w:szCs w:val="28"/>
        </w:rPr>
        <w:t xml:space="preserve"> </w:t>
      </w:r>
      <w:r w:rsidR="007F5632" w:rsidRPr="00567A33">
        <w:rPr>
          <w:rFonts w:ascii="Times New Roman" w:hAnsi="Times New Roman" w:cs="Times New Roman"/>
          <w:bCs/>
          <w:sz w:val="28"/>
          <w:szCs w:val="28"/>
        </w:rPr>
        <w:t>«Об утверждении Положения о порядке размещения нестационарных торговых объектов на территории Навлинского района (Навлинского городского поселения)</w:t>
      </w:r>
      <w:r w:rsidRPr="00E16F59">
        <w:rPr>
          <w:rFonts w:ascii="Times New Roman" w:hAnsi="Times New Roman" w:cs="Times New Roman"/>
          <w:bCs/>
          <w:sz w:val="28"/>
          <w:szCs w:val="28"/>
        </w:rPr>
        <w:t xml:space="preserve"> и определяет порядок предоставления компенсационных мест для размещения нестационарных торговых объектов на территории </w:t>
      </w:r>
      <w:r w:rsidR="007F5632">
        <w:rPr>
          <w:rFonts w:ascii="Times New Roman" w:hAnsi="Times New Roman" w:cs="Times New Roman"/>
          <w:bCs/>
          <w:sz w:val="28"/>
          <w:szCs w:val="28"/>
        </w:rPr>
        <w:t xml:space="preserve">Навлинского района </w:t>
      </w:r>
      <w:r w:rsidRPr="00E16F59">
        <w:rPr>
          <w:rFonts w:ascii="Times New Roman" w:hAnsi="Times New Roman" w:cs="Times New Roman"/>
          <w:bCs/>
          <w:sz w:val="28"/>
          <w:szCs w:val="28"/>
        </w:rPr>
        <w:t xml:space="preserve"> с целью сохранения прав хозяйствующего субъекта на размещение нестационарного торгового объекта и осуществление предпринимательской деятельности, в случае исключения существующего места из схемы размещения нестационарных торговых объектов на территории </w:t>
      </w:r>
      <w:r w:rsidR="007F5632">
        <w:rPr>
          <w:rFonts w:ascii="Times New Roman" w:hAnsi="Times New Roman" w:cs="Times New Roman"/>
          <w:bCs/>
          <w:sz w:val="28"/>
          <w:szCs w:val="28"/>
        </w:rPr>
        <w:t>Навлинского района</w:t>
      </w:r>
      <w:r w:rsidRPr="00E16F59">
        <w:rPr>
          <w:rFonts w:ascii="Times New Roman" w:hAnsi="Times New Roman" w:cs="Times New Roman"/>
          <w:bCs/>
          <w:sz w:val="28"/>
          <w:szCs w:val="28"/>
        </w:rPr>
        <w:t xml:space="preserve"> (далее - Схема), при наличии действующих оснований (документов), подтверждающих право хозяйствующего субъекта на размещение нестационарного торгового объекта в соответствующем месте, и определяет порядок, процедуру и сроки предоставления компенсационного места для размещения нестационарного торгового объекта.</w:t>
      </w:r>
    </w:p>
    <w:p w14:paraId="2A8BD8AD" w14:textId="77777777" w:rsidR="005C1ED8" w:rsidRPr="00E16F59" w:rsidRDefault="005C1ED8" w:rsidP="007F5632">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1.2. Для целей настоящего Положения используются следующие понятия:</w:t>
      </w:r>
    </w:p>
    <w:p w14:paraId="52043672" w14:textId="4250BC7C" w:rsidR="005C1ED8" w:rsidRPr="00E16F59" w:rsidRDefault="005C1ED8" w:rsidP="007F5632">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хозяйствующий субъект - индивидуальный предприниматель или юридическое лицо, получившее право на размещение нестационарного торгового объекта по итогам открытого аукциона</w:t>
      </w:r>
      <w:r w:rsidR="007F5632">
        <w:rPr>
          <w:rFonts w:ascii="Times New Roman" w:hAnsi="Times New Roman" w:cs="Times New Roman"/>
          <w:bCs/>
          <w:sz w:val="28"/>
          <w:szCs w:val="28"/>
        </w:rPr>
        <w:t>;</w:t>
      </w:r>
    </w:p>
    <w:p w14:paraId="06A985D7" w14:textId="77777777" w:rsidR="005C1ED8" w:rsidRPr="00E16F59" w:rsidRDefault="005C1ED8" w:rsidP="007F5632">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специализация - ассортиментная специфика нестационарного торгового объекта, предусмотренная Схемой, при которой восемьдесят и более процентов всех позиций перечня предлагаемых к продаже товаров от их общего количества, представленных на витринах, прилавках, выставленных в визуально доступных для покупателя местах, составляют товары одной группы;</w:t>
      </w:r>
    </w:p>
    <w:p w14:paraId="30803517" w14:textId="75350266" w:rsidR="005C1ED8" w:rsidRPr="00E16F59" w:rsidRDefault="005C1ED8" w:rsidP="007F5632">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компенсационное место</w:t>
      </w:r>
      <w:r w:rsidR="002774B7">
        <w:rPr>
          <w:rFonts w:ascii="Times New Roman" w:hAnsi="Times New Roman" w:cs="Times New Roman"/>
          <w:bCs/>
          <w:sz w:val="28"/>
          <w:szCs w:val="28"/>
        </w:rPr>
        <w:t xml:space="preserve"> (равноценное)</w:t>
      </w:r>
      <w:r w:rsidRPr="00E16F59">
        <w:rPr>
          <w:rFonts w:ascii="Times New Roman" w:hAnsi="Times New Roman" w:cs="Times New Roman"/>
          <w:bCs/>
          <w:sz w:val="28"/>
          <w:szCs w:val="28"/>
        </w:rPr>
        <w:t xml:space="preserve"> - место, которое предоставляется хозяйствующему субъекту для размещения нестационарного торгового объекта, взамен исключенного из Схемы места и ранее предоставленного на основании документов, подтверждающих право хозяйствующего субъекта на размещение нестационарного торгового объекта, из числа свободных мест, предусмотренных Схемой и включенных в перечень компенсационных мест, утвержденный постановлением администрации</w:t>
      </w:r>
      <w:r w:rsidR="007F5632">
        <w:rPr>
          <w:rFonts w:ascii="Times New Roman" w:hAnsi="Times New Roman" w:cs="Times New Roman"/>
          <w:bCs/>
          <w:sz w:val="28"/>
          <w:szCs w:val="28"/>
        </w:rPr>
        <w:t xml:space="preserve"> Навлинского района</w:t>
      </w:r>
      <w:r w:rsidRPr="00E16F59">
        <w:rPr>
          <w:rFonts w:ascii="Times New Roman" w:hAnsi="Times New Roman" w:cs="Times New Roman"/>
          <w:bCs/>
          <w:sz w:val="28"/>
          <w:szCs w:val="28"/>
        </w:rPr>
        <w:t>.</w:t>
      </w:r>
    </w:p>
    <w:p w14:paraId="41817EBC" w14:textId="77777777" w:rsidR="005C1ED8" w:rsidRPr="00E16F59" w:rsidRDefault="005C1ED8" w:rsidP="00E16F59">
      <w:pPr>
        <w:spacing w:after="1" w:line="220" w:lineRule="atLeast"/>
        <w:jc w:val="both"/>
        <w:rPr>
          <w:rFonts w:ascii="Times New Roman" w:hAnsi="Times New Roman" w:cs="Times New Roman"/>
          <w:bCs/>
          <w:sz w:val="28"/>
          <w:szCs w:val="28"/>
        </w:rPr>
      </w:pPr>
    </w:p>
    <w:p w14:paraId="1FE7C1CC" w14:textId="77777777" w:rsidR="005C1ED8" w:rsidRPr="00E16F59" w:rsidRDefault="005C1ED8" w:rsidP="007F5632">
      <w:pPr>
        <w:spacing w:after="1" w:line="220" w:lineRule="atLeast"/>
        <w:jc w:val="center"/>
        <w:rPr>
          <w:rFonts w:ascii="Times New Roman" w:hAnsi="Times New Roman" w:cs="Times New Roman"/>
          <w:bCs/>
          <w:sz w:val="28"/>
          <w:szCs w:val="28"/>
        </w:rPr>
      </w:pPr>
      <w:r w:rsidRPr="00E16F59">
        <w:rPr>
          <w:rFonts w:ascii="Times New Roman" w:hAnsi="Times New Roman" w:cs="Times New Roman"/>
          <w:bCs/>
          <w:sz w:val="28"/>
          <w:szCs w:val="28"/>
        </w:rPr>
        <w:t>2. Порядок предоставления компенсационного места</w:t>
      </w:r>
    </w:p>
    <w:p w14:paraId="19027E3D" w14:textId="77777777" w:rsidR="005C1ED8" w:rsidRPr="00E16F59" w:rsidRDefault="005C1ED8" w:rsidP="00E16F59">
      <w:pPr>
        <w:spacing w:after="1" w:line="220" w:lineRule="atLeast"/>
        <w:jc w:val="both"/>
        <w:rPr>
          <w:rFonts w:ascii="Times New Roman" w:hAnsi="Times New Roman" w:cs="Times New Roman"/>
          <w:bCs/>
          <w:sz w:val="28"/>
          <w:szCs w:val="28"/>
        </w:rPr>
      </w:pPr>
    </w:p>
    <w:p w14:paraId="0FB19672" w14:textId="77777777" w:rsidR="005C1ED8" w:rsidRPr="00E16F59" w:rsidRDefault="005C1ED8" w:rsidP="007F5632">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2.1. Хозяйствующий субъект имеет право на компенсационное место, если в период действия документов, подтверждающих право хозяйствующего субъекта на размещение нестационарного торгового объекта в месте, предусмотренном Схемой, принято решение об исключении места из Схемы в связи:</w:t>
      </w:r>
    </w:p>
    <w:p w14:paraId="2AE5544E" w14:textId="77777777" w:rsidR="005C1ED8" w:rsidRPr="00E16F59" w:rsidRDefault="005C1ED8" w:rsidP="007F5632">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2.1.1. с освобождением земельного участка, на котором предусмотрено место размещения нестационарного торгового объекта, для государственных или муниципальных нужд, при наличии соответствующего подтверждающего документа (правового акта);</w:t>
      </w:r>
    </w:p>
    <w:p w14:paraId="3ADFF35A" w14:textId="77777777" w:rsidR="005C1ED8" w:rsidRPr="00E16F59" w:rsidRDefault="005C1ED8" w:rsidP="007F5632">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2.1.2. с необходимостью проведения работ по комплексному благоустройству территории, в границах которой находится место размещения нестационарного торгового объекта, в рамках реализации национальных проектов, муниципальных программ, согласно утвержденным документам территориального планирования;</w:t>
      </w:r>
    </w:p>
    <w:p w14:paraId="3C879452" w14:textId="01B50934" w:rsidR="005C1ED8" w:rsidRPr="00E16F59" w:rsidRDefault="005C1ED8" w:rsidP="007F5632">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 xml:space="preserve">2.1.3. со строительством, реконструкцией или капитальным ремонтом объектов внешнего благоустройства </w:t>
      </w:r>
      <w:r w:rsidR="007F5632">
        <w:rPr>
          <w:rFonts w:ascii="Times New Roman" w:hAnsi="Times New Roman" w:cs="Times New Roman"/>
          <w:bCs/>
          <w:sz w:val="28"/>
          <w:szCs w:val="28"/>
        </w:rPr>
        <w:t>Навлинского района</w:t>
      </w:r>
      <w:r w:rsidRPr="00E16F59">
        <w:rPr>
          <w:rFonts w:ascii="Times New Roman" w:hAnsi="Times New Roman" w:cs="Times New Roman"/>
          <w:bCs/>
          <w:sz w:val="28"/>
          <w:szCs w:val="28"/>
        </w:rPr>
        <w:t>, инженерных коммуникаций и других объектов городской инфраструктуры согласно утвержденным документам территориального планирования;</w:t>
      </w:r>
    </w:p>
    <w:p w14:paraId="3851D259" w14:textId="77777777" w:rsidR="005C1ED8" w:rsidRPr="00E16F59" w:rsidRDefault="005C1ED8" w:rsidP="007F5632">
      <w:pPr>
        <w:spacing w:after="1" w:line="220" w:lineRule="atLeast"/>
        <w:ind w:firstLine="708"/>
        <w:jc w:val="both"/>
        <w:rPr>
          <w:rFonts w:ascii="Times New Roman" w:hAnsi="Times New Roman" w:cs="Times New Roman"/>
          <w:bCs/>
          <w:sz w:val="28"/>
          <w:szCs w:val="28"/>
        </w:rPr>
      </w:pPr>
      <w:bookmarkStart w:id="3" w:name="P51"/>
      <w:bookmarkEnd w:id="3"/>
      <w:r w:rsidRPr="00E16F59">
        <w:rPr>
          <w:rFonts w:ascii="Times New Roman" w:hAnsi="Times New Roman" w:cs="Times New Roman"/>
          <w:bCs/>
          <w:sz w:val="28"/>
          <w:szCs w:val="28"/>
        </w:rPr>
        <w:t>2.1.4. с предоставлением земельного участка, в границах которого находится место размещения нестационарного торгового объекта в собственность или аренду третьих лиц (граждан, юридических лиц, индивидуальных предпринимателей), а также в связи с невозможностью размещения нестационарного торгового объекта по причине нахождения в этом месте объекта недвижимости (капитального объекта), право на который зарегистрировано в установленном порядке в Едином государственном реестре недвижимости.</w:t>
      </w:r>
    </w:p>
    <w:p w14:paraId="35FF81E4" w14:textId="7EF0F521" w:rsidR="005C1ED8" w:rsidRPr="00E16F59" w:rsidRDefault="005C1ED8" w:rsidP="007F5632">
      <w:pPr>
        <w:spacing w:after="1" w:line="220" w:lineRule="atLeast"/>
        <w:ind w:firstLine="708"/>
        <w:jc w:val="both"/>
        <w:rPr>
          <w:rFonts w:ascii="Times New Roman" w:hAnsi="Times New Roman" w:cs="Times New Roman"/>
          <w:bCs/>
          <w:sz w:val="28"/>
          <w:szCs w:val="28"/>
        </w:rPr>
      </w:pPr>
      <w:bookmarkStart w:id="4" w:name="P52"/>
      <w:bookmarkEnd w:id="4"/>
      <w:r w:rsidRPr="00E16F59">
        <w:rPr>
          <w:rFonts w:ascii="Times New Roman" w:hAnsi="Times New Roman" w:cs="Times New Roman"/>
          <w:bCs/>
          <w:sz w:val="28"/>
          <w:szCs w:val="28"/>
        </w:rPr>
        <w:t xml:space="preserve">2.2. Компенсационные места предоставляются администрацией </w:t>
      </w:r>
      <w:r w:rsidR="007F5632">
        <w:rPr>
          <w:rFonts w:ascii="Times New Roman" w:hAnsi="Times New Roman" w:cs="Times New Roman"/>
          <w:bCs/>
          <w:sz w:val="28"/>
          <w:szCs w:val="28"/>
        </w:rPr>
        <w:t xml:space="preserve">Навлинского района </w:t>
      </w:r>
      <w:r w:rsidRPr="00E16F59">
        <w:rPr>
          <w:rFonts w:ascii="Times New Roman" w:hAnsi="Times New Roman" w:cs="Times New Roman"/>
          <w:bCs/>
          <w:sz w:val="28"/>
          <w:szCs w:val="28"/>
        </w:rPr>
        <w:t xml:space="preserve">без проведения аукциона на срок, равный оставшейся части срока на право размещения нестационарного торгового объекта, указанного в действующем документе, подтверждающим право хозяйствующего субъекта на размещение нестационарного торгового объекта в месте, предусмотренном Схемой, с учетом срока, невозможности размещения нестационарного торгового объекта хозяйствующим субъектом в связи с </w:t>
      </w:r>
      <w:hyperlink w:anchor="P51" w:history="1">
        <w:r w:rsidRPr="00E16F59">
          <w:rPr>
            <w:rFonts w:ascii="Times New Roman" w:hAnsi="Times New Roman" w:cs="Times New Roman"/>
            <w:bCs/>
            <w:sz w:val="28"/>
            <w:szCs w:val="28"/>
          </w:rPr>
          <w:t>подпунктом 2.1.4</w:t>
        </w:r>
      </w:hyperlink>
      <w:r w:rsidRPr="00E16F59">
        <w:rPr>
          <w:rFonts w:ascii="Times New Roman" w:hAnsi="Times New Roman" w:cs="Times New Roman"/>
          <w:bCs/>
          <w:sz w:val="28"/>
          <w:szCs w:val="28"/>
        </w:rPr>
        <w:t xml:space="preserve"> настоящего Положения.</w:t>
      </w:r>
    </w:p>
    <w:p w14:paraId="2626CE56" w14:textId="123E49F0" w:rsidR="005C1ED8" w:rsidRPr="00E16F59" w:rsidRDefault="005C1ED8" w:rsidP="007F5632">
      <w:pPr>
        <w:spacing w:after="1" w:line="220" w:lineRule="atLeast"/>
        <w:ind w:firstLine="708"/>
        <w:jc w:val="both"/>
        <w:rPr>
          <w:rFonts w:ascii="Times New Roman" w:hAnsi="Times New Roman" w:cs="Times New Roman"/>
          <w:bCs/>
          <w:sz w:val="28"/>
          <w:szCs w:val="28"/>
        </w:rPr>
      </w:pPr>
      <w:bookmarkStart w:id="5" w:name="P53"/>
      <w:bookmarkEnd w:id="5"/>
      <w:r w:rsidRPr="00E16F59">
        <w:rPr>
          <w:rFonts w:ascii="Times New Roman" w:hAnsi="Times New Roman" w:cs="Times New Roman"/>
          <w:bCs/>
          <w:sz w:val="28"/>
          <w:szCs w:val="28"/>
        </w:rPr>
        <w:t xml:space="preserve">2.3. Предоставление компенсационного места осуществляется администрацией </w:t>
      </w:r>
      <w:r w:rsidR="007F5632">
        <w:rPr>
          <w:rFonts w:ascii="Times New Roman" w:hAnsi="Times New Roman" w:cs="Times New Roman"/>
          <w:bCs/>
          <w:sz w:val="28"/>
          <w:szCs w:val="28"/>
        </w:rPr>
        <w:t xml:space="preserve">Навлинского района </w:t>
      </w:r>
      <w:r w:rsidRPr="00E16F59">
        <w:rPr>
          <w:rFonts w:ascii="Times New Roman" w:hAnsi="Times New Roman" w:cs="Times New Roman"/>
          <w:bCs/>
          <w:sz w:val="28"/>
          <w:szCs w:val="28"/>
        </w:rPr>
        <w:t xml:space="preserve">на основании заявления хозяйствующего субъекта, путем оформления нового документа (паспорта временного объекта), подтверждающего право на размещение нестационарного торгового объекта в компенсационном месте, выданного </w:t>
      </w:r>
      <w:r w:rsidR="007F5632" w:rsidRPr="000E612E">
        <w:rPr>
          <w:rFonts w:ascii="Times New Roman" w:hAnsi="Times New Roman" w:cs="Times New Roman"/>
          <w:bCs/>
          <w:sz w:val="28"/>
          <w:szCs w:val="28"/>
        </w:rPr>
        <w:t xml:space="preserve">отделом строительства, архитектуры </w:t>
      </w:r>
      <w:r w:rsidR="007F5632" w:rsidRPr="00735660">
        <w:rPr>
          <w:rFonts w:ascii="Times New Roman" w:hAnsi="Times New Roman" w:cs="Times New Roman"/>
          <w:bCs/>
          <w:sz w:val="28"/>
          <w:szCs w:val="28"/>
        </w:rPr>
        <w:t xml:space="preserve">и </w:t>
      </w:r>
      <w:r w:rsidR="000E612E" w:rsidRPr="00735660">
        <w:rPr>
          <w:rFonts w:ascii="Times New Roman" w:hAnsi="Times New Roman" w:cs="Times New Roman"/>
          <w:bCs/>
          <w:sz w:val="28"/>
          <w:szCs w:val="28"/>
        </w:rPr>
        <w:t>жилищно-коммунального хозяйства</w:t>
      </w:r>
      <w:r w:rsidRPr="00E16F59">
        <w:rPr>
          <w:rFonts w:ascii="Times New Roman" w:hAnsi="Times New Roman" w:cs="Times New Roman"/>
          <w:bCs/>
          <w:sz w:val="28"/>
          <w:szCs w:val="28"/>
        </w:rPr>
        <w:t xml:space="preserve"> на основании решения рабочей группы по определению компенсационных мест </w:t>
      </w:r>
      <w:r w:rsidRPr="00E16F59">
        <w:rPr>
          <w:rFonts w:ascii="Times New Roman" w:hAnsi="Times New Roman" w:cs="Times New Roman"/>
          <w:bCs/>
          <w:sz w:val="28"/>
          <w:szCs w:val="28"/>
        </w:rPr>
        <w:lastRenderedPageBreak/>
        <w:t>(далее - рабочая группа), положение о которой утверждается постановлением администрации</w:t>
      </w:r>
      <w:r w:rsidR="007F5632">
        <w:rPr>
          <w:rFonts w:ascii="Times New Roman" w:hAnsi="Times New Roman" w:cs="Times New Roman"/>
          <w:bCs/>
          <w:sz w:val="28"/>
          <w:szCs w:val="28"/>
        </w:rPr>
        <w:t xml:space="preserve"> Навлинского района</w:t>
      </w:r>
      <w:r w:rsidRPr="00E16F59">
        <w:rPr>
          <w:rFonts w:ascii="Times New Roman" w:hAnsi="Times New Roman" w:cs="Times New Roman"/>
          <w:bCs/>
          <w:sz w:val="28"/>
          <w:szCs w:val="28"/>
        </w:rPr>
        <w:t>.</w:t>
      </w:r>
    </w:p>
    <w:p w14:paraId="39C69029" w14:textId="668929E7" w:rsidR="005C1ED8" w:rsidRPr="00E16F59" w:rsidRDefault="005C1ED8" w:rsidP="007F5632">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 xml:space="preserve">2.4. </w:t>
      </w:r>
      <w:r w:rsidR="007F5632">
        <w:rPr>
          <w:rFonts w:ascii="Times New Roman" w:hAnsi="Times New Roman" w:cs="Times New Roman"/>
          <w:bCs/>
          <w:sz w:val="28"/>
          <w:szCs w:val="28"/>
        </w:rPr>
        <w:t>А</w:t>
      </w:r>
      <w:r w:rsidRPr="00E16F59">
        <w:rPr>
          <w:rFonts w:ascii="Times New Roman" w:hAnsi="Times New Roman" w:cs="Times New Roman"/>
          <w:bCs/>
          <w:sz w:val="28"/>
          <w:szCs w:val="28"/>
        </w:rPr>
        <w:t xml:space="preserve">дминистрация </w:t>
      </w:r>
      <w:r w:rsidR="007F5632">
        <w:rPr>
          <w:rFonts w:ascii="Times New Roman" w:hAnsi="Times New Roman" w:cs="Times New Roman"/>
          <w:bCs/>
          <w:sz w:val="28"/>
          <w:szCs w:val="28"/>
        </w:rPr>
        <w:t xml:space="preserve">Навлинского района </w:t>
      </w:r>
      <w:r w:rsidRPr="00E16F59">
        <w:rPr>
          <w:rFonts w:ascii="Times New Roman" w:hAnsi="Times New Roman" w:cs="Times New Roman"/>
          <w:bCs/>
          <w:sz w:val="28"/>
          <w:szCs w:val="28"/>
        </w:rPr>
        <w:t xml:space="preserve">в течение 7 рабочих дней со дня принятия </w:t>
      </w:r>
      <w:r w:rsidR="007F5632">
        <w:rPr>
          <w:rFonts w:ascii="Times New Roman" w:hAnsi="Times New Roman" w:cs="Times New Roman"/>
          <w:bCs/>
          <w:sz w:val="28"/>
          <w:szCs w:val="28"/>
        </w:rPr>
        <w:t>нормативно правового акта</w:t>
      </w:r>
      <w:r w:rsidRPr="00E16F59">
        <w:rPr>
          <w:rFonts w:ascii="Times New Roman" w:hAnsi="Times New Roman" w:cs="Times New Roman"/>
          <w:bCs/>
          <w:sz w:val="28"/>
          <w:szCs w:val="28"/>
        </w:rPr>
        <w:t xml:space="preserve"> об исключении места размещения нестационарного торгового объекта из Схемы, в письменной форме уведомляет хозяйствующий субъект, которому выдан документ, подтверждающий право хозяйствующего субъекта на размещение нестационарного торгового объекта в месте, предусмотренном Схемой, о принятии данного решения с указанием причин исключения и предложением о выборе компенсационного места из числа свободных мест, включенных в перечень компенсационных мест, утвержденный постановлением администрации </w:t>
      </w:r>
      <w:r w:rsidR="007F5632">
        <w:rPr>
          <w:rFonts w:ascii="Times New Roman" w:hAnsi="Times New Roman" w:cs="Times New Roman"/>
          <w:bCs/>
          <w:sz w:val="28"/>
          <w:szCs w:val="28"/>
        </w:rPr>
        <w:t xml:space="preserve">Навлинского района </w:t>
      </w:r>
      <w:r w:rsidRPr="00E16F59">
        <w:rPr>
          <w:rFonts w:ascii="Times New Roman" w:hAnsi="Times New Roman" w:cs="Times New Roman"/>
          <w:bCs/>
          <w:sz w:val="28"/>
          <w:szCs w:val="28"/>
        </w:rPr>
        <w:t>(далее - перечень компенсационных мест).</w:t>
      </w:r>
    </w:p>
    <w:p w14:paraId="11954359" w14:textId="21D7E59D" w:rsidR="005C1ED8" w:rsidRPr="00E16F59" w:rsidRDefault="005C1ED8" w:rsidP="00FC6D46">
      <w:pPr>
        <w:spacing w:after="1" w:line="220" w:lineRule="atLeast"/>
        <w:ind w:firstLine="708"/>
        <w:jc w:val="both"/>
        <w:rPr>
          <w:rFonts w:ascii="Times New Roman" w:hAnsi="Times New Roman" w:cs="Times New Roman"/>
          <w:bCs/>
          <w:sz w:val="28"/>
          <w:szCs w:val="28"/>
        </w:rPr>
      </w:pPr>
      <w:bookmarkStart w:id="6" w:name="P55"/>
      <w:bookmarkEnd w:id="6"/>
      <w:r w:rsidRPr="00E16F59">
        <w:rPr>
          <w:rFonts w:ascii="Times New Roman" w:hAnsi="Times New Roman" w:cs="Times New Roman"/>
          <w:bCs/>
          <w:sz w:val="28"/>
          <w:szCs w:val="28"/>
        </w:rPr>
        <w:t xml:space="preserve">2.5. Хозяйствующий субъект в срок не позднее 5 рабочих дней со дня надлежащего уведомления об исключении из Схемы ранее предоставленного места размещения нестационарного торгового объекта направляет в адрес администрации </w:t>
      </w:r>
      <w:r w:rsidR="00FC6D46">
        <w:rPr>
          <w:rFonts w:ascii="Times New Roman" w:hAnsi="Times New Roman" w:cs="Times New Roman"/>
          <w:bCs/>
          <w:sz w:val="28"/>
          <w:szCs w:val="28"/>
        </w:rPr>
        <w:t xml:space="preserve">Навлинского района </w:t>
      </w:r>
      <w:r w:rsidRPr="00E16F59">
        <w:rPr>
          <w:rFonts w:ascii="Times New Roman" w:hAnsi="Times New Roman" w:cs="Times New Roman"/>
          <w:bCs/>
          <w:sz w:val="28"/>
          <w:szCs w:val="28"/>
        </w:rPr>
        <w:t>заявление о выборе компенсационного места из числа свободных мест, включенных в перечень компенсационных мест.</w:t>
      </w:r>
    </w:p>
    <w:p w14:paraId="264567A1" w14:textId="2D21778F" w:rsidR="005C1ED8" w:rsidRPr="00E16F59" w:rsidRDefault="005C1ED8" w:rsidP="00FC6D46">
      <w:pPr>
        <w:spacing w:after="1" w:line="220" w:lineRule="atLeast"/>
        <w:ind w:firstLine="708"/>
        <w:jc w:val="both"/>
        <w:rPr>
          <w:rFonts w:ascii="Times New Roman" w:hAnsi="Times New Roman" w:cs="Times New Roman"/>
          <w:bCs/>
          <w:sz w:val="28"/>
          <w:szCs w:val="28"/>
        </w:rPr>
      </w:pPr>
      <w:bookmarkStart w:id="7" w:name="P56"/>
      <w:bookmarkEnd w:id="7"/>
      <w:r w:rsidRPr="00E16F59">
        <w:rPr>
          <w:rFonts w:ascii="Times New Roman" w:hAnsi="Times New Roman" w:cs="Times New Roman"/>
          <w:bCs/>
          <w:sz w:val="28"/>
          <w:szCs w:val="28"/>
        </w:rPr>
        <w:t xml:space="preserve">2.6. Если хозяйствующий субъект в срок, предусмотренный пунктом 2.5 настоящего Положения, направил заявление о выборе компенсационного места, данное заявление рассматривается рабочей группой в течение 7 рабочих дней со дня получения администрацией </w:t>
      </w:r>
      <w:r w:rsidR="00FC6D46">
        <w:rPr>
          <w:rFonts w:ascii="Times New Roman" w:hAnsi="Times New Roman" w:cs="Times New Roman"/>
          <w:bCs/>
          <w:sz w:val="28"/>
          <w:szCs w:val="28"/>
        </w:rPr>
        <w:t xml:space="preserve">Навлинского района </w:t>
      </w:r>
      <w:r w:rsidRPr="00E16F59">
        <w:rPr>
          <w:rFonts w:ascii="Times New Roman" w:hAnsi="Times New Roman" w:cs="Times New Roman"/>
          <w:bCs/>
          <w:sz w:val="28"/>
          <w:szCs w:val="28"/>
        </w:rPr>
        <w:t>заявления о выборе компенсационного места.</w:t>
      </w:r>
    </w:p>
    <w:p w14:paraId="4FA54B1A" w14:textId="5FA1D0C2" w:rsidR="005C1ED8" w:rsidRPr="00E16F59" w:rsidRDefault="005C1ED8" w:rsidP="00FC6D46">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 xml:space="preserve">2.7. По итогам рассмотрения заявления о выборе компенсационного места, поданного хозяйствующим субъектом, администрацией </w:t>
      </w:r>
      <w:r w:rsidR="00FC6D46">
        <w:rPr>
          <w:rFonts w:ascii="Times New Roman" w:hAnsi="Times New Roman" w:cs="Times New Roman"/>
          <w:bCs/>
          <w:sz w:val="28"/>
          <w:szCs w:val="28"/>
        </w:rPr>
        <w:t>Навлинского района</w:t>
      </w:r>
      <w:r w:rsidR="00FC6D46" w:rsidRPr="00E16F59">
        <w:rPr>
          <w:rFonts w:ascii="Times New Roman" w:hAnsi="Times New Roman" w:cs="Times New Roman"/>
          <w:bCs/>
          <w:sz w:val="28"/>
          <w:szCs w:val="28"/>
        </w:rPr>
        <w:t xml:space="preserve"> </w:t>
      </w:r>
      <w:r w:rsidRPr="00E16F59">
        <w:rPr>
          <w:rFonts w:ascii="Times New Roman" w:hAnsi="Times New Roman" w:cs="Times New Roman"/>
          <w:bCs/>
          <w:sz w:val="28"/>
          <w:szCs w:val="28"/>
        </w:rPr>
        <w:t>в течение 5 рабочих дней готовится постановление о предоставлении компенсационного места хозяйствующему субъекту, с учетом решения рабочей группы, оформленного протоколом рабочей группы в установленном порядке.</w:t>
      </w:r>
    </w:p>
    <w:p w14:paraId="133F0674" w14:textId="33FB43F1" w:rsidR="005C1ED8" w:rsidRPr="00E16F59" w:rsidRDefault="005C1ED8" w:rsidP="00FC6D46">
      <w:pPr>
        <w:spacing w:after="1" w:line="220" w:lineRule="atLeast"/>
        <w:ind w:firstLine="708"/>
        <w:jc w:val="both"/>
        <w:rPr>
          <w:rFonts w:ascii="Times New Roman" w:hAnsi="Times New Roman" w:cs="Times New Roman"/>
          <w:bCs/>
          <w:sz w:val="28"/>
          <w:szCs w:val="28"/>
        </w:rPr>
      </w:pPr>
      <w:bookmarkStart w:id="8" w:name="P58"/>
      <w:bookmarkEnd w:id="8"/>
      <w:r w:rsidRPr="00E16F59">
        <w:rPr>
          <w:rFonts w:ascii="Times New Roman" w:hAnsi="Times New Roman" w:cs="Times New Roman"/>
          <w:bCs/>
          <w:sz w:val="28"/>
          <w:szCs w:val="28"/>
        </w:rPr>
        <w:t>2.8. Соответствующее постановление администрации</w:t>
      </w:r>
      <w:r w:rsidR="00FC6D46">
        <w:rPr>
          <w:rFonts w:ascii="Times New Roman" w:hAnsi="Times New Roman" w:cs="Times New Roman"/>
          <w:bCs/>
          <w:sz w:val="28"/>
          <w:szCs w:val="28"/>
        </w:rPr>
        <w:t xml:space="preserve"> Навлинского района</w:t>
      </w:r>
      <w:r w:rsidRPr="00E16F59">
        <w:rPr>
          <w:rFonts w:ascii="Times New Roman" w:hAnsi="Times New Roman" w:cs="Times New Roman"/>
          <w:bCs/>
          <w:sz w:val="28"/>
          <w:szCs w:val="28"/>
        </w:rPr>
        <w:t>, подготовленное отделом</w:t>
      </w:r>
      <w:r w:rsidR="00FC6D46">
        <w:rPr>
          <w:rFonts w:ascii="Times New Roman" w:hAnsi="Times New Roman" w:cs="Times New Roman"/>
          <w:bCs/>
          <w:sz w:val="28"/>
          <w:szCs w:val="28"/>
        </w:rPr>
        <w:t xml:space="preserve"> экономического развития </w:t>
      </w:r>
      <w:r w:rsidRPr="00E16F59">
        <w:rPr>
          <w:rFonts w:ascii="Times New Roman" w:hAnsi="Times New Roman" w:cs="Times New Roman"/>
          <w:bCs/>
          <w:sz w:val="28"/>
          <w:szCs w:val="28"/>
        </w:rPr>
        <w:t xml:space="preserve">является основанием для оформления и выдачи (отправления) </w:t>
      </w:r>
      <w:r w:rsidR="00FC6D46">
        <w:rPr>
          <w:rFonts w:ascii="Times New Roman" w:hAnsi="Times New Roman" w:cs="Times New Roman"/>
          <w:bCs/>
          <w:sz w:val="28"/>
          <w:szCs w:val="28"/>
        </w:rPr>
        <w:t xml:space="preserve">отделом строительства, архитектуре и </w:t>
      </w:r>
      <w:r w:rsidR="000E612E">
        <w:rPr>
          <w:rFonts w:ascii="Times New Roman" w:hAnsi="Times New Roman" w:cs="Times New Roman"/>
          <w:bCs/>
          <w:sz w:val="28"/>
          <w:szCs w:val="28"/>
        </w:rPr>
        <w:t>жилищно-коммунального хозяйства</w:t>
      </w:r>
      <w:r w:rsidRPr="00E16F59">
        <w:rPr>
          <w:rFonts w:ascii="Times New Roman" w:hAnsi="Times New Roman" w:cs="Times New Roman"/>
          <w:bCs/>
          <w:sz w:val="28"/>
          <w:szCs w:val="28"/>
        </w:rPr>
        <w:t xml:space="preserve"> в течение 3 рабочих дней нового документа (паспорта временного объекта), подтверждающего право хозяйствующего субъекта на размещение нестационарного торгового объекта в компенсационном месте, и для прекращения действия документа (паспорта временного объекта), подтверждающего право хозяйствующего субъекта на размещение нестационарного торгового объекта в месте, исключенном из Схемы.</w:t>
      </w:r>
    </w:p>
    <w:p w14:paraId="73E75A18" w14:textId="77777777" w:rsidR="005C1ED8" w:rsidRPr="00E16F59" w:rsidRDefault="005C1ED8" w:rsidP="00FC6D46">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2.9. В случае подачи несколькими хозяйствующими субъектами заявления о выборе одного и того же компенсационного места из перечня компенсационных мест, заявления хозяйствующих субъектов подлежат рассмотрению в порядке очередности, определяемой датой исключения места из Схемы.</w:t>
      </w:r>
    </w:p>
    <w:p w14:paraId="0D782F47" w14:textId="77777777" w:rsidR="005C1ED8" w:rsidRPr="00E16F59" w:rsidRDefault="005C1ED8" w:rsidP="00FC6D46">
      <w:pPr>
        <w:spacing w:after="1" w:line="220" w:lineRule="atLeast"/>
        <w:ind w:firstLine="708"/>
        <w:jc w:val="both"/>
        <w:rPr>
          <w:rFonts w:ascii="Times New Roman" w:hAnsi="Times New Roman" w:cs="Times New Roman"/>
          <w:bCs/>
          <w:sz w:val="28"/>
          <w:szCs w:val="28"/>
        </w:rPr>
      </w:pPr>
      <w:bookmarkStart w:id="9" w:name="P60"/>
      <w:bookmarkEnd w:id="9"/>
      <w:r w:rsidRPr="00E16F59">
        <w:rPr>
          <w:rFonts w:ascii="Times New Roman" w:hAnsi="Times New Roman" w:cs="Times New Roman"/>
          <w:bCs/>
          <w:sz w:val="28"/>
          <w:szCs w:val="28"/>
        </w:rPr>
        <w:lastRenderedPageBreak/>
        <w:t>2.10. При оформлении нового документа, подтверждающего право хозяйствующего субъекта на размещение нестационарного торгового объекта в компенсационном месте, сохраняется вид, специализация и период функционирования нестационарного торгового объекта, определенные ранее выданным документом, подтверждающим право хозяйствующего субъекта на размещение нестационарного торгового объекта, на исключенное место из Схемы.</w:t>
      </w:r>
    </w:p>
    <w:p w14:paraId="56BA6147" w14:textId="5AE8636A" w:rsidR="005C1ED8" w:rsidRDefault="005C1ED8" w:rsidP="00FC6D46">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 xml:space="preserve">2.11. Период со дня поступления заявления от хозяйствующего субъекта о выборе компенсационного места и до даты выдачи (направления) </w:t>
      </w:r>
      <w:r w:rsidR="000E612E">
        <w:rPr>
          <w:rFonts w:ascii="Times New Roman" w:hAnsi="Times New Roman" w:cs="Times New Roman"/>
          <w:bCs/>
          <w:sz w:val="28"/>
          <w:szCs w:val="28"/>
        </w:rPr>
        <w:t>отделом строительства, архитектуры и жилищно-коммунального хозяйства</w:t>
      </w:r>
      <w:r w:rsidRPr="00E16F59">
        <w:rPr>
          <w:rFonts w:ascii="Times New Roman" w:hAnsi="Times New Roman" w:cs="Times New Roman"/>
          <w:bCs/>
          <w:sz w:val="28"/>
          <w:szCs w:val="28"/>
        </w:rPr>
        <w:t xml:space="preserve"> документа (паспорта временного объекта), подтверждающего право хозяйствующего субъекта на размещение нестационарного торгового объекта в компенсационном месте, является сроком для перемещения нестационарного торгового объекта на компенсационное место, оплата за этот срок с хозяйствующего субъекта не взимается.</w:t>
      </w:r>
    </w:p>
    <w:p w14:paraId="0FB97E6A" w14:textId="6EF4714A" w:rsidR="002774B7" w:rsidRPr="002774B7" w:rsidRDefault="002774B7" w:rsidP="002774B7">
      <w:pPr>
        <w:spacing w:after="120" w:line="240" w:lineRule="auto"/>
        <w:ind w:firstLine="708"/>
        <w:contextualSpacing/>
        <w:jc w:val="both"/>
        <w:rPr>
          <w:rFonts w:ascii="Times New Roman" w:hAnsi="Times New Roman"/>
          <w:iCs/>
          <w:sz w:val="28"/>
          <w:szCs w:val="28"/>
          <w:lang w:eastAsia="ru-RU"/>
        </w:rPr>
      </w:pPr>
      <w:r w:rsidRPr="002774B7">
        <w:rPr>
          <w:rFonts w:ascii="Times New Roman" w:hAnsi="Times New Roman"/>
          <w:iCs/>
          <w:sz w:val="28"/>
          <w:szCs w:val="28"/>
          <w:lang w:eastAsia="ru-RU"/>
        </w:rPr>
        <w:t>В период со дня принятия уполномоченным органом решения об исключении места размещения нестационарного торгового объекта из схемы размещения нестационарных торговых объектов на территории Навлинского района до момента поступления заявления от хозяйствующего субъекта о выборе компенсационного места либо об отказе от компенсационного места за хозяйствующим субъектом остается право осуществлять предпринимательскую деятельность в месте размещения нестационарного торгового объекта, исключенном из схемы.</w:t>
      </w:r>
    </w:p>
    <w:p w14:paraId="4732BA42" w14:textId="07FFEACD" w:rsidR="005C1ED8" w:rsidRPr="00E16F59" w:rsidRDefault="005C1ED8" w:rsidP="00FC6D46">
      <w:pPr>
        <w:spacing w:after="1" w:line="220" w:lineRule="atLeast"/>
        <w:ind w:firstLine="708"/>
        <w:jc w:val="both"/>
        <w:rPr>
          <w:rFonts w:ascii="Times New Roman" w:hAnsi="Times New Roman" w:cs="Times New Roman"/>
          <w:bCs/>
          <w:sz w:val="28"/>
          <w:szCs w:val="28"/>
        </w:rPr>
      </w:pPr>
      <w:bookmarkStart w:id="10" w:name="P62"/>
      <w:bookmarkEnd w:id="10"/>
      <w:r w:rsidRPr="00E16F59">
        <w:rPr>
          <w:rFonts w:ascii="Times New Roman" w:hAnsi="Times New Roman" w:cs="Times New Roman"/>
          <w:bCs/>
          <w:sz w:val="28"/>
          <w:szCs w:val="28"/>
        </w:rPr>
        <w:t xml:space="preserve">2.12. Оплата за право размещения нестационарного торгового объекта с даты выдачи (отправки) </w:t>
      </w:r>
      <w:r w:rsidR="00FC6D46">
        <w:rPr>
          <w:rFonts w:ascii="Times New Roman" w:hAnsi="Times New Roman" w:cs="Times New Roman"/>
          <w:bCs/>
          <w:sz w:val="28"/>
          <w:szCs w:val="28"/>
        </w:rPr>
        <w:t xml:space="preserve">отделом строительства, архитектуры и </w:t>
      </w:r>
      <w:r w:rsidR="000E612E">
        <w:rPr>
          <w:rFonts w:ascii="Times New Roman" w:hAnsi="Times New Roman" w:cs="Times New Roman"/>
          <w:bCs/>
          <w:sz w:val="28"/>
          <w:szCs w:val="28"/>
        </w:rPr>
        <w:t>жилищно-коммунального хозяйства</w:t>
      </w:r>
      <w:r w:rsidRPr="00E16F59">
        <w:rPr>
          <w:rFonts w:ascii="Times New Roman" w:hAnsi="Times New Roman" w:cs="Times New Roman"/>
          <w:bCs/>
          <w:sz w:val="28"/>
          <w:szCs w:val="28"/>
        </w:rPr>
        <w:t xml:space="preserve"> нового документа (паспорта временного объекта), подтверждающего право хозяйствующего субъекта на размещение нестационарного торгового объекта в компенсационном месте, осуществляется в соответствии с условиями оплаты оставшейся цены лота, действовавшими в отношении исключенного места из Схемы по результатам проведенного аукциона.</w:t>
      </w:r>
    </w:p>
    <w:p w14:paraId="00204B2D" w14:textId="076A9C60" w:rsidR="005C1ED8" w:rsidRPr="00E16F59" w:rsidRDefault="005C1ED8" w:rsidP="00FC6D46">
      <w:pPr>
        <w:spacing w:after="1" w:line="220" w:lineRule="atLeast"/>
        <w:ind w:firstLine="708"/>
        <w:jc w:val="both"/>
        <w:rPr>
          <w:rFonts w:ascii="Times New Roman" w:hAnsi="Times New Roman" w:cs="Times New Roman"/>
          <w:bCs/>
          <w:sz w:val="28"/>
          <w:szCs w:val="28"/>
        </w:rPr>
      </w:pPr>
      <w:bookmarkStart w:id="11" w:name="P63"/>
      <w:bookmarkEnd w:id="11"/>
      <w:r w:rsidRPr="00E16F59">
        <w:rPr>
          <w:rFonts w:ascii="Times New Roman" w:hAnsi="Times New Roman" w:cs="Times New Roman"/>
          <w:bCs/>
          <w:sz w:val="28"/>
          <w:szCs w:val="28"/>
        </w:rPr>
        <w:t xml:space="preserve">2.13. Если хозяйствующий субъект в срок, предусмотренный </w:t>
      </w:r>
      <w:hyperlink w:anchor="P55" w:history="1">
        <w:r w:rsidRPr="00E16F59">
          <w:rPr>
            <w:rFonts w:ascii="Times New Roman" w:hAnsi="Times New Roman" w:cs="Times New Roman"/>
            <w:bCs/>
            <w:sz w:val="28"/>
            <w:szCs w:val="28"/>
          </w:rPr>
          <w:t>пунктом 2.5</w:t>
        </w:r>
      </w:hyperlink>
      <w:r w:rsidRPr="00E16F59">
        <w:rPr>
          <w:rFonts w:ascii="Times New Roman" w:hAnsi="Times New Roman" w:cs="Times New Roman"/>
          <w:bCs/>
          <w:sz w:val="28"/>
          <w:szCs w:val="28"/>
        </w:rPr>
        <w:t xml:space="preserve"> настоящего Положения, направил заявление об отказе от предложенного администрацией </w:t>
      </w:r>
      <w:r w:rsidR="00FC6D46">
        <w:rPr>
          <w:rFonts w:ascii="Times New Roman" w:hAnsi="Times New Roman" w:cs="Times New Roman"/>
          <w:bCs/>
          <w:sz w:val="28"/>
          <w:szCs w:val="28"/>
        </w:rPr>
        <w:t>Навлинского района</w:t>
      </w:r>
      <w:r w:rsidR="00FC6D46" w:rsidRPr="00E16F59">
        <w:rPr>
          <w:rFonts w:ascii="Times New Roman" w:hAnsi="Times New Roman" w:cs="Times New Roman"/>
          <w:bCs/>
          <w:sz w:val="28"/>
          <w:szCs w:val="28"/>
        </w:rPr>
        <w:t xml:space="preserve"> </w:t>
      </w:r>
      <w:r w:rsidRPr="00E16F59">
        <w:rPr>
          <w:rFonts w:ascii="Times New Roman" w:hAnsi="Times New Roman" w:cs="Times New Roman"/>
          <w:bCs/>
          <w:sz w:val="28"/>
          <w:szCs w:val="28"/>
        </w:rPr>
        <w:t xml:space="preserve">компенсационного места, включенного в перечень компенсационных мест, он вправе внести предложение о включении в Схему иного места размещения нестационарного торгового объекта, равнозначного по характеристикам месту, исключенному из Схемы (далее - предложение хозяйствующего субъекта), не позднее 5 рабочих дней со дня направления заявления в администрацию </w:t>
      </w:r>
      <w:r w:rsidR="00FC6D46">
        <w:rPr>
          <w:rFonts w:ascii="Times New Roman" w:hAnsi="Times New Roman" w:cs="Times New Roman"/>
          <w:bCs/>
          <w:sz w:val="28"/>
          <w:szCs w:val="28"/>
        </w:rPr>
        <w:t>Навлинского района</w:t>
      </w:r>
      <w:r w:rsidR="00FC6D46" w:rsidRPr="00E16F59">
        <w:rPr>
          <w:rFonts w:ascii="Times New Roman" w:hAnsi="Times New Roman" w:cs="Times New Roman"/>
          <w:bCs/>
          <w:sz w:val="28"/>
          <w:szCs w:val="28"/>
        </w:rPr>
        <w:t xml:space="preserve"> </w:t>
      </w:r>
      <w:r w:rsidRPr="00E16F59">
        <w:rPr>
          <w:rFonts w:ascii="Times New Roman" w:hAnsi="Times New Roman" w:cs="Times New Roman"/>
          <w:bCs/>
          <w:sz w:val="28"/>
          <w:szCs w:val="28"/>
        </w:rPr>
        <w:t>об отказе от компенсационного места.</w:t>
      </w:r>
    </w:p>
    <w:p w14:paraId="5DF1B492" w14:textId="532C143D" w:rsidR="005C1ED8" w:rsidRPr="00E16F59" w:rsidRDefault="005C1ED8" w:rsidP="00FC6D46">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 xml:space="preserve">2.14. </w:t>
      </w:r>
      <w:r w:rsidR="00FC6D46">
        <w:rPr>
          <w:rFonts w:ascii="Times New Roman" w:hAnsi="Times New Roman" w:cs="Times New Roman"/>
          <w:bCs/>
          <w:sz w:val="28"/>
          <w:szCs w:val="28"/>
        </w:rPr>
        <w:t>А</w:t>
      </w:r>
      <w:r w:rsidRPr="00E16F59">
        <w:rPr>
          <w:rFonts w:ascii="Times New Roman" w:hAnsi="Times New Roman" w:cs="Times New Roman"/>
          <w:bCs/>
          <w:sz w:val="28"/>
          <w:szCs w:val="28"/>
        </w:rPr>
        <w:t xml:space="preserve">дминистрация </w:t>
      </w:r>
      <w:r w:rsidR="00FC6D46">
        <w:rPr>
          <w:rFonts w:ascii="Times New Roman" w:hAnsi="Times New Roman" w:cs="Times New Roman"/>
          <w:bCs/>
          <w:sz w:val="28"/>
          <w:szCs w:val="28"/>
        </w:rPr>
        <w:t>Навлинского района</w:t>
      </w:r>
      <w:r w:rsidR="00FC6D46" w:rsidRPr="00E16F59">
        <w:rPr>
          <w:rFonts w:ascii="Times New Roman" w:hAnsi="Times New Roman" w:cs="Times New Roman"/>
          <w:bCs/>
          <w:sz w:val="28"/>
          <w:szCs w:val="28"/>
        </w:rPr>
        <w:t xml:space="preserve"> </w:t>
      </w:r>
      <w:r w:rsidRPr="00E16F59">
        <w:rPr>
          <w:rFonts w:ascii="Times New Roman" w:hAnsi="Times New Roman" w:cs="Times New Roman"/>
          <w:bCs/>
          <w:sz w:val="28"/>
          <w:szCs w:val="28"/>
        </w:rPr>
        <w:t xml:space="preserve">в течение 7 рабочих дней со дня принятия </w:t>
      </w:r>
      <w:r w:rsidR="00FC6D46">
        <w:rPr>
          <w:rFonts w:ascii="Times New Roman" w:hAnsi="Times New Roman" w:cs="Times New Roman"/>
          <w:bCs/>
          <w:sz w:val="28"/>
          <w:szCs w:val="28"/>
        </w:rPr>
        <w:t>нормативно правового акта</w:t>
      </w:r>
      <w:r w:rsidRPr="00E16F59">
        <w:rPr>
          <w:rFonts w:ascii="Times New Roman" w:hAnsi="Times New Roman" w:cs="Times New Roman"/>
          <w:bCs/>
          <w:sz w:val="28"/>
          <w:szCs w:val="28"/>
        </w:rPr>
        <w:t xml:space="preserve"> о включении в Схему предложенного хозяйствующим субъектом места включает его в перечень компенсационных мест и в течение 3 рабочих дней направляет </w:t>
      </w:r>
      <w:r w:rsidRPr="00E16F59">
        <w:rPr>
          <w:rFonts w:ascii="Times New Roman" w:hAnsi="Times New Roman" w:cs="Times New Roman"/>
          <w:bCs/>
          <w:sz w:val="28"/>
          <w:szCs w:val="28"/>
        </w:rPr>
        <w:lastRenderedPageBreak/>
        <w:t>хозяйствующему субъекту уведомление о включении предложенного им места в перечень компенсационных мест.</w:t>
      </w:r>
    </w:p>
    <w:p w14:paraId="1CA92D7E" w14:textId="10F1E24F" w:rsidR="005C1ED8" w:rsidRPr="00E16F59" w:rsidRDefault="005C1ED8" w:rsidP="00FC6D46">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 xml:space="preserve">2.15. Хозяйствующий субъект в течение 5 рабочих дней со дня получения уведомления о включении предложенного им места в перечень компенсационных мест обращается в администрацию </w:t>
      </w:r>
      <w:r w:rsidR="00FC6D46">
        <w:rPr>
          <w:rFonts w:ascii="Times New Roman" w:hAnsi="Times New Roman" w:cs="Times New Roman"/>
          <w:bCs/>
          <w:sz w:val="28"/>
          <w:szCs w:val="28"/>
        </w:rPr>
        <w:t>Навлинского района</w:t>
      </w:r>
      <w:r w:rsidR="00FC6D46" w:rsidRPr="00E16F59">
        <w:rPr>
          <w:rFonts w:ascii="Times New Roman" w:hAnsi="Times New Roman" w:cs="Times New Roman"/>
          <w:bCs/>
          <w:sz w:val="28"/>
          <w:szCs w:val="28"/>
        </w:rPr>
        <w:t xml:space="preserve"> </w:t>
      </w:r>
      <w:r w:rsidRPr="00E16F59">
        <w:rPr>
          <w:rFonts w:ascii="Times New Roman" w:hAnsi="Times New Roman" w:cs="Times New Roman"/>
          <w:bCs/>
          <w:sz w:val="28"/>
          <w:szCs w:val="28"/>
        </w:rPr>
        <w:t>с заявлением о предоставлении компенсационного места, которое включено в Схему по его предложению.</w:t>
      </w:r>
    </w:p>
    <w:p w14:paraId="2142F632" w14:textId="77777777" w:rsidR="005C1ED8" w:rsidRPr="00E16F59" w:rsidRDefault="005C1ED8" w:rsidP="00DF66D4">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 xml:space="preserve">Рассмотрение заявления хозяйствующего субъекта и предоставление хозяйствующему субъекту компенсационного места осуществляется в соответствии с </w:t>
      </w:r>
      <w:hyperlink w:anchor="P52" w:history="1">
        <w:r w:rsidRPr="00E16F59">
          <w:rPr>
            <w:rFonts w:ascii="Times New Roman" w:hAnsi="Times New Roman" w:cs="Times New Roman"/>
            <w:bCs/>
            <w:sz w:val="28"/>
            <w:szCs w:val="28"/>
          </w:rPr>
          <w:t>пунктами 2.2</w:t>
        </w:r>
      </w:hyperlink>
      <w:r w:rsidRPr="00E16F59">
        <w:rPr>
          <w:rFonts w:ascii="Times New Roman" w:hAnsi="Times New Roman" w:cs="Times New Roman"/>
          <w:bCs/>
          <w:sz w:val="28"/>
          <w:szCs w:val="28"/>
        </w:rPr>
        <w:t xml:space="preserve"> - </w:t>
      </w:r>
      <w:hyperlink w:anchor="P53" w:history="1">
        <w:r w:rsidRPr="00E16F59">
          <w:rPr>
            <w:rFonts w:ascii="Times New Roman" w:hAnsi="Times New Roman" w:cs="Times New Roman"/>
            <w:bCs/>
            <w:sz w:val="28"/>
            <w:szCs w:val="28"/>
          </w:rPr>
          <w:t>2.3</w:t>
        </w:r>
      </w:hyperlink>
      <w:r w:rsidRPr="00E16F59">
        <w:rPr>
          <w:rFonts w:ascii="Times New Roman" w:hAnsi="Times New Roman" w:cs="Times New Roman"/>
          <w:bCs/>
          <w:sz w:val="28"/>
          <w:szCs w:val="28"/>
        </w:rPr>
        <w:t xml:space="preserve">, </w:t>
      </w:r>
      <w:hyperlink w:anchor="P56" w:history="1">
        <w:r w:rsidRPr="00E16F59">
          <w:rPr>
            <w:rFonts w:ascii="Times New Roman" w:hAnsi="Times New Roman" w:cs="Times New Roman"/>
            <w:bCs/>
            <w:sz w:val="28"/>
            <w:szCs w:val="28"/>
          </w:rPr>
          <w:t>2.6</w:t>
        </w:r>
      </w:hyperlink>
      <w:r w:rsidRPr="00E16F59">
        <w:rPr>
          <w:rFonts w:ascii="Times New Roman" w:hAnsi="Times New Roman" w:cs="Times New Roman"/>
          <w:bCs/>
          <w:sz w:val="28"/>
          <w:szCs w:val="28"/>
        </w:rPr>
        <w:t xml:space="preserve"> - </w:t>
      </w:r>
      <w:hyperlink w:anchor="P58" w:history="1">
        <w:r w:rsidRPr="00E16F59">
          <w:rPr>
            <w:rFonts w:ascii="Times New Roman" w:hAnsi="Times New Roman" w:cs="Times New Roman"/>
            <w:bCs/>
            <w:sz w:val="28"/>
            <w:szCs w:val="28"/>
          </w:rPr>
          <w:t>2.8</w:t>
        </w:r>
      </w:hyperlink>
      <w:r w:rsidRPr="00E16F59">
        <w:rPr>
          <w:rFonts w:ascii="Times New Roman" w:hAnsi="Times New Roman" w:cs="Times New Roman"/>
          <w:bCs/>
          <w:sz w:val="28"/>
          <w:szCs w:val="28"/>
        </w:rPr>
        <w:t xml:space="preserve">, </w:t>
      </w:r>
      <w:hyperlink w:anchor="P60" w:history="1">
        <w:r w:rsidRPr="00E16F59">
          <w:rPr>
            <w:rFonts w:ascii="Times New Roman" w:hAnsi="Times New Roman" w:cs="Times New Roman"/>
            <w:bCs/>
            <w:sz w:val="28"/>
            <w:szCs w:val="28"/>
          </w:rPr>
          <w:t>2.10</w:t>
        </w:r>
      </w:hyperlink>
      <w:r w:rsidRPr="00E16F59">
        <w:rPr>
          <w:rFonts w:ascii="Times New Roman" w:hAnsi="Times New Roman" w:cs="Times New Roman"/>
          <w:bCs/>
          <w:sz w:val="28"/>
          <w:szCs w:val="28"/>
        </w:rPr>
        <w:t xml:space="preserve"> настоящего Положения.</w:t>
      </w:r>
    </w:p>
    <w:p w14:paraId="20EB9137" w14:textId="501AD954" w:rsidR="005C1ED8" w:rsidRPr="00E16F59" w:rsidRDefault="005C1ED8" w:rsidP="00DF66D4">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 xml:space="preserve">2.16. Если предложенное хозяйствующим субъектом место в соответствии с </w:t>
      </w:r>
      <w:hyperlink w:anchor="P63" w:history="1">
        <w:r w:rsidRPr="00E16F59">
          <w:rPr>
            <w:rFonts w:ascii="Times New Roman" w:hAnsi="Times New Roman" w:cs="Times New Roman"/>
            <w:bCs/>
            <w:sz w:val="28"/>
            <w:szCs w:val="28"/>
          </w:rPr>
          <w:t>пунктом 2.13</w:t>
        </w:r>
      </w:hyperlink>
      <w:r w:rsidRPr="00E16F59">
        <w:rPr>
          <w:rFonts w:ascii="Times New Roman" w:hAnsi="Times New Roman" w:cs="Times New Roman"/>
          <w:bCs/>
          <w:sz w:val="28"/>
          <w:szCs w:val="28"/>
        </w:rPr>
        <w:t xml:space="preserve"> настоящего Положения не включено в Схему, администрация </w:t>
      </w:r>
      <w:r w:rsidR="00DF66D4">
        <w:rPr>
          <w:rFonts w:ascii="Times New Roman" w:hAnsi="Times New Roman" w:cs="Times New Roman"/>
          <w:bCs/>
          <w:sz w:val="28"/>
          <w:szCs w:val="28"/>
        </w:rPr>
        <w:t>Навлинского района</w:t>
      </w:r>
      <w:r w:rsidR="00DF66D4" w:rsidRPr="00E16F59">
        <w:rPr>
          <w:rFonts w:ascii="Times New Roman" w:hAnsi="Times New Roman" w:cs="Times New Roman"/>
          <w:bCs/>
          <w:sz w:val="28"/>
          <w:szCs w:val="28"/>
        </w:rPr>
        <w:t xml:space="preserve"> </w:t>
      </w:r>
      <w:r w:rsidRPr="00E16F59">
        <w:rPr>
          <w:rFonts w:ascii="Times New Roman" w:hAnsi="Times New Roman" w:cs="Times New Roman"/>
          <w:bCs/>
          <w:sz w:val="28"/>
          <w:szCs w:val="28"/>
        </w:rPr>
        <w:t>не позднее 7 рабочих дней сообщает о принятом решении хозяйствующему субъекту и одновременно направляет повторное предложение о выборе компенсационного места из числа свободных мест, включенных в перечень компенсационных мест.</w:t>
      </w:r>
    </w:p>
    <w:p w14:paraId="082EB58A" w14:textId="6A68DC83" w:rsidR="005C1ED8" w:rsidRPr="00E16F59" w:rsidRDefault="005C1ED8" w:rsidP="00DF66D4">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Рассмотрение заявления хозяйствующего субъекта о выборе компенсационного места из числа свободных мест, включенных в перечень компенсационных мест и повторно предложенных администрацией</w:t>
      </w:r>
      <w:r w:rsidR="00DF66D4">
        <w:rPr>
          <w:rFonts w:ascii="Times New Roman" w:hAnsi="Times New Roman" w:cs="Times New Roman"/>
          <w:bCs/>
          <w:sz w:val="28"/>
          <w:szCs w:val="28"/>
        </w:rPr>
        <w:t xml:space="preserve"> Навлинского района</w:t>
      </w:r>
      <w:r w:rsidRPr="00E16F59">
        <w:rPr>
          <w:rFonts w:ascii="Times New Roman" w:hAnsi="Times New Roman" w:cs="Times New Roman"/>
          <w:bCs/>
          <w:sz w:val="28"/>
          <w:szCs w:val="28"/>
        </w:rPr>
        <w:t xml:space="preserve">, осуществляется в соответствии с </w:t>
      </w:r>
      <w:hyperlink w:anchor="P55" w:history="1">
        <w:r w:rsidRPr="00E16F59">
          <w:rPr>
            <w:rFonts w:ascii="Times New Roman" w:hAnsi="Times New Roman" w:cs="Times New Roman"/>
            <w:bCs/>
            <w:sz w:val="28"/>
            <w:szCs w:val="28"/>
          </w:rPr>
          <w:t>пунктами 2.5</w:t>
        </w:r>
      </w:hyperlink>
      <w:r w:rsidRPr="00E16F59">
        <w:rPr>
          <w:rFonts w:ascii="Times New Roman" w:hAnsi="Times New Roman" w:cs="Times New Roman"/>
          <w:bCs/>
          <w:sz w:val="28"/>
          <w:szCs w:val="28"/>
        </w:rPr>
        <w:t xml:space="preserve"> - </w:t>
      </w:r>
      <w:hyperlink w:anchor="P62" w:history="1">
        <w:r w:rsidRPr="00E16F59">
          <w:rPr>
            <w:rFonts w:ascii="Times New Roman" w:hAnsi="Times New Roman" w:cs="Times New Roman"/>
            <w:bCs/>
            <w:sz w:val="28"/>
            <w:szCs w:val="28"/>
          </w:rPr>
          <w:t>2.12</w:t>
        </w:r>
      </w:hyperlink>
      <w:r w:rsidRPr="00E16F59">
        <w:rPr>
          <w:rFonts w:ascii="Times New Roman" w:hAnsi="Times New Roman" w:cs="Times New Roman"/>
          <w:bCs/>
          <w:sz w:val="28"/>
          <w:szCs w:val="28"/>
        </w:rPr>
        <w:t xml:space="preserve"> настоящего Положения.</w:t>
      </w:r>
    </w:p>
    <w:p w14:paraId="02F71859" w14:textId="77777777" w:rsidR="005C1ED8" w:rsidRPr="00E16F59" w:rsidRDefault="005C1ED8" w:rsidP="00DF66D4">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2.17. В случае если хозяйствующий субъект в установленном настоящим Положением порядке:</w:t>
      </w:r>
    </w:p>
    <w:p w14:paraId="5C6DBE0F" w14:textId="06593826" w:rsidR="005C1ED8" w:rsidRPr="00E16F59" w:rsidRDefault="005C1ED8" w:rsidP="00DF66D4">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 xml:space="preserve">- не представил заявление о предоставлении компенсационного места или отказе от компенсационного места, предложенного администрацией </w:t>
      </w:r>
      <w:r w:rsidR="00DF66D4">
        <w:rPr>
          <w:rFonts w:ascii="Times New Roman" w:hAnsi="Times New Roman" w:cs="Times New Roman"/>
          <w:bCs/>
          <w:sz w:val="28"/>
          <w:szCs w:val="28"/>
        </w:rPr>
        <w:t>Навлинского района</w:t>
      </w:r>
      <w:r w:rsidR="00DF66D4" w:rsidRPr="00E16F59">
        <w:rPr>
          <w:rFonts w:ascii="Times New Roman" w:hAnsi="Times New Roman" w:cs="Times New Roman"/>
          <w:bCs/>
          <w:sz w:val="28"/>
          <w:szCs w:val="28"/>
        </w:rPr>
        <w:t xml:space="preserve"> </w:t>
      </w:r>
      <w:r w:rsidRPr="00E16F59">
        <w:rPr>
          <w:rFonts w:ascii="Times New Roman" w:hAnsi="Times New Roman" w:cs="Times New Roman"/>
          <w:bCs/>
          <w:sz w:val="28"/>
          <w:szCs w:val="28"/>
        </w:rPr>
        <w:t>из числа свободных мест, включенных в перечень компенсационных мест;</w:t>
      </w:r>
    </w:p>
    <w:p w14:paraId="79213A56" w14:textId="6C9F1CD1" w:rsidR="005C1ED8" w:rsidRPr="00E16F59" w:rsidRDefault="005C1ED8" w:rsidP="00DF66D4">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 xml:space="preserve">- представил заявление об отказе от компенсационного места, предложенного администрацией </w:t>
      </w:r>
      <w:r w:rsidR="00DF66D4">
        <w:rPr>
          <w:rFonts w:ascii="Times New Roman" w:hAnsi="Times New Roman" w:cs="Times New Roman"/>
          <w:bCs/>
          <w:sz w:val="28"/>
          <w:szCs w:val="28"/>
        </w:rPr>
        <w:t>Навлинского района</w:t>
      </w:r>
      <w:r w:rsidR="00DF66D4" w:rsidRPr="00E16F59">
        <w:rPr>
          <w:rFonts w:ascii="Times New Roman" w:hAnsi="Times New Roman" w:cs="Times New Roman"/>
          <w:bCs/>
          <w:sz w:val="28"/>
          <w:szCs w:val="28"/>
        </w:rPr>
        <w:t xml:space="preserve"> </w:t>
      </w:r>
      <w:r w:rsidRPr="00E16F59">
        <w:rPr>
          <w:rFonts w:ascii="Times New Roman" w:hAnsi="Times New Roman" w:cs="Times New Roman"/>
          <w:bCs/>
          <w:sz w:val="28"/>
          <w:szCs w:val="28"/>
        </w:rPr>
        <w:t>из числа свободных мест, включенных в перечень компенсационных мест и не внес свои предложения о включении в Схему места размещения нестационарного торгового объекта, равнозначного по характеристикам месту, исключенному из Схемы, хозяйствующий субъект утрачивает право на предоставление компенсационного места.</w:t>
      </w:r>
    </w:p>
    <w:p w14:paraId="0AC7F3E0" w14:textId="79F04FB3" w:rsidR="005C1ED8" w:rsidRPr="00E16F59" w:rsidRDefault="005C1ED8" w:rsidP="00DF66D4">
      <w:pPr>
        <w:spacing w:after="1" w:line="220" w:lineRule="atLeast"/>
        <w:ind w:firstLine="708"/>
        <w:jc w:val="both"/>
        <w:rPr>
          <w:rFonts w:ascii="Times New Roman" w:hAnsi="Times New Roman" w:cs="Times New Roman"/>
          <w:bCs/>
          <w:sz w:val="28"/>
          <w:szCs w:val="28"/>
        </w:rPr>
      </w:pPr>
      <w:r w:rsidRPr="00E16F59">
        <w:rPr>
          <w:rFonts w:ascii="Times New Roman" w:hAnsi="Times New Roman" w:cs="Times New Roman"/>
          <w:bCs/>
          <w:sz w:val="28"/>
          <w:szCs w:val="28"/>
        </w:rPr>
        <w:t>2.18. После прекращения действия документа (паспорт временного объекта), подтверждающего право хозяйствующего субъекта на размещение нестационарного торгового объекта в месте, исключенном из Схемы, и в случае произведенной хозяйствующим субъектом оплаты за неиспользованный период размещения нестационарного торгового объекта, хозяйствующему субъекту осуществляется возврат денежных средств, внесенных на расчетный счет администрации</w:t>
      </w:r>
      <w:r w:rsidR="00DF66D4">
        <w:rPr>
          <w:rFonts w:ascii="Times New Roman" w:hAnsi="Times New Roman" w:cs="Times New Roman"/>
          <w:bCs/>
          <w:sz w:val="28"/>
          <w:szCs w:val="28"/>
        </w:rPr>
        <w:t xml:space="preserve"> Навлинского района</w:t>
      </w:r>
      <w:r w:rsidRPr="00E16F59">
        <w:rPr>
          <w:rFonts w:ascii="Times New Roman" w:hAnsi="Times New Roman" w:cs="Times New Roman"/>
          <w:bCs/>
          <w:sz w:val="28"/>
          <w:szCs w:val="28"/>
        </w:rPr>
        <w:t>, за исключением задатка для участия в аукционе на право размещения нестационарного торгового объекта.</w:t>
      </w:r>
    </w:p>
    <w:p w14:paraId="33E38AF4" w14:textId="77777777" w:rsidR="005C1ED8" w:rsidRDefault="005C1ED8">
      <w:pPr>
        <w:spacing w:after="1" w:line="220" w:lineRule="atLeast"/>
        <w:jc w:val="both"/>
      </w:pPr>
    </w:p>
    <w:p w14:paraId="35F3F5A5" w14:textId="77777777" w:rsidR="005C1ED8" w:rsidRDefault="005C1ED8">
      <w:pPr>
        <w:spacing w:after="1" w:line="220" w:lineRule="atLeast"/>
        <w:jc w:val="both"/>
      </w:pPr>
    </w:p>
    <w:sectPr w:rsidR="005C1ED8" w:rsidSect="00463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F6D"/>
    <w:multiLevelType w:val="hybridMultilevel"/>
    <w:tmpl w:val="9B42996A"/>
    <w:lvl w:ilvl="0" w:tplc="C592F168">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D8"/>
    <w:rsid w:val="000E612E"/>
    <w:rsid w:val="002774B7"/>
    <w:rsid w:val="00307287"/>
    <w:rsid w:val="003B4084"/>
    <w:rsid w:val="00567A33"/>
    <w:rsid w:val="005C1ED8"/>
    <w:rsid w:val="00660F66"/>
    <w:rsid w:val="00735660"/>
    <w:rsid w:val="00787BFD"/>
    <w:rsid w:val="00794324"/>
    <w:rsid w:val="007F5632"/>
    <w:rsid w:val="009B68A5"/>
    <w:rsid w:val="00A71465"/>
    <w:rsid w:val="00D35BE8"/>
    <w:rsid w:val="00DF66D4"/>
    <w:rsid w:val="00E16F59"/>
    <w:rsid w:val="00E86899"/>
    <w:rsid w:val="00F02043"/>
    <w:rsid w:val="00F41B0D"/>
    <w:rsid w:val="00FC6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BE14"/>
  <w15:chartTrackingRefBased/>
  <w15:docId w15:val="{38853EC3-7120-4D62-BA15-FCE1827B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B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DF04E4104C81830E53D1512D13CE40DE0285613D5B37D69F66C9B4C4EA15649B7465CAF2B963693308AD3F8C6DCA75FA0162118184C0276e7vD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2248</Words>
  <Characters>12817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Kostina</dc:creator>
  <cp:keywords/>
  <dc:description/>
  <cp:lastModifiedBy>Kostina</cp:lastModifiedBy>
  <cp:revision>2</cp:revision>
  <cp:lastPrinted>2021-09-27T07:40:00Z</cp:lastPrinted>
  <dcterms:created xsi:type="dcterms:W3CDTF">2021-09-29T06:21:00Z</dcterms:created>
  <dcterms:modified xsi:type="dcterms:W3CDTF">2021-09-29T06:21:00Z</dcterms:modified>
</cp:coreProperties>
</file>