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F1" w:rsidRDefault="002322F1" w:rsidP="006A762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05CEF">
        <w:rPr>
          <w:rFonts w:ascii="Times New Roman" w:hAnsi="Times New Roman" w:cs="Times New Roman"/>
          <w:sz w:val="24"/>
          <w:szCs w:val="24"/>
        </w:rPr>
        <w:t>водн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F05CEF">
        <w:rPr>
          <w:rFonts w:ascii="Times New Roman" w:hAnsi="Times New Roman" w:cs="Times New Roman"/>
          <w:sz w:val="24"/>
          <w:szCs w:val="24"/>
        </w:rPr>
        <w:t xml:space="preserve"> отчет о проведении оценки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регулирующего воздействия проектов нормативных</w:t>
      </w:r>
    </w:p>
    <w:p w:rsidR="002322F1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>
        <w:rPr>
          <w:rFonts w:ascii="Times New Roman" w:hAnsi="Times New Roman" w:cs="Times New Roman"/>
          <w:sz w:val="24"/>
          <w:szCs w:val="24"/>
        </w:rPr>
        <w:t>администрации Навлинского района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1. Общая информация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80"/>
      </w:tblGrid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1.1. Структурное подразделение администрации Навлинского района (далее - разработчик):</w:t>
            </w:r>
          </w:p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Отдел экономики,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труда и инвестиционной политики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Навлинского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района           </w:t>
            </w:r>
          </w:p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1.2. Сведения о структурных подразделениях администрации Навлинского района - соисполн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телях: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34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главный специалист, юрист, зав.спецчастью</w:t>
            </w:r>
            <w:r w:rsidR="00334D64"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9611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1.3. Вид и наименование проекта акта:    </w:t>
            </w:r>
          </w:p>
          <w:p w:rsidR="002322F1" w:rsidRPr="005D56C8" w:rsidRDefault="002322F1" w:rsidP="0096119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постановление администрации Навлинского района «Об  утверждении положения о порядке у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тановления (изменения) регулируемых тарифов на перевозки                                                                                           пассажиров и багажа автомобильным транспортом по муниципальным маршрутам регулярных перевозок в Навлинском районе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</w:tc>
      </w:tr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1.4. Краткое описание проблемы, на решение которой направлен предлагаемый способ регул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рования:</w:t>
            </w:r>
          </w:p>
          <w:p w:rsidR="002322F1" w:rsidRPr="00961197" w:rsidRDefault="002322F1" w:rsidP="0096119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_необходимость подготовки проекта постановления администрации Навлинского района «Об  утверждении положения о порядке установления (изменения) регулируемых тарифов на пер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возки пассажиров и багажа автомобильным транспортом по муниципальным маршрутам рег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лярных перевозок в Навлинском районе» обусловлена приведением в соответствие с Федерал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ным законом от 13.07.2015 №220-ФЗ «Об организации регулярных перевозок пассажиров и б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гажа автомобильным транспортом и городским наземным электрическим транспортом в РФ и о внесении изменений в отдельные законодательные акты РФ», Законом Брянской области от 03.07.2010 №54-З «Об организации транспортного обслуживания на территории Брянской о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 w:rsidRPr="009611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ласти» </w:t>
            </w:r>
          </w:p>
        </w:tc>
      </w:tr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1.5. Основание для разработки проекта акта:</w:t>
            </w:r>
          </w:p>
          <w:p w:rsidR="002322F1" w:rsidRPr="005D56C8" w:rsidRDefault="002322F1" w:rsidP="0096119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Федеральный закон от13.07.2015 №220-ФЗ «Об организации регулярных перевозок пассажиров и багажа автомобильным транспортом и городским наземным электрическим транспортом в РФ и о внесении изменений в отдельные законодательные акты РФ», Законом Брянской области от 03.07.2010 №54-З «Об организации транспортного обслуживания на территории Брянской о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ласти» </w:t>
            </w:r>
          </w:p>
        </w:tc>
      </w:tr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1.6. Краткое описание целей предлагаемого регулирования:</w:t>
            </w:r>
          </w:p>
          <w:p w:rsidR="002322F1" w:rsidRPr="005D56C8" w:rsidRDefault="00CF5E69" w:rsidP="00663DA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целях установления единого метода формирования тарифа на перевозки пассажиров и багажа автомобильным транспортом по муниципальным маршрутам, защиты экономических интересов потребителей и обеспечения доступности для малообеспеченных групп населения</w:t>
            </w:r>
            <w:r w:rsidR="00663D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создания экономической заинтересованности предприятий, оказывающих услуги в сфере пассажирских перевозок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32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9611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1.7. Краткое описание предлагаемого способа регулирования:</w:t>
            </w:r>
          </w:p>
          <w:p w:rsidR="002322F1" w:rsidRPr="005D56C8" w:rsidRDefault="002322F1" w:rsidP="0096119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Определение порядка установления (изменения) регулируемых тарифов на перевозки пассаж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ров и багажа автомобильным транспортом по муниципальным маршрутам регулярных перев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зок в Навлинском районе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</w:tc>
      </w:tr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1.8. Контактная информация исполнителя разработчика:</w:t>
            </w:r>
          </w:p>
        </w:tc>
      </w:tr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EF1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Ф.И.О., должность: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Аксенова М.Е.- начальник отдела экономики, труда и инвестиционной п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литики  администрации района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22F1" w:rsidRPr="005D56C8" w:rsidTr="00961197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4E2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Телефон, адрес электронной почты: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8(48342)2 22 53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admnav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yandex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644443" w:rsidRDefault="00644443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2. Степень регулирующего воздействия проекта акта</w:t>
      </w: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4"/>
        <w:gridCol w:w="4126"/>
      </w:tblGrid>
      <w:tr w:rsidR="002322F1" w:rsidRPr="005D56C8" w:rsidTr="00D0792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2.1. Степень регулирующего воздействия проекта акта: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127DCB" w:rsidRDefault="002322F1" w:rsidP="0012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D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средняя</w:t>
            </w:r>
            <w:r w:rsidRPr="00127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22F1" w:rsidRPr="005D56C8" w:rsidTr="00A4646F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127DC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2.2. Обоснование отнесения проекта акта к определенной степени регулирующего воздействия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проект нормативного правового акта не содержит положения, устанавливающие ранее не пр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дусмотренные законодательством РФ и Брянской области и иными нормативными правовыми актами обязанности, запреты и ограничения для физических и юридических лиц в сфере пре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принимательской и инвестиционной деятельности или способствующие их установлению, а также положения, приводящие к возникновению ранее не предусмотренных законодательством РФ и Брянской области и иными нормативными правовыми актами расходов физических и юридических лиц в сфере предпринимательской и инвестиционной деятельности, однако по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лежит оценке регулирующего воздействия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644443" w:rsidRDefault="00644443" w:rsidP="00A464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322F1" w:rsidRDefault="002322F1" w:rsidP="00A464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3. Описание проблемы, на решение 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 xml:space="preserve">направлен предлагаемый </w:t>
      </w:r>
    </w:p>
    <w:p w:rsidR="002322F1" w:rsidRDefault="002322F1" w:rsidP="00A464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способ регулирования,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оценка негативных эффектов, возникающих в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2F1" w:rsidRPr="00F05CEF" w:rsidRDefault="002322F1" w:rsidP="00A464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 наличием рассматриваемой проблемы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80"/>
      </w:tblGrid>
      <w:tr w:rsidR="002322F1" w:rsidRPr="005D56C8" w:rsidTr="00A4646F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A464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2322F1" w:rsidRPr="005D56C8" w:rsidRDefault="00127DCB" w:rsidP="005C70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Предлагаемый проект постановления направлен на приведение в соответствие с действующим законодательством </w:t>
            </w:r>
            <w:r w:rsidR="005C70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об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установлени</w:t>
            </w:r>
            <w:r w:rsidR="005C70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(изменени</w:t>
            </w:r>
            <w:r w:rsidR="005C70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регулируемых тарифов на перевозки пасс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жиров и багажа автомобильным транспортом по муниципальным маршрутам регулярных пер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возок в Навлинском районе</w:t>
            </w:r>
          </w:p>
        </w:tc>
      </w:tr>
      <w:tr w:rsidR="002322F1" w:rsidRPr="005D56C8" w:rsidTr="00127DCB">
        <w:trPr>
          <w:trHeight w:val="363"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127DC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3.2. Негативные эффекты, возникающие в связи с наличием проблемы: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</w:tc>
      </w:tr>
      <w:tr w:rsidR="002322F1" w:rsidRPr="005D56C8" w:rsidTr="00A4646F"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322F1" w:rsidRPr="005D56C8" w:rsidRDefault="002322F1" w:rsidP="00FD49F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приведение в соответствие с действующим законодательством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22F1" w:rsidRPr="005D56C8" w:rsidTr="00A4646F">
        <w:tc>
          <w:tcPr>
            <w:tcW w:w="10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D49F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2322F1" w:rsidRPr="005D56C8" w:rsidTr="00A4646F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5C70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3.5. Источники данных:</w:t>
            </w:r>
            <w:r w:rsidR="005C7099"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Федеральный закон от13.07.2015 №220-ФЗ «Об организации регуля</w:t>
            </w:r>
            <w:r w:rsidR="005C7099"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="005C7099"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ных перевозок пассажиров и багажа автомобильным транспортом и городским наземным эле</w:t>
            </w:r>
            <w:r w:rsidR="005C7099"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</w:t>
            </w:r>
            <w:r w:rsidR="005C7099"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трическим транспортом в РФ и о внесении изменений в отдельные законодательные акты РФ»</w:t>
            </w:r>
          </w:p>
        </w:tc>
      </w:tr>
      <w:tr w:rsidR="002322F1" w:rsidRPr="005D56C8" w:rsidTr="00A4646F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2E4CE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3.6. Иная информация о проблеме: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нет </w:t>
            </w:r>
          </w:p>
        </w:tc>
      </w:tr>
    </w:tbl>
    <w:p w:rsidR="00644443" w:rsidRDefault="00644443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4. Анализ опыта других муниципальных образований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в соответствующих сферах деятельности</w:t>
      </w: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80"/>
      </w:tblGrid>
      <w:tr w:rsidR="002322F1" w:rsidRPr="005D56C8" w:rsidTr="002E4CE9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4.1. Опыт других муниципальных образований в соответствующих сферах деятельности:</w:t>
            </w:r>
          </w:p>
          <w:p w:rsidR="002322F1" w:rsidRPr="005D56C8" w:rsidRDefault="00644443" w:rsidP="00C258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 подготовке проекта постановления были проанализированы принятые нормативные прав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вые </w:t>
            </w:r>
            <w:r w:rsidR="002322F1"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Суражском районе,</w:t>
            </w:r>
            <w:r w:rsidR="00232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258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Почепском районе </w:t>
            </w:r>
            <w:r w:rsidR="002322F1"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других районах</w:t>
            </w:r>
          </w:p>
        </w:tc>
      </w:tr>
      <w:tr w:rsidR="002322F1" w:rsidRPr="005D56C8" w:rsidTr="002E4CE9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Источники данных:</w:t>
            </w:r>
          </w:p>
          <w:p w:rsidR="002322F1" w:rsidRPr="005D56C8" w:rsidRDefault="002322F1" w:rsidP="004107D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Справочная правовая система Консультант Плюс</w:t>
            </w:r>
            <w:r w:rsidR="004107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нормативные правовые акты , опубликова</w:t>
            </w:r>
            <w:r w:rsidR="004107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="004107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ные в сети Интернет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</w:tc>
      </w:tr>
    </w:tbl>
    <w:p w:rsidR="00644443" w:rsidRDefault="00644443" w:rsidP="00A027D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94"/>
      <w:bookmarkEnd w:id="0"/>
    </w:p>
    <w:p w:rsidR="002322F1" w:rsidRPr="00F05CEF" w:rsidRDefault="002322F1" w:rsidP="00A027D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5. Цели предлагаемого регулирования и их соответствие принципам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правового регулирования, программным документам Президента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Российской Федерации, Правительства Российской Ф</w:t>
      </w:r>
      <w:r w:rsidRPr="00F05CEF">
        <w:rPr>
          <w:rFonts w:ascii="Times New Roman" w:hAnsi="Times New Roman" w:cs="Times New Roman"/>
          <w:sz w:val="24"/>
          <w:szCs w:val="24"/>
        </w:rPr>
        <w:t>е</w:t>
      </w:r>
      <w:r w:rsidRPr="00F05CEF">
        <w:rPr>
          <w:rFonts w:ascii="Times New Roman" w:hAnsi="Times New Roman" w:cs="Times New Roman"/>
          <w:sz w:val="24"/>
          <w:szCs w:val="24"/>
        </w:rPr>
        <w:t>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Губернатора Брянской области, Правительства Брянской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Навлинского ра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онного Совета народных депутатов</w:t>
      </w:r>
      <w:r w:rsidRPr="00F05CEF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Навлинского района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4"/>
        <w:gridCol w:w="3261"/>
        <w:gridCol w:w="15"/>
      </w:tblGrid>
      <w:tr w:rsidR="002322F1" w:rsidRPr="005D56C8" w:rsidTr="004542B6">
        <w:trPr>
          <w:gridAfter w:val="1"/>
          <w:wAfter w:w="15" w:type="dxa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5.1. Цели предлагаемого регулирования: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5.2. Установленные сроки достижения целей предлага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мого регулирования:</w:t>
            </w:r>
          </w:p>
        </w:tc>
      </w:tr>
      <w:tr w:rsidR="002322F1" w:rsidRPr="005D56C8" w:rsidTr="004542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Default="005C7099" w:rsidP="00772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47216">
              <w:rPr>
                <w:rFonts w:ascii="Times New Roman" w:hAnsi="Times New Roman" w:cs="Times New Roman"/>
                <w:sz w:val="24"/>
                <w:szCs w:val="24"/>
              </w:rPr>
              <w:t>Установление единого метода формирования тарифа на пер</w:t>
            </w:r>
            <w:r w:rsidR="003472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47216">
              <w:rPr>
                <w:rFonts w:ascii="Times New Roman" w:hAnsi="Times New Roman" w:cs="Times New Roman"/>
                <w:sz w:val="24"/>
                <w:szCs w:val="24"/>
              </w:rPr>
              <w:t>возки пассажиров и багажа автомобильным транспортом по м</w:t>
            </w:r>
            <w:r w:rsidR="003472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47216">
              <w:rPr>
                <w:rFonts w:ascii="Times New Roman" w:hAnsi="Times New Roman" w:cs="Times New Roman"/>
                <w:sz w:val="24"/>
                <w:szCs w:val="24"/>
              </w:rPr>
              <w:t>ниципальным маршрутам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0151" w:rsidRDefault="005C7099" w:rsidP="00772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0151">
              <w:rPr>
                <w:rFonts w:ascii="Times New Roman" w:hAnsi="Times New Roman" w:cs="Times New Roman"/>
                <w:sz w:val="24"/>
                <w:szCs w:val="24"/>
              </w:rPr>
              <w:t>ащита экономических интересов потребителей и обеспечения доступности услуг для малообеспеченных групп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0151" w:rsidRPr="005D56C8" w:rsidRDefault="005C7099" w:rsidP="005C70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0151">
              <w:rPr>
                <w:rFonts w:ascii="Times New Roman" w:hAnsi="Times New Roman" w:cs="Times New Roman"/>
                <w:sz w:val="24"/>
                <w:szCs w:val="24"/>
              </w:rPr>
              <w:t>оздание экономической заинтересованности предприятий, ок</w:t>
            </w:r>
            <w:r w:rsidR="003201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20151">
              <w:rPr>
                <w:rFonts w:ascii="Times New Roman" w:hAnsi="Times New Roman" w:cs="Times New Roman"/>
                <w:sz w:val="24"/>
                <w:szCs w:val="24"/>
              </w:rPr>
              <w:t>зывающих услуги в сфере пассажирских перевозок.</w:t>
            </w:r>
          </w:p>
        </w:tc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5049AF" w:rsidP="00772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2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2322F1" w:rsidRPr="005D56C8" w:rsidTr="00226FD8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5.3. Обоснование соответствия целей предлагаемого регулирования принципам правового рег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лирования, программным документам Президента Российской Федерации, Правительства Ро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сийской Федерации, Губернатора Брянской области, Правительства Брянской области, Навли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ского районного Совета народных депутатов и администрации Навлинского района:</w:t>
            </w:r>
          </w:p>
          <w:p w:rsidR="002322F1" w:rsidRPr="005D56C8" w:rsidRDefault="002322F1" w:rsidP="005B37A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Федеральный закон от13.07.2015 №220-ФЗ «Об организации регулярных перевозок пассажиров и багажа автомобильным транспортом и городским наземным электрическим транспортом в РФ и о внесении изменений в отдельные законодательные акты РФ», Законом Брянской области от 03.07.2010 №54-З «Об организации транспортного обслуживания на территории Брянской о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ласти», постановление  администрации Навлинского района от 02.03.2016 №78 «Об утвержд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нии Правил организации транспортного обслуживания населения в Навлинском районе» </w:t>
            </w:r>
          </w:p>
        </w:tc>
      </w:tr>
      <w:tr w:rsidR="002322F1" w:rsidRPr="005D56C8" w:rsidTr="00226FD8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A027D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5.4. Иная информация о целях предлагаемого регулирования: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B37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нет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2322F1" w:rsidRPr="00F05CEF" w:rsidRDefault="002322F1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6. Описание предлагаемого регулирования и иных возможных</w:t>
      </w:r>
    </w:p>
    <w:p w:rsidR="002322F1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способов решения проблемы</w:t>
      </w:r>
    </w:p>
    <w:p w:rsidR="00644443" w:rsidRPr="00F05CEF" w:rsidRDefault="00644443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80"/>
      </w:tblGrid>
      <w:tr w:rsidR="002322F1" w:rsidRPr="005D56C8" w:rsidTr="00226FD8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6.1. Описание предлагаемого способа решения проблемы и преодоления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ней нег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тивных эффектов:</w:t>
            </w:r>
          </w:p>
          <w:p w:rsidR="002322F1" w:rsidRPr="005D56C8" w:rsidRDefault="00B02FE1" w:rsidP="00B02FE1">
            <w:pPr>
              <w:pStyle w:val="ConsPlusNormal"/>
              <w:tabs>
                <w:tab w:val="left" w:pos="419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порядок представления и перечень необходимых документов для установления (изменения) р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гулируемых  тарифов на перевозки пассажиров и багажа автомобильным транспортом по мун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ципальным маршрутам регулярных перевозок в Навлинском районе</w:t>
            </w:r>
          </w:p>
        </w:tc>
      </w:tr>
      <w:tr w:rsidR="002322F1" w:rsidRPr="005D56C8" w:rsidTr="00226FD8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226FD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B37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2322F1" w:rsidRPr="005D56C8" w:rsidTr="00226FD8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6.3. Обоснование выбора предлагаемого способа решения проблемы:</w:t>
            </w:r>
          </w:p>
          <w:p w:rsidR="002322F1" w:rsidRPr="005D56C8" w:rsidRDefault="002322F1" w:rsidP="00B02FE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выбор способа основывался на реализации Федерального закона от 13.07.2015 №220-ФЗ, Закона Брянской области от 03.07.2010 №54-З</w:t>
            </w:r>
          </w:p>
        </w:tc>
      </w:tr>
      <w:tr w:rsidR="002322F1" w:rsidRPr="005D56C8" w:rsidTr="00226FD8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B02F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6.4. Иная информация о предлагаемом способе решения проблемы</w:t>
            </w:r>
            <w:r w:rsidRPr="00226F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 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44443" w:rsidRDefault="00644443" w:rsidP="00226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130"/>
      <w:bookmarkEnd w:id="1"/>
    </w:p>
    <w:p w:rsidR="002322F1" w:rsidRPr="00F05CEF" w:rsidRDefault="002322F1" w:rsidP="00226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lastRenderedPageBreak/>
        <w:t>7. Основные группы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и инвестиционной деятельности, иные заинтересованные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лица, интересы которых будут затронуты предлагаемым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правовым регулированием, оценка количества таких субъектов</w:t>
      </w: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35"/>
        <w:gridCol w:w="4445"/>
      </w:tblGrid>
      <w:tr w:rsidR="002322F1" w:rsidRPr="005D56C8" w:rsidTr="00A027D7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7.1. Группа участников отношений: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226FD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FD8">
              <w:rPr>
                <w:rFonts w:ascii="Times New Roman" w:hAnsi="Times New Roman" w:cs="Times New Roman"/>
                <w:sz w:val="24"/>
                <w:szCs w:val="24"/>
              </w:rPr>
              <w:t>7.2. Оценка количества участников о</w:t>
            </w:r>
            <w:r w:rsidRPr="00226FD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6FD8">
              <w:rPr>
                <w:rFonts w:ascii="Times New Roman" w:hAnsi="Times New Roman" w:cs="Times New Roman"/>
                <w:sz w:val="24"/>
                <w:szCs w:val="24"/>
              </w:rPr>
              <w:t>ношений:</w:t>
            </w:r>
          </w:p>
        </w:tc>
      </w:tr>
      <w:tr w:rsidR="002322F1" w:rsidRPr="005D56C8" w:rsidTr="00A027D7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FA7A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или индивидуальные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ниматели, имеющие разрешение на оказание услуг по перевозке пассажиров и багажа.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226FD8" w:rsidRDefault="00C77E60" w:rsidP="00070A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70A68">
              <w:rPr>
                <w:rFonts w:ascii="Times New Roman" w:hAnsi="Times New Roman" w:cs="Times New Roman"/>
                <w:sz w:val="24"/>
                <w:szCs w:val="24"/>
              </w:rPr>
              <w:t>Неограниченное количество перево</w:t>
            </w:r>
            <w:r w:rsidR="00070A6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70A68">
              <w:rPr>
                <w:rFonts w:ascii="Times New Roman" w:hAnsi="Times New Roman" w:cs="Times New Roman"/>
                <w:sz w:val="24"/>
                <w:szCs w:val="24"/>
              </w:rPr>
              <w:t xml:space="preserve">чиков, имеющих разрешение на оказание услуг по перевозке пассажиров и багажа автомобильным транспортом.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</w:tr>
      <w:tr w:rsidR="002322F1" w:rsidRPr="005D56C8" w:rsidTr="00A027D7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747B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7.3. Источники данных</w:t>
            </w:r>
            <w:r w:rsidR="0064444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47BF5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</w:tr>
    </w:tbl>
    <w:p w:rsidR="00644443" w:rsidRDefault="00644443" w:rsidP="00A027D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145"/>
      <w:bookmarkEnd w:id="2"/>
    </w:p>
    <w:p w:rsidR="002322F1" w:rsidRPr="00F05CEF" w:rsidRDefault="002322F1" w:rsidP="00A027D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8. Новые функции, полномочия, обязанности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и права исполнительно-распорядительных орг</w:t>
      </w:r>
      <w:r w:rsidRPr="00F05CEF">
        <w:rPr>
          <w:rFonts w:ascii="Times New Roman" w:hAnsi="Times New Roman" w:cs="Times New Roman"/>
          <w:sz w:val="24"/>
          <w:szCs w:val="24"/>
        </w:rPr>
        <w:t>а</w:t>
      </w:r>
      <w:r w:rsidRPr="00F05CEF">
        <w:rPr>
          <w:rFonts w:ascii="Times New Roman" w:hAnsi="Times New Roman" w:cs="Times New Roman"/>
          <w:sz w:val="24"/>
          <w:szCs w:val="24"/>
        </w:rPr>
        <w:t>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местного самоуправления или их изменение,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а также порядок их реализации</w:t>
      </w: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67"/>
        <w:gridCol w:w="2957"/>
        <w:gridCol w:w="3456"/>
      </w:tblGrid>
      <w:tr w:rsidR="002322F1" w:rsidRPr="005D56C8" w:rsidTr="00A027D7"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</w:tr>
      <w:tr w:rsidR="002322F1" w:rsidRPr="005D56C8" w:rsidTr="00A027D7"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Описание новых или изменения существующих функций, полн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мочий, обязанностей или прав:</w:t>
            </w:r>
          </w:p>
        </w:tc>
        <w:tc>
          <w:tcPr>
            <w:tcW w:w="2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Порядок реализации:</w:t>
            </w:r>
          </w:p>
        </w:tc>
        <w:tc>
          <w:tcPr>
            <w:tcW w:w="3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Оценка изменения трудозатрат и (или) потребностей в иных ресурсах:</w:t>
            </w:r>
          </w:p>
        </w:tc>
      </w:tr>
      <w:tr w:rsidR="002322F1" w:rsidRPr="005D56C8" w:rsidTr="00A027D7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B159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15911">
              <w:rPr>
                <w:rFonts w:ascii="Times New Roman" w:hAnsi="Times New Roman" w:cs="Times New Roman"/>
                <w:sz w:val="24"/>
                <w:szCs w:val="24"/>
              </w:rPr>
              <w:t>администрация Навлинского района</w:t>
            </w:r>
          </w:p>
        </w:tc>
      </w:tr>
      <w:tr w:rsidR="002322F1" w:rsidRPr="005D56C8" w:rsidTr="00A027D7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C765C2" w:rsidP="00C765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(изменение) 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лируемых тарифов на перевозки пассажиров и багажа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транспортом по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пальным маршрутам регулярных перевозок в границах района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Default="00D62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тивными правовыми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D62C92" w:rsidRPr="005D56C8" w:rsidRDefault="00D62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D62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-</w:t>
            </w:r>
          </w:p>
        </w:tc>
      </w:tr>
    </w:tbl>
    <w:p w:rsidR="00644443" w:rsidRDefault="00644443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 xml:space="preserve">9. Оценка </w:t>
      </w:r>
      <w:r>
        <w:rPr>
          <w:rFonts w:ascii="Times New Roman" w:hAnsi="Times New Roman" w:cs="Times New Roman"/>
          <w:sz w:val="24"/>
          <w:szCs w:val="24"/>
        </w:rPr>
        <w:t>дополнительных</w:t>
      </w:r>
      <w:r w:rsidRPr="00F05CEF">
        <w:rPr>
          <w:rFonts w:ascii="Times New Roman" w:hAnsi="Times New Roman" w:cs="Times New Roman"/>
          <w:sz w:val="24"/>
          <w:szCs w:val="24"/>
        </w:rPr>
        <w:t xml:space="preserve"> расходов</w:t>
      </w:r>
    </w:p>
    <w:p w:rsidR="002322F1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доходов</w:t>
      </w:r>
      <w:r w:rsidRPr="00F05CE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«Навлинский район», </w:t>
      </w:r>
    </w:p>
    <w:p w:rsidR="002322F1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связанных с введением предлагаемого правового регулирования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80"/>
        <w:gridCol w:w="1040"/>
        <w:gridCol w:w="2920"/>
        <w:gridCol w:w="2700"/>
      </w:tblGrid>
      <w:tr w:rsidR="002322F1" w:rsidRPr="005D56C8" w:rsidTr="00C2585F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</w:tr>
      <w:tr w:rsidR="002322F1" w:rsidRPr="005D56C8" w:rsidTr="00C2585F">
        <w:tc>
          <w:tcPr>
            <w:tcW w:w="48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306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Наименование новой или изменяемой фун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ции, полномочия, обязанности или права </w:t>
            </w:r>
            <w:hyperlink w:anchor="Par366" w:history="1">
              <w:r w:rsidRPr="005D56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505">
              <w:rPr>
                <w:rFonts w:ascii="Times New Roman" w:hAnsi="Times New Roman" w:cs="Times New Roman"/>
                <w:sz w:val="24"/>
                <w:szCs w:val="24"/>
              </w:rPr>
              <w:t>установление (изменение) регулиру</w:t>
            </w:r>
            <w:r w:rsidR="003065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06505">
              <w:rPr>
                <w:rFonts w:ascii="Times New Roman" w:hAnsi="Times New Roman" w:cs="Times New Roman"/>
                <w:sz w:val="24"/>
                <w:szCs w:val="24"/>
              </w:rPr>
              <w:t>мых тарифов на перевозки пассажиров и б</w:t>
            </w:r>
            <w:r w:rsidR="003065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6505">
              <w:rPr>
                <w:rFonts w:ascii="Times New Roman" w:hAnsi="Times New Roman" w:cs="Times New Roman"/>
                <w:sz w:val="24"/>
                <w:szCs w:val="24"/>
              </w:rPr>
              <w:t>гажа автомобильным транспортом по мун</w:t>
            </w:r>
            <w:r w:rsidR="003065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06505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ципальным </w:t>
            </w:r>
            <w:r w:rsidR="00C2585F">
              <w:rPr>
                <w:rFonts w:ascii="Times New Roman" w:hAnsi="Times New Roman" w:cs="Times New Roman"/>
                <w:sz w:val="24"/>
                <w:szCs w:val="24"/>
              </w:rPr>
              <w:t>маршрутам регулярных перев</w:t>
            </w:r>
            <w:r w:rsidR="00C258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585F">
              <w:rPr>
                <w:rFonts w:ascii="Times New Roman" w:hAnsi="Times New Roman" w:cs="Times New Roman"/>
                <w:sz w:val="24"/>
                <w:szCs w:val="24"/>
              </w:rPr>
              <w:t>зок в границах района.</w:t>
            </w:r>
          </w:p>
        </w:tc>
        <w:tc>
          <w:tcPr>
            <w:tcW w:w="2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92" w:rsidRDefault="002322F1" w:rsidP="001573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Описание видов расходов (доходов) бюджета мун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образования  «Навлинский район»:  </w:t>
            </w:r>
            <w:r w:rsidR="0030650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322F1" w:rsidRPr="005D56C8" w:rsidRDefault="002322F1" w:rsidP="001573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92" w:rsidRDefault="002322F1" w:rsidP="00D62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Количественная оценка расходов (доходов):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2322F1" w:rsidRPr="00D62C92" w:rsidRDefault="00D62C92" w:rsidP="00306505"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2322F1" w:rsidRPr="005D56C8" w:rsidTr="00A027D7"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2657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9.4. Наименование органа </w:t>
            </w:r>
            <w:hyperlink w:anchor="Par367" w:history="1">
              <w:r w:rsidRPr="005D56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65720">
              <w:rPr>
                <w:rFonts w:ascii="Times New Roman" w:hAnsi="Times New Roman" w:cs="Times New Roman"/>
                <w:sz w:val="24"/>
                <w:szCs w:val="24"/>
              </w:rPr>
              <w:t>администрация Навлинского района</w:t>
            </w:r>
          </w:p>
        </w:tc>
      </w:tr>
      <w:tr w:rsidR="002322F1" w:rsidRPr="005D56C8" w:rsidTr="00A027D7"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2E03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9.5.  уполномоченный орган в сф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ре транспортного обслуживания на территории Навлинского района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A57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9.6. Единовременные расходы в </w:t>
            </w:r>
            <w:r w:rsidR="00FA576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 (год возникновения):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A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322F1" w:rsidRPr="005D56C8" w:rsidTr="00A027D7"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A57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9.7. Периодические расходы за п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риод </w:t>
            </w:r>
            <w:r w:rsidR="00FA576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A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2322F1" w:rsidRPr="005D56C8" w:rsidTr="00A027D7"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A57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9.8. Возможные поступления за п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риод _</w:t>
            </w:r>
            <w:r w:rsidR="00FA576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A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322F1" w:rsidRPr="005D56C8" w:rsidTr="00A027D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9.9. Итого единовременные расходы: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A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322F1" w:rsidRPr="005D56C8" w:rsidTr="00A027D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9.10. Итого периодические расходы за год: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A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322F1" w:rsidRPr="005D56C8" w:rsidTr="00A027D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9.11. Итого возможные поступления за год: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A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322F1" w:rsidRPr="005D56C8" w:rsidTr="00A027D7"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226F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9.12. Иные сведения о расходах (доходах) бюджета муниципального образования «Навлинский район»:            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2322F1" w:rsidRPr="005D56C8" w:rsidTr="00A027D7"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A02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9.13. Источники данных: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</w:tc>
      </w:tr>
    </w:tbl>
    <w:p w:rsidR="00644443" w:rsidRDefault="00644443" w:rsidP="00226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195"/>
      <w:bookmarkEnd w:id="3"/>
    </w:p>
    <w:p w:rsidR="002322F1" w:rsidRDefault="002322F1" w:rsidP="00226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10. Новые обязанности или ограничения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для субъектов предпринимательской</w:t>
      </w:r>
    </w:p>
    <w:p w:rsidR="002322F1" w:rsidRPr="00F05CEF" w:rsidRDefault="002322F1" w:rsidP="00A027D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 xml:space="preserve"> и инвестиционной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деятельности либо изменение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существующих обязанностей и ограничений,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а также порядок организации их исполнения</w:t>
      </w: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50"/>
        <w:gridCol w:w="3830"/>
        <w:gridCol w:w="3600"/>
      </w:tblGrid>
      <w:tr w:rsidR="002322F1" w:rsidRPr="005D56C8" w:rsidTr="00A027D7"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</w:tr>
      <w:tr w:rsidR="002322F1" w:rsidRPr="005D56C8" w:rsidTr="00A027D7">
        <w:tc>
          <w:tcPr>
            <w:tcW w:w="2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Группа участников 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ношений </w:t>
            </w:r>
            <w:hyperlink w:anchor="Par368" w:history="1">
              <w:r w:rsidRPr="005D56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&lt;3&gt;:</w:t>
              </w:r>
            </w:hyperlink>
          </w:p>
        </w:tc>
        <w:tc>
          <w:tcPr>
            <w:tcW w:w="3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Описание новых или изменения содержания существующих об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занностей и ограничений: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исполн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ния обязанностей и ограничений:</w:t>
            </w:r>
          </w:p>
        </w:tc>
      </w:tr>
      <w:tr w:rsidR="00B456E9" w:rsidRPr="005D56C8" w:rsidTr="00B456E9">
        <w:trPr>
          <w:trHeight w:val="1656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E9" w:rsidRPr="005D56C8" w:rsidRDefault="00B456E9" w:rsidP="00B456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или индивидуальные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приниматели, имеющие разрешение на оказание услуг по перевозке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сажиров и багажа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E9" w:rsidRDefault="00AF06A5" w:rsidP="003D3C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перевозчиком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кументов для установления (изм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нения) регулируемых тарифов с соблюдением установленных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для их пересмотра.</w:t>
            </w:r>
          </w:p>
          <w:p w:rsidR="00AF06A5" w:rsidRPr="005D56C8" w:rsidRDefault="00AF06A5" w:rsidP="003D3C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E9" w:rsidRPr="005D56C8" w:rsidRDefault="00AF06A5" w:rsidP="00E156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предлагаемым порядком.</w:t>
            </w:r>
          </w:p>
        </w:tc>
      </w:tr>
    </w:tbl>
    <w:p w:rsidR="00644443" w:rsidRDefault="00644443" w:rsidP="00226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226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11. Оценка расходов 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деятельности,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связанны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F05CEF">
        <w:rPr>
          <w:rFonts w:ascii="Times New Roman" w:hAnsi="Times New Roman" w:cs="Times New Roman"/>
          <w:sz w:val="24"/>
          <w:szCs w:val="24"/>
        </w:rPr>
        <w:t>с необходимостью соблюдения установленных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обязанностей или ограничений либо изменением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содержания таких обязанностей и ограничений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3261"/>
        <w:gridCol w:w="2850"/>
      </w:tblGrid>
      <w:tr w:rsidR="002322F1" w:rsidRPr="005D56C8" w:rsidTr="00AF06A5"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</w:tr>
      <w:tr w:rsidR="002322F1" w:rsidRPr="005D56C8" w:rsidTr="00AF06A5"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Группа участников отношений </w:t>
            </w:r>
            <w:hyperlink w:anchor="Par369" w:history="1">
              <w:r w:rsidRPr="005D56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&lt;4&gt;:</w:t>
              </w:r>
            </w:hyperlink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Описание новых или измен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ния содержания существу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щих обязанностей и огран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чений </w:t>
            </w:r>
            <w:hyperlink w:anchor="Par370" w:history="1">
              <w:r w:rsidRPr="005D56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&lt;5&gt;:</w:t>
              </w:r>
            </w:hyperlink>
          </w:p>
        </w:tc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Описание и оценка видов расходов:</w:t>
            </w:r>
          </w:p>
        </w:tc>
      </w:tr>
      <w:tr w:rsidR="00070A68" w:rsidRPr="005D56C8" w:rsidTr="0009422B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68" w:rsidRPr="005D56C8" w:rsidRDefault="00070A68" w:rsidP="00353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или 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альные предприниматели, имеющие разрешение на оказание услуг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ревозке пассажиров и багажа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A68" w:rsidRPr="005D56C8" w:rsidRDefault="00070A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68" w:rsidRPr="005D56C8" w:rsidRDefault="00070A68" w:rsidP="00E156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0A68" w:rsidRPr="005D56C8" w:rsidTr="0009422B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68" w:rsidRPr="005D56C8" w:rsidRDefault="00070A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68" w:rsidRPr="005D56C8" w:rsidRDefault="00070A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68" w:rsidRPr="005D56C8" w:rsidRDefault="00070A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F1" w:rsidRPr="005D56C8" w:rsidTr="00A027D7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226FD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11.4. Источники данных: 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644443" w:rsidRDefault="00644443" w:rsidP="00A027D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A027D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12. Риски решения проблемы предложенным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способом регулирования и риски негативных</w:t>
      </w:r>
    </w:p>
    <w:p w:rsidR="002322F1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lastRenderedPageBreak/>
        <w:t>последствий, а также описание методов 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эффективности избранного способа достиж</w:t>
      </w:r>
      <w:r w:rsidRPr="00F05CEF">
        <w:rPr>
          <w:rFonts w:ascii="Times New Roman" w:hAnsi="Times New Roman" w:cs="Times New Roman"/>
          <w:sz w:val="24"/>
          <w:szCs w:val="24"/>
        </w:rPr>
        <w:t>е</w:t>
      </w:r>
      <w:r w:rsidRPr="00F05CEF">
        <w:rPr>
          <w:rFonts w:ascii="Times New Roman" w:hAnsi="Times New Roman" w:cs="Times New Roman"/>
          <w:sz w:val="24"/>
          <w:szCs w:val="24"/>
        </w:rPr>
        <w:t>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целей регулирования</w:t>
      </w:r>
    </w:p>
    <w:p w:rsidR="005D61C4" w:rsidRDefault="005D61C4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20"/>
        <w:gridCol w:w="2160"/>
        <w:gridCol w:w="3060"/>
        <w:gridCol w:w="1620"/>
      </w:tblGrid>
      <w:tr w:rsidR="002322F1" w:rsidRPr="005D56C8" w:rsidTr="00783EA0"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12.4.</w:t>
            </w:r>
          </w:p>
        </w:tc>
      </w:tr>
      <w:tr w:rsidR="002322F1" w:rsidRPr="005D56C8" w:rsidTr="00783EA0"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Оценки вероятн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сти наступления рисков: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Методы контроля эффе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тивности избранного спос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ба достижения целей рег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лирования: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Степень ко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троля рисков:</w:t>
            </w:r>
          </w:p>
        </w:tc>
      </w:tr>
      <w:tr w:rsidR="002322F1" w:rsidRPr="005D56C8" w:rsidTr="00783E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E156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EA6879" w:rsidP="00E156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Посредством размещения информации на сайте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Навлинского 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E156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322F1" w:rsidRPr="005D56C8" w:rsidTr="00783EA0"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3534E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12.5. Источники данных:    </w:t>
            </w:r>
            <w:r w:rsidRPr="005D56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</w:tbl>
    <w:p w:rsidR="00644443" w:rsidRDefault="00644443" w:rsidP="00783E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22F1" w:rsidRPr="00F05CEF" w:rsidRDefault="002322F1" w:rsidP="00783E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13. Предполагаемая дата вступления в силу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проекта акта, оценка необходимости установления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переходного периода и (или) отсрочки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вступления в силу проекта акта либо необходимость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распространения предлагаемого регулирования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на ранее возникшие отношения</w:t>
      </w: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8"/>
        <w:gridCol w:w="1721"/>
        <w:gridCol w:w="2304"/>
        <w:gridCol w:w="2407"/>
      </w:tblGrid>
      <w:tr w:rsidR="002322F1" w:rsidRPr="005D56C8" w:rsidTr="00783EA0"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5C70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13.1. Предполагаемая дата вступления в силу проекта акта</w:t>
            </w:r>
            <w:r w:rsidR="00FC61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D61C4" w:rsidRPr="005C70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момента опубликования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22F1" w:rsidRPr="005D56C8" w:rsidTr="00802E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13.2. Необходимость установления переходного периода и (или) 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срочки введения предлагаемого р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гулирования: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802E15" w:rsidP="00802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момента утверждения регулируемых тарифов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13.3. Срок (если есть необходимость):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18"/>
                <w:szCs w:val="18"/>
              </w:rPr>
              <w:t>(дней с момента принятия проекта нормативного пр</w:t>
            </w:r>
            <w:r w:rsidRPr="005D56C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D56C8">
              <w:rPr>
                <w:rFonts w:ascii="Times New Roman" w:hAnsi="Times New Roman" w:cs="Times New Roman"/>
                <w:sz w:val="18"/>
                <w:szCs w:val="18"/>
              </w:rPr>
              <w:t>вового акта)</w:t>
            </w:r>
          </w:p>
        </w:tc>
      </w:tr>
      <w:tr w:rsidR="002322F1" w:rsidRPr="005D56C8" w:rsidTr="00802E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13.4. Необходимость распростр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нения предлагаемого регулиров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ния на ранее возникшие отнош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ния: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802E15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E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13.5. Срок (если есть необходимость):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18"/>
                <w:szCs w:val="18"/>
              </w:rPr>
              <w:t>(дней до момента вступления в силу проекта нормативного правового акта)</w:t>
            </w:r>
          </w:p>
        </w:tc>
      </w:tr>
      <w:tr w:rsidR="002322F1" w:rsidRPr="005D56C8" w:rsidTr="00783EA0"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3716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13.6. Обоснование необходимости установления переходного периода и (или) отсрочки вступл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ния в силу проекта акта либо необходимости распространения предлагаемого правового  регул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рования на ранее возникшие отношения:</w:t>
            </w:r>
            <w:r w:rsidR="00802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166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44443" w:rsidRDefault="00644443" w:rsidP="00B27CD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B27CD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14. Необходимые для достижения заявленных целей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регулирования организационно-технические,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>методологические, информационные и иные мероприятия</w:t>
      </w: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40"/>
        <w:gridCol w:w="1800"/>
        <w:gridCol w:w="1800"/>
        <w:gridCol w:w="1620"/>
        <w:gridCol w:w="1800"/>
      </w:tblGrid>
      <w:tr w:rsidR="002322F1" w:rsidRPr="005D56C8" w:rsidTr="00783EA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14.1. Мероприятия, необх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димые для достижения целей регулирования: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14.2. Сроки м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роприятий: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14.3. Описание ожидаемого р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зультата: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14.4. Объем финансиров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ния: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14.5. Источники финансиров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ния:</w:t>
            </w:r>
          </w:p>
        </w:tc>
      </w:tr>
      <w:tr w:rsidR="002322F1" w:rsidRPr="005D56C8" w:rsidTr="00783EA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F05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Размещение на сайте     адм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нистрации  Навлинского ра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747BF5" w:rsidP="00747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2016г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1364E5" w:rsidP="00C742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(изменение)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гулируемых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рифов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ветствии с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ствующим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конодательс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C742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C742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22F1" w:rsidRPr="005D56C8" w:rsidTr="00783EA0"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5D61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14.6. Общий объем затрат на необходимые для достижения заявленных целей регулирования 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ганизационно-технические, методологические, информационные и иные мероприятия: 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не предп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лагает дополнительных расходов бюджетных средств</w:t>
            </w:r>
          </w:p>
        </w:tc>
      </w:tr>
    </w:tbl>
    <w:p w:rsidR="00644443" w:rsidRDefault="00644443" w:rsidP="00B27CD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B27CD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15. Индикативные показатели,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CEF">
        <w:rPr>
          <w:rFonts w:ascii="Times New Roman" w:hAnsi="Times New Roman" w:cs="Times New Roman"/>
          <w:sz w:val="24"/>
          <w:szCs w:val="24"/>
        </w:rPr>
        <w:t xml:space="preserve">мониторинга и иные </w:t>
      </w:r>
      <w:r>
        <w:rPr>
          <w:rFonts w:ascii="Times New Roman" w:hAnsi="Times New Roman" w:cs="Times New Roman"/>
          <w:sz w:val="24"/>
          <w:szCs w:val="24"/>
        </w:rPr>
        <w:t>методы о</w:t>
      </w:r>
      <w:r w:rsidRPr="00F05CEF">
        <w:rPr>
          <w:rFonts w:ascii="Times New Roman" w:hAnsi="Times New Roman" w:cs="Times New Roman"/>
          <w:sz w:val="24"/>
          <w:szCs w:val="24"/>
        </w:rPr>
        <w:t>ценки</w:t>
      </w:r>
    </w:p>
    <w:p w:rsidR="002322F1" w:rsidRPr="00F05CEF" w:rsidRDefault="002322F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достижения заявленных целей регулирования</w:t>
      </w: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2009"/>
        <w:gridCol w:w="1287"/>
        <w:gridCol w:w="1015"/>
        <w:gridCol w:w="1980"/>
      </w:tblGrid>
      <w:tr w:rsidR="002322F1" w:rsidRPr="005D56C8" w:rsidTr="005D61C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15.1. Цели предлагаемого регулир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hyperlink w:anchor="Par371" w:history="1">
              <w:r w:rsidRPr="005D56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&lt;6&gt;:</w:t>
              </w:r>
            </w:hyperlink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9C25EE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15.2. Индикати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ные показатели: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9C25EE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15.3. Единицы изм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рения индикативных показателей: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9C25EE" w:rsidRDefault="002322F1" w:rsidP="00561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15.4. Методы расчета индик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тивных показат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лей:</w:t>
            </w:r>
          </w:p>
        </w:tc>
      </w:tr>
      <w:tr w:rsidR="002322F1" w:rsidRPr="005D56C8" w:rsidTr="005D61C4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4" w:rsidRDefault="005C7099" w:rsidP="005D61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Установление единого метода фо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мирования тарифа на перевозки па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сажиров и багажа автомобильным транспортом по муниципальным маршрутам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1C4" w:rsidRDefault="005C7099" w:rsidP="005D61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ащита экономических интересов потребителей и обеспечения досту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ности услуг для малообеспеченных групп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22F1" w:rsidRPr="005D56C8" w:rsidRDefault="005C7099" w:rsidP="005C70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оздание экономической заинтерес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ванности предприятий, оказыва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щих услуги в сфере пассажирских перевозок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9C25EE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9C25EE" w:rsidRDefault="002322F1" w:rsidP="00C742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9C25EE" w:rsidRDefault="002322F1" w:rsidP="00C742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322F1" w:rsidRPr="005D56C8" w:rsidTr="005D61C4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9C25EE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9C25EE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9C25EE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2F1" w:rsidRPr="005D56C8" w:rsidTr="00F425E3"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6959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15.5. Информация о программах мониторинга и иных методах оценки достижения заявленных целей регулирования: </w:t>
            </w:r>
            <w:r w:rsidR="001926C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данные, опросы общественного мнения</w:t>
            </w:r>
          </w:p>
        </w:tc>
      </w:tr>
      <w:tr w:rsidR="002322F1" w:rsidRPr="005D56C8" w:rsidTr="00F425E3">
        <w:tc>
          <w:tcPr>
            <w:tcW w:w="7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15.6. Оценка затрат на осуществление</w:t>
            </w:r>
          </w:p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мониторинга (в среднем в год):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1926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322F1" w:rsidRPr="005D56C8" w:rsidTr="00F425E3"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 w:rsidP="005D61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15.7. Описание источников информации для расчета индикаторов: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D61C4">
              <w:rPr>
                <w:rFonts w:ascii="Times New Roman" w:hAnsi="Times New Roman" w:cs="Times New Roman"/>
                <w:sz w:val="24"/>
                <w:szCs w:val="24"/>
              </w:rPr>
              <w:t>результаты финансово-хозяйственной деятельности перевозчика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644443" w:rsidRDefault="00644443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05CEF">
        <w:rPr>
          <w:rFonts w:ascii="Times New Roman" w:hAnsi="Times New Roman" w:cs="Times New Roman"/>
          <w:sz w:val="24"/>
          <w:szCs w:val="24"/>
        </w:rPr>
        <w:t>. Сведения о проведении публичных консультаций по проекту акта</w:t>
      </w: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80"/>
      </w:tblGrid>
      <w:tr w:rsidR="002322F1" w:rsidRPr="005D56C8" w:rsidTr="00B27CDC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EA6879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 xml:space="preserve">16.1. Полный электронный адрес размещения проекта акта в информационно-телекоммуникационной сети Интернет:  </w:t>
            </w:r>
          </w:p>
          <w:p w:rsidR="002322F1" w:rsidRPr="00B27CDC" w:rsidRDefault="002322F1" w:rsidP="004D55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D55E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www</w:t>
            </w:r>
            <w:r w:rsidR="004D55E0" w:rsidRPr="004D55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4D55E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admnav</w:t>
            </w:r>
            <w:r w:rsidR="004D55E0" w:rsidRPr="004D55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4D55E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="004D55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раздел «Оценка регулирующего воздействия»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2322F1" w:rsidRPr="005D56C8" w:rsidTr="00B27CDC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EA6879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 xml:space="preserve">16.2. </w:t>
            </w:r>
            <w:r w:rsidRPr="00EA6879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:rsidR="002322F1" w:rsidRPr="005D56C8" w:rsidRDefault="004D55E0" w:rsidP="004D55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начало: "___" ___________ 20   </w:t>
            </w:r>
            <w:r w:rsidR="002322F1" w:rsidRPr="00EA6879">
              <w:rPr>
                <w:rFonts w:ascii="Times New Roman" w:hAnsi="Times New Roman" w:cs="Times New Roman"/>
                <w:sz w:val="24"/>
                <w:szCs w:val="24"/>
              </w:rPr>
              <w:t xml:space="preserve"> г.; окончание: "___" 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322F1" w:rsidRPr="00EA687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322F1" w:rsidRPr="005D56C8" w:rsidTr="00B27CDC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16.3. Сведения об участниках публичных консультаций, извещенных о проведении публичных консультаций:</w:t>
            </w:r>
          </w:p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2F1" w:rsidRPr="005D56C8" w:rsidTr="00B27CDC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16.4. Сведения о лицах, представивших предложения:</w:t>
            </w:r>
            <w:r w:rsidR="004D55E0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</w:t>
            </w:r>
            <w:r w:rsidR="004D55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D55E0">
              <w:rPr>
                <w:rFonts w:ascii="Times New Roman" w:hAnsi="Times New Roman" w:cs="Times New Roman"/>
                <w:sz w:val="24"/>
                <w:szCs w:val="24"/>
              </w:rPr>
              <w:t>принимателей по Брянской области П.А.Адасиков</w:t>
            </w:r>
          </w:p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2F1" w:rsidRPr="005D56C8" w:rsidTr="00B27CDC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16.5. Сведения о подразделениях разработчика, рассмотревших представленные предложения:</w:t>
            </w:r>
          </w:p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D55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отдел экономики, труда и инвестиционной политики администрации Навлинского района</w:t>
            </w: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2322F1" w:rsidRPr="005D56C8" w:rsidRDefault="002322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2F1" w:rsidRPr="005D56C8" w:rsidTr="00B27CDC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2F1" w:rsidRPr="005D56C8" w:rsidRDefault="00232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56C8">
              <w:rPr>
                <w:rFonts w:ascii="Times New Roman" w:hAnsi="Times New Roman" w:cs="Times New Roman"/>
                <w:sz w:val="24"/>
                <w:szCs w:val="24"/>
              </w:rPr>
              <w:t>16.6. Иные сведения о проведении публичного обсуждения проекта акта:</w:t>
            </w:r>
          </w:p>
          <w:p w:rsidR="002322F1" w:rsidRPr="005D56C8" w:rsidRDefault="002322F1" w:rsidP="00422C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Приложение. Сводка предложений с указанием сведений об их учете или причинах откл</w:t>
      </w:r>
      <w:r w:rsidRPr="00F05CEF">
        <w:rPr>
          <w:rFonts w:ascii="Times New Roman" w:hAnsi="Times New Roman" w:cs="Times New Roman"/>
          <w:sz w:val="24"/>
          <w:szCs w:val="24"/>
        </w:rPr>
        <w:t>о</w:t>
      </w:r>
      <w:r w:rsidRPr="00F05CEF">
        <w:rPr>
          <w:rFonts w:ascii="Times New Roman" w:hAnsi="Times New Roman" w:cs="Times New Roman"/>
          <w:sz w:val="24"/>
          <w:szCs w:val="24"/>
        </w:rPr>
        <w:t>нения.</w:t>
      </w:r>
    </w:p>
    <w:p w:rsidR="002322F1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Указание (при наличии) на иные приложения.</w:t>
      </w:r>
    </w:p>
    <w:p w:rsidR="002322F1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2F1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2F1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2F1" w:rsidRPr="00F05CEF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2F1" w:rsidRDefault="002322F1" w:rsidP="00AB479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05CE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05CEF">
        <w:rPr>
          <w:rFonts w:ascii="Times New Roman" w:hAnsi="Times New Roman" w:cs="Times New Roman"/>
          <w:sz w:val="24"/>
          <w:szCs w:val="24"/>
        </w:rPr>
        <w:t xml:space="preserve"> Руководитель разработчика</w:t>
      </w:r>
    </w:p>
    <w:p w:rsidR="002322F1" w:rsidRPr="00AB4790" w:rsidRDefault="002322F1" w:rsidP="00F05CE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2322F1" w:rsidRDefault="005D4A83" w:rsidP="00AB479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М.Е.Аксенова</w:t>
      </w:r>
      <w:r w:rsidR="002322F1">
        <w:rPr>
          <w:rFonts w:ascii="Times New Roman" w:hAnsi="Times New Roman" w:cs="Times New Roman"/>
          <w:sz w:val="24"/>
          <w:szCs w:val="24"/>
        </w:rPr>
        <w:t>_______           __</w:t>
      </w:r>
      <w:r w:rsidR="00396DA5">
        <w:rPr>
          <w:rFonts w:ascii="Times New Roman" w:hAnsi="Times New Roman" w:cs="Times New Roman"/>
          <w:sz w:val="24"/>
          <w:szCs w:val="24"/>
          <w:u w:val="single"/>
        </w:rPr>
        <w:t>23.01.2017г</w:t>
      </w:r>
      <w:r w:rsidR="002322F1">
        <w:rPr>
          <w:rFonts w:ascii="Times New Roman" w:hAnsi="Times New Roman" w:cs="Times New Roman"/>
          <w:sz w:val="24"/>
          <w:szCs w:val="24"/>
        </w:rPr>
        <w:t xml:space="preserve">_           _________________________                </w:t>
      </w:r>
    </w:p>
    <w:p w:rsidR="002322F1" w:rsidRDefault="002322F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(инициалы, фамилия)                                          дата                                                          Подпись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bookmarkStart w:id="4" w:name="Par366"/>
      <w:bookmarkEnd w:id="4"/>
    </w:p>
    <w:p w:rsidR="002322F1" w:rsidRPr="00F05CEF" w:rsidRDefault="002322F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2F1" w:rsidRPr="00F05CEF" w:rsidRDefault="002322F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2F1" w:rsidRPr="00F05CEF" w:rsidRDefault="002322F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2F1" w:rsidRPr="00F05CEF" w:rsidRDefault="002322F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2F1" w:rsidRPr="00F05CEF" w:rsidRDefault="002322F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2F1" w:rsidRPr="00F05CEF" w:rsidRDefault="002322F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2F1" w:rsidRPr="00F05CEF" w:rsidRDefault="002322F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2F1" w:rsidRPr="00F05CEF" w:rsidRDefault="002322F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2F1" w:rsidRDefault="002322F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322F1" w:rsidSect="006E504B">
      <w:pgSz w:w="11906" w:h="16838" w:code="9"/>
      <w:pgMar w:top="993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43C" w:rsidRDefault="0085043C" w:rsidP="00A8505C">
      <w:pPr>
        <w:spacing w:after="0" w:line="240" w:lineRule="auto"/>
      </w:pPr>
      <w:r>
        <w:separator/>
      </w:r>
    </w:p>
  </w:endnote>
  <w:endnote w:type="continuationSeparator" w:id="1">
    <w:p w:rsidR="0085043C" w:rsidRDefault="0085043C" w:rsidP="00A8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43C" w:rsidRDefault="0085043C" w:rsidP="00A8505C">
      <w:pPr>
        <w:spacing w:after="0" w:line="240" w:lineRule="auto"/>
      </w:pPr>
      <w:r>
        <w:separator/>
      </w:r>
    </w:p>
  </w:footnote>
  <w:footnote w:type="continuationSeparator" w:id="1">
    <w:p w:rsidR="0085043C" w:rsidRDefault="0085043C" w:rsidP="00A85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57003"/>
    <w:multiLevelType w:val="hybridMultilevel"/>
    <w:tmpl w:val="FB601F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D676BBB"/>
    <w:multiLevelType w:val="multilevel"/>
    <w:tmpl w:val="4C4A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1B25F5"/>
    <w:multiLevelType w:val="multilevel"/>
    <w:tmpl w:val="C922A58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D867378"/>
    <w:multiLevelType w:val="multilevel"/>
    <w:tmpl w:val="1E5E846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7ED207AC"/>
    <w:multiLevelType w:val="multilevel"/>
    <w:tmpl w:val="6C02F21C"/>
    <w:lvl w:ilvl="0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8" w:hanging="21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117"/>
    <w:rsid w:val="00004E13"/>
    <w:rsid w:val="00005128"/>
    <w:rsid w:val="00011CC2"/>
    <w:rsid w:val="0001299B"/>
    <w:rsid w:val="00012FCC"/>
    <w:rsid w:val="00015922"/>
    <w:rsid w:val="000203BE"/>
    <w:rsid w:val="00027207"/>
    <w:rsid w:val="00030A34"/>
    <w:rsid w:val="000549D3"/>
    <w:rsid w:val="00061CE2"/>
    <w:rsid w:val="00070A68"/>
    <w:rsid w:val="00073729"/>
    <w:rsid w:val="000843F6"/>
    <w:rsid w:val="000911E6"/>
    <w:rsid w:val="00091EBE"/>
    <w:rsid w:val="00095E6F"/>
    <w:rsid w:val="0009650F"/>
    <w:rsid w:val="000B238C"/>
    <w:rsid w:val="000B38D9"/>
    <w:rsid w:val="000B4D41"/>
    <w:rsid w:val="000B6A60"/>
    <w:rsid w:val="000C3FD4"/>
    <w:rsid w:val="000C7255"/>
    <w:rsid w:val="000D0E93"/>
    <w:rsid w:val="000D20CA"/>
    <w:rsid w:val="000D21F6"/>
    <w:rsid w:val="000D2D8C"/>
    <w:rsid w:val="000E0F38"/>
    <w:rsid w:val="000E3CBC"/>
    <w:rsid w:val="000F4720"/>
    <w:rsid w:val="00101493"/>
    <w:rsid w:val="00111373"/>
    <w:rsid w:val="00113AF2"/>
    <w:rsid w:val="001142CD"/>
    <w:rsid w:val="0011784F"/>
    <w:rsid w:val="00121134"/>
    <w:rsid w:val="00121590"/>
    <w:rsid w:val="00122A4F"/>
    <w:rsid w:val="00127DCB"/>
    <w:rsid w:val="001364E5"/>
    <w:rsid w:val="00136E96"/>
    <w:rsid w:val="0015738E"/>
    <w:rsid w:val="00160FDF"/>
    <w:rsid w:val="00176A4A"/>
    <w:rsid w:val="00181F0F"/>
    <w:rsid w:val="00184EE6"/>
    <w:rsid w:val="00190EB7"/>
    <w:rsid w:val="001914B3"/>
    <w:rsid w:val="00191711"/>
    <w:rsid w:val="001926C6"/>
    <w:rsid w:val="00196F04"/>
    <w:rsid w:val="001A5F17"/>
    <w:rsid w:val="001A623D"/>
    <w:rsid w:val="001A6549"/>
    <w:rsid w:val="001A7D72"/>
    <w:rsid w:val="001B040C"/>
    <w:rsid w:val="001D0659"/>
    <w:rsid w:val="001D14FA"/>
    <w:rsid w:val="001D597A"/>
    <w:rsid w:val="001D606B"/>
    <w:rsid w:val="001E07C4"/>
    <w:rsid w:val="001E7E9D"/>
    <w:rsid w:val="001F0F3E"/>
    <w:rsid w:val="001F3E31"/>
    <w:rsid w:val="001F6A7F"/>
    <w:rsid w:val="00212E9E"/>
    <w:rsid w:val="0022491A"/>
    <w:rsid w:val="00226FD8"/>
    <w:rsid w:val="00231B6B"/>
    <w:rsid w:val="002322F1"/>
    <w:rsid w:val="00235544"/>
    <w:rsid w:val="002475CB"/>
    <w:rsid w:val="00250A1D"/>
    <w:rsid w:val="002520BC"/>
    <w:rsid w:val="00253FB9"/>
    <w:rsid w:val="00264CC5"/>
    <w:rsid w:val="00265720"/>
    <w:rsid w:val="00265E78"/>
    <w:rsid w:val="0026657F"/>
    <w:rsid w:val="00271FB6"/>
    <w:rsid w:val="00273BB0"/>
    <w:rsid w:val="00282C49"/>
    <w:rsid w:val="00292C82"/>
    <w:rsid w:val="002937D2"/>
    <w:rsid w:val="002A2A9B"/>
    <w:rsid w:val="002A5C90"/>
    <w:rsid w:val="002A6977"/>
    <w:rsid w:val="002B57A6"/>
    <w:rsid w:val="002B66E2"/>
    <w:rsid w:val="002B7F5D"/>
    <w:rsid w:val="002C4412"/>
    <w:rsid w:val="002C5A2F"/>
    <w:rsid w:val="002C5C57"/>
    <w:rsid w:val="002D0515"/>
    <w:rsid w:val="002D20FD"/>
    <w:rsid w:val="002D576D"/>
    <w:rsid w:val="002D6459"/>
    <w:rsid w:val="002E0349"/>
    <w:rsid w:val="002E4CE9"/>
    <w:rsid w:val="002E77AB"/>
    <w:rsid w:val="002F37FB"/>
    <w:rsid w:val="002F5DC0"/>
    <w:rsid w:val="00301601"/>
    <w:rsid w:val="003043D0"/>
    <w:rsid w:val="00305E23"/>
    <w:rsid w:val="00306505"/>
    <w:rsid w:val="00320151"/>
    <w:rsid w:val="00320B3F"/>
    <w:rsid w:val="003213E7"/>
    <w:rsid w:val="003247C6"/>
    <w:rsid w:val="00326049"/>
    <w:rsid w:val="003339F5"/>
    <w:rsid w:val="00333AFD"/>
    <w:rsid w:val="00334D64"/>
    <w:rsid w:val="0033724D"/>
    <w:rsid w:val="003426A7"/>
    <w:rsid w:val="00342AC2"/>
    <w:rsid w:val="00343535"/>
    <w:rsid w:val="00347216"/>
    <w:rsid w:val="003475DA"/>
    <w:rsid w:val="003534E9"/>
    <w:rsid w:val="00353D7A"/>
    <w:rsid w:val="00362C5D"/>
    <w:rsid w:val="003669F5"/>
    <w:rsid w:val="003714FF"/>
    <w:rsid w:val="00371667"/>
    <w:rsid w:val="00371E91"/>
    <w:rsid w:val="003732E0"/>
    <w:rsid w:val="00374DA1"/>
    <w:rsid w:val="00381342"/>
    <w:rsid w:val="00381A77"/>
    <w:rsid w:val="00385F54"/>
    <w:rsid w:val="00390DF3"/>
    <w:rsid w:val="00392484"/>
    <w:rsid w:val="00392E26"/>
    <w:rsid w:val="00396DA5"/>
    <w:rsid w:val="003A4D1D"/>
    <w:rsid w:val="003A6B65"/>
    <w:rsid w:val="003B7904"/>
    <w:rsid w:val="003C37BD"/>
    <w:rsid w:val="003C47ED"/>
    <w:rsid w:val="003D3C38"/>
    <w:rsid w:val="003D4BC7"/>
    <w:rsid w:val="003E6D0E"/>
    <w:rsid w:val="003F13EA"/>
    <w:rsid w:val="003F7DFD"/>
    <w:rsid w:val="00404A4F"/>
    <w:rsid w:val="00406DEE"/>
    <w:rsid w:val="00410563"/>
    <w:rsid w:val="004107DD"/>
    <w:rsid w:val="004110B3"/>
    <w:rsid w:val="004171AB"/>
    <w:rsid w:val="00422AAE"/>
    <w:rsid w:val="00422BEB"/>
    <w:rsid w:val="00422CE0"/>
    <w:rsid w:val="00425113"/>
    <w:rsid w:val="0044794D"/>
    <w:rsid w:val="00450B2C"/>
    <w:rsid w:val="00450CA2"/>
    <w:rsid w:val="00453E71"/>
    <w:rsid w:val="004542B6"/>
    <w:rsid w:val="004548CA"/>
    <w:rsid w:val="00457EBD"/>
    <w:rsid w:val="004640ED"/>
    <w:rsid w:val="00464EAA"/>
    <w:rsid w:val="004666C3"/>
    <w:rsid w:val="00472085"/>
    <w:rsid w:val="00472401"/>
    <w:rsid w:val="0047739B"/>
    <w:rsid w:val="00480E94"/>
    <w:rsid w:val="004B4C95"/>
    <w:rsid w:val="004B6998"/>
    <w:rsid w:val="004B7F7E"/>
    <w:rsid w:val="004D35EE"/>
    <w:rsid w:val="004D55E0"/>
    <w:rsid w:val="004E019B"/>
    <w:rsid w:val="004E227E"/>
    <w:rsid w:val="004E7473"/>
    <w:rsid w:val="004F3D53"/>
    <w:rsid w:val="004F62E9"/>
    <w:rsid w:val="00501C4F"/>
    <w:rsid w:val="00504677"/>
    <w:rsid w:val="005049AF"/>
    <w:rsid w:val="00505203"/>
    <w:rsid w:val="0050527A"/>
    <w:rsid w:val="00517974"/>
    <w:rsid w:val="0052321A"/>
    <w:rsid w:val="0052619C"/>
    <w:rsid w:val="00530082"/>
    <w:rsid w:val="00530524"/>
    <w:rsid w:val="005437BD"/>
    <w:rsid w:val="00543AC0"/>
    <w:rsid w:val="0054457F"/>
    <w:rsid w:val="0054548F"/>
    <w:rsid w:val="0055018D"/>
    <w:rsid w:val="005529FA"/>
    <w:rsid w:val="00553252"/>
    <w:rsid w:val="00561200"/>
    <w:rsid w:val="00564D90"/>
    <w:rsid w:val="00565A9E"/>
    <w:rsid w:val="00577FBE"/>
    <w:rsid w:val="00581CF5"/>
    <w:rsid w:val="00590BAB"/>
    <w:rsid w:val="00591E38"/>
    <w:rsid w:val="005971BC"/>
    <w:rsid w:val="005A022A"/>
    <w:rsid w:val="005A07BE"/>
    <w:rsid w:val="005B02B5"/>
    <w:rsid w:val="005B0F14"/>
    <w:rsid w:val="005B2874"/>
    <w:rsid w:val="005B37A6"/>
    <w:rsid w:val="005B701B"/>
    <w:rsid w:val="005B7B3D"/>
    <w:rsid w:val="005C0243"/>
    <w:rsid w:val="005C35BB"/>
    <w:rsid w:val="005C7099"/>
    <w:rsid w:val="005C7115"/>
    <w:rsid w:val="005D1F1E"/>
    <w:rsid w:val="005D4521"/>
    <w:rsid w:val="005D4A83"/>
    <w:rsid w:val="005D56C8"/>
    <w:rsid w:val="005D60B3"/>
    <w:rsid w:val="005D61C4"/>
    <w:rsid w:val="005E1D66"/>
    <w:rsid w:val="005E749D"/>
    <w:rsid w:val="005F09AD"/>
    <w:rsid w:val="005F0F99"/>
    <w:rsid w:val="005F63FD"/>
    <w:rsid w:val="005F7EA8"/>
    <w:rsid w:val="00600840"/>
    <w:rsid w:val="0061310A"/>
    <w:rsid w:val="0062133F"/>
    <w:rsid w:val="00622C36"/>
    <w:rsid w:val="00627A41"/>
    <w:rsid w:val="00634100"/>
    <w:rsid w:val="006366B6"/>
    <w:rsid w:val="0064119F"/>
    <w:rsid w:val="00643060"/>
    <w:rsid w:val="006434CF"/>
    <w:rsid w:val="00644443"/>
    <w:rsid w:val="0064547D"/>
    <w:rsid w:val="00663DA0"/>
    <w:rsid w:val="00664FA1"/>
    <w:rsid w:val="00670FCB"/>
    <w:rsid w:val="006775FD"/>
    <w:rsid w:val="00691147"/>
    <w:rsid w:val="006948BA"/>
    <w:rsid w:val="00695901"/>
    <w:rsid w:val="0069697A"/>
    <w:rsid w:val="006A217F"/>
    <w:rsid w:val="006A45D4"/>
    <w:rsid w:val="006A7628"/>
    <w:rsid w:val="006C02AE"/>
    <w:rsid w:val="006C6F43"/>
    <w:rsid w:val="006D685F"/>
    <w:rsid w:val="006E504B"/>
    <w:rsid w:val="006E560A"/>
    <w:rsid w:val="006E736F"/>
    <w:rsid w:val="006F3134"/>
    <w:rsid w:val="00702858"/>
    <w:rsid w:val="00706813"/>
    <w:rsid w:val="0071146C"/>
    <w:rsid w:val="007119B3"/>
    <w:rsid w:val="00712B89"/>
    <w:rsid w:val="007177E9"/>
    <w:rsid w:val="00720380"/>
    <w:rsid w:val="00721ED8"/>
    <w:rsid w:val="007224F1"/>
    <w:rsid w:val="00722F68"/>
    <w:rsid w:val="00723DC9"/>
    <w:rsid w:val="0073524D"/>
    <w:rsid w:val="00737635"/>
    <w:rsid w:val="00741E14"/>
    <w:rsid w:val="0074408B"/>
    <w:rsid w:val="007450D8"/>
    <w:rsid w:val="00745F37"/>
    <w:rsid w:val="00747BF5"/>
    <w:rsid w:val="007527AB"/>
    <w:rsid w:val="0075474B"/>
    <w:rsid w:val="0075614B"/>
    <w:rsid w:val="0077296A"/>
    <w:rsid w:val="00775E5E"/>
    <w:rsid w:val="00776EE0"/>
    <w:rsid w:val="00780FBE"/>
    <w:rsid w:val="00783EA0"/>
    <w:rsid w:val="00794A23"/>
    <w:rsid w:val="007A23FC"/>
    <w:rsid w:val="007A3563"/>
    <w:rsid w:val="007B38F4"/>
    <w:rsid w:val="007B5AF5"/>
    <w:rsid w:val="007D1F50"/>
    <w:rsid w:val="007D28FE"/>
    <w:rsid w:val="007D2A22"/>
    <w:rsid w:val="007D661A"/>
    <w:rsid w:val="007E10F3"/>
    <w:rsid w:val="007E1B74"/>
    <w:rsid w:val="007E2B45"/>
    <w:rsid w:val="0080194D"/>
    <w:rsid w:val="00802282"/>
    <w:rsid w:val="00802E15"/>
    <w:rsid w:val="00807E7D"/>
    <w:rsid w:val="00812383"/>
    <w:rsid w:val="008133F3"/>
    <w:rsid w:val="00821037"/>
    <w:rsid w:val="0083061D"/>
    <w:rsid w:val="00833E3E"/>
    <w:rsid w:val="00835233"/>
    <w:rsid w:val="008365EA"/>
    <w:rsid w:val="00837B45"/>
    <w:rsid w:val="00837FD4"/>
    <w:rsid w:val="0084021A"/>
    <w:rsid w:val="00842C99"/>
    <w:rsid w:val="0084747D"/>
    <w:rsid w:val="0085043C"/>
    <w:rsid w:val="00852F72"/>
    <w:rsid w:val="00855991"/>
    <w:rsid w:val="00863AA9"/>
    <w:rsid w:val="008640A1"/>
    <w:rsid w:val="0086539D"/>
    <w:rsid w:val="00871055"/>
    <w:rsid w:val="00882298"/>
    <w:rsid w:val="00882BFE"/>
    <w:rsid w:val="0088374D"/>
    <w:rsid w:val="00884764"/>
    <w:rsid w:val="0088590E"/>
    <w:rsid w:val="00895327"/>
    <w:rsid w:val="008B00FC"/>
    <w:rsid w:val="008B0F6E"/>
    <w:rsid w:val="008B3360"/>
    <w:rsid w:val="008B6560"/>
    <w:rsid w:val="008B666D"/>
    <w:rsid w:val="008C6355"/>
    <w:rsid w:val="008D1DC5"/>
    <w:rsid w:val="008D4D7D"/>
    <w:rsid w:val="008D7DAB"/>
    <w:rsid w:val="008E132D"/>
    <w:rsid w:val="008E144C"/>
    <w:rsid w:val="008E7227"/>
    <w:rsid w:val="009019D4"/>
    <w:rsid w:val="0091123B"/>
    <w:rsid w:val="00916DBA"/>
    <w:rsid w:val="00921555"/>
    <w:rsid w:val="00921ECE"/>
    <w:rsid w:val="00924FC4"/>
    <w:rsid w:val="009304D8"/>
    <w:rsid w:val="00940077"/>
    <w:rsid w:val="00942DA9"/>
    <w:rsid w:val="00943125"/>
    <w:rsid w:val="00943331"/>
    <w:rsid w:val="009536DF"/>
    <w:rsid w:val="00961197"/>
    <w:rsid w:val="009623E6"/>
    <w:rsid w:val="00965C6F"/>
    <w:rsid w:val="009761D7"/>
    <w:rsid w:val="00981338"/>
    <w:rsid w:val="0099248F"/>
    <w:rsid w:val="00993029"/>
    <w:rsid w:val="009933FB"/>
    <w:rsid w:val="009A1600"/>
    <w:rsid w:val="009A2E76"/>
    <w:rsid w:val="009A653F"/>
    <w:rsid w:val="009A7DF9"/>
    <w:rsid w:val="009B3EE3"/>
    <w:rsid w:val="009B4E80"/>
    <w:rsid w:val="009C25EE"/>
    <w:rsid w:val="009E1157"/>
    <w:rsid w:val="009E22BB"/>
    <w:rsid w:val="009E4DA6"/>
    <w:rsid w:val="009E5F42"/>
    <w:rsid w:val="009F081C"/>
    <w:rsid w:val="009F4043"/>
    <w:rsid w:val="009F4CCE"/>
    <w:rsid w:val="00A027D7"/>
    <w:rsid w:val="00A04958"/>
    <w:rsid w:val="00A06614"/>
    <w:rsid w:val="00A1006C"/>
    <w:rsid w:val="00A102F3"/>
    <w:rsid w:val="00A1312E"/>
    <w:rsid w:val="00A14E09"/>
    <w:rsid w:val="00A20C0A"/>
    <w:rsid w:val="00A303E8"/>
    <w:rsid w:val="00A30A51"/>
    <w:rsid w:val="00A316FB"/>
    <w:rsid w:val="00A3267A"/>
    <w:rsid w:val="00A37029"/>
    <w:rsid w:val="00A42C92"/>
    <w:rsid w:val="00A4646F"/>
    <w:rsid w:val="00A53E0C"/>
    <w:rsid w:val="00A6470E"/>
    <w:rsid w:val="00A66FF9"/>
    <w:rsid w:val="00A81DCD"/>
    <w:rsid w:val="00A8505C"/>
    <w:rsid w:val="00A97341"/>
    <w:rsid w:val="00AA1090"/>
    <w:rsid w:val="00AA1DCB"/>
    <w:rsid w:val="00AA26C0"/>
    <w:rsid w:val="00AA51F6"/>
    <w:rsid w:val="00AB2024"/>
    <w:rsid w:val="00AB4790"/>
    <w:rsid w:val="00AB5BC2"/>
    <w:rsid w:val="00AB6069"/>
    <w:rsid w:val="00AC0C52"/>
    <w:rsid w:val="00AC27A7"/>
    <w:rsid w:val="00AC510E"/>
    <w:rsid w:val="00AD4677"/>
    <w:rsid w:val="00AD5A82"/>
    <w:rsid w:val="00AE11C9"/>
    <w:rsid w:val="00AE608D"/>
    <w:rsid w:val="00AF06A5"/>
    <w:rsid w:val="00B0201D"/>
    <w:rsid w:val="00B02FE1"/>
    <w:rsid w:val="00B10465"/>
    <w:rsid w:val="00B1176F"/>
    <w:rsid w:val="00B11EF4"/>
    <w:rsid w:val="00B1209F"/>
    <w:rsid w:val="00B15911"/>
    <w:rsid w:val="00B1599C"/>
    <w:rsid w:val="00B22B48"/>
    <w:rsid w:val="00B24434"/>
    <w:rsid w:val="00B27CDC"/>
    <w:rsid w:val="00B3383D"/>
    <w:rsid w:val="00B33C6F"/>
    <w:rsid w:val="00B36E09"/>
    <w:rsid w:val="00B36FB9"/>
    <w:rsid w:val="00B456E9"/>
    <w:rsid w:val="00B479FE"/>
    <w:rsid w:val="00B54974"/>
    <w:rsid w:val="00B56E2C"/>
    <w:rsid w:val="00B80D4D"/>
    <w:rsid w:val="00B87672"/>
    <w:rsid w:val="00B9272D"/>
    <w:rsid w:val="00B95C59"/>
    <w:rsid w:val="00B97D73"/>
    <w:rsid w:val="00BA4388"/>
    <w:rsid w:val="00BB7EC4"/>
    <w:rsid w:val="00BC059C"/>
    <w:rsid w:val="00BD5585"/>
    <w:rsid w:val="00BD6AC0"/>
    <w:rsid w:val="00BE5EC4"/>
    <w:rsid w:val="00BE7CA8"/>
    <w:rsid w:val="00BF2BAC"/>
    <w:rsid w:val="00C008A7"/>
    <w:rsid w:val="00C058FC"/>
    <w:rsid w:val="00C25063"/>
    <w:rsid w:val="00C2585F"/>
    <w:rsid w:val="00C303FA"/>
    <w:rsid w:val="00C410D3"/>
    <w:rsid w:val="00C47BEF"/>
    <w:rsid w:val="00C52551"/>
    <w:rsid w:val="00C549AA"/>
    <w:rsid w:val="00C644CB"/>
    <w:rsid w:val="00C67F0D"/>
    <w:rsid w:val="00C714C9"/>
    <w:rsid w:val="00C72151"/>
    <w:rsid w:val="00C73EAA"/>
    <w:rsid w:val="00C74276"/>
    <w:rsid w:val="00C75C3D"/>
    <w:rsid w:val="00C765C2"/>
    <w:rsid w:val="00C7695F"/>
    <w:rsid w:val="00C76BEF"/>
    <w:rsid w:val="00C7787B"/>
    <w:rsid w:val="00C77E60"/>
    <w:rsid w:val="00C77FDE"/>
    <w:rsid w:val="00C80230"/>
    <w:rsid w:val="00C94CBC"/>
    <w:rsid w:val="00C95AD3"/>
    <w:rsid w:val="00CA4E50"/>
    <w:rsid w:val="00CA515B"/>
    <w:rsid w:val="00CA7163"/>
    <w:rsid w:val="00CA798F"/>
    <w:rsid w:val="00CA7A55"/>
    <w:rsid w:val="00CC1EA7"/>
    <w:rsid w:val="00CC3500"/>
    <w:rsid w:val="00CF05F6"/>
    <w:rsid w:val="00CF0B68"/>
    <w:rsid w:val="00CF2E72"/>
    <w:rsid w:val="00CF409D"/>
    <w:rsid w:val="00CF5E69"/>
    <w:rsid w:val="00D00E35"/>
    <w:rsid w:val="00D01FFA"/>
    <w:rsid w:val="00D02ECE"/>
    <w:rsid w:val="00D04848"/>
    <w:rsid w:val="00D0792B"/>
    <w:rsid w:val="00D11EA4"/>
    <w:rsid w:val="00D12B58"/>
    <w:rsid w:val="00D12CCD"/>
    <w:rsid w:val="00D15992"/>
    <w:rsid w:val="00D15BD0"/>
    <w:rsid w:val="00D20FFB"/>
    <w:rsid w:val="00D23ADF"/>
    <w:rsid w:val="00D24627"/>
    <w:rsid w:val="00D26FC9"/>
    <w:rsid w:val="00D3290F"/>
    <w:rsid w:val="00D35AFB"/>
    <w:rsid w:val="00D440BB"/>
    <w:rsid w:val="00D47163"/>
    <w:rsid w:val="00D50ABC"/>
    <w:rsid w:val="00D51AA1"/>
    <w:rsid w:val="00D563E6"/>
    <w:rsid w:val="00D62C92"/>
    <w:rsid w:val="00D63108"/>
    <w:rsid w:val="00D663D7"/>
    <w:rsid w:val="00D90C60"/>
    <w:rsid w:val="00D91D62"/>
    <w:rsid w:val="00D9438A"/>
    <w:rsid w:val="00D96518"/>
    <w:rsid w:val="00DA297D"/>
    <w:rsid w:val="00DA5316"/>
    <w:rsid w:val="00DA722D"/>
    <w:rsid w:val="00DA73A7"/>
    <w:rsid w:val="00DB0117"/>
    <w:rsid w:val="00DB5C90"/>
    <w:rsid w:val="00DC34BC"/>
    <w:rsid w:val="00DD03FD"/>
    <w:rsid w:val="00DD60D0"/>
    <w:rsid w:val="00DE2987"/>
    <w:rsid w:val="00DF2A51"/>
    <w:rsid w:val="00DF59D9"/>
    <w:rsid w:val="00E01140"/>
    <w:rsid w:val="00E04457"/>
    <w:rsid w:val="00E15608"/>
    <w:rsid w:val="00E1713C"/>
    <w:rsid w:val="00E22E08"/>
    <w:rsid w:val="00E260E8"/>
    <w:rsid w:val="00E33695"/>
    <w:rsid w:val="00E347A4"/>
    <w:rsid w:val="00E512F0"/>
    <w:rsid w:val="00E51309"/>
    <w:rsid w:val="00E53A20"/>
    <w:rsid w:val="00E55A62"/>
    <w:rsid w:val="00E74AF5"/>
    <w:rsid w:val="00E812FA"/>
    <w:rsid w:val="00E90B27"/>
    <w:rsid w:val="00E936D2"/>
    <w:rsid w:val="00E9502B"/>
    <w:rsid w:val="00EA2882"/>
    <w:rsid w:val="00EA6879"/>
    <w:rsid w:val="00EB4337"/>
    <w:rsid w:val="00EB4F43"/>
    <w:rsid w:val="00ED1A84"/>
    <w:rsid w:val="00ED3C33"/>
    <w:rsid w:val="00ED5ACF"/>
    <w:rsid w:val="00ED6C45"/>
    <w:rsid w:val="00EE4453"/>
    <w:rsid w:val="00EE4A8A"/>
    <w:rsid w:val="00EE6BDD"/>
    <w:rsid w:val="00EF0DD1"/>
    <w:rsid w:val="00EF1952"/>
    <w:rsid w:val="00EF3A11"/>
    <w:rsid w:val="00F024CC"/>
    <w:rsid w:val="00F03015"/>
    <w:rsid w:val="00F031ED"/>
    <w:rsid w:val="00F058AF"/>
    <w:rsid w:val="00F05CEF"/>
    <w:rsid w:val="00F112F7"/>
    <w:rsid w:val="00F11876"/>
    <w:rsid w:val="00F11F6E"/>
    <w:rsid w:val="00F2221C"/>
    <w:rsid w:val="00F23688"/>
    <w:rsid w:val="00F325D0"/>
    <w:rsid w:val="00F32D30"/>
    <w:rsid w:val="00F33BEB"/>
    <w:rsid w:val="00F40780"/>
    <w:rsid w:val="00F425E3"/>
    <w:rsid w:val="00F4572C"/>
    <w:rsid w:val="00F5193F"/>
    <w:rsid w:val="00F532D2"/>
    <w:rsid w:val="00F53693"/>
    <w:rsid w:val="00F66498"/>
    <w:rsid w:val="00F71EBA"/>
    <w:rsid w:val="00F72DF4"/>
    <w:rsid w:val="00F7668A"/>
    <w:rsid w:val="00F81B7F"/>
    <w:rsid w:val="00F8682A"/>
    <w:rsid w:val="00F871B8"/>
    <w:rsid w:val="00F92F95"/>
    <w:rsid w:val="00F94122"/>
    <w:rsid w:val="00F96E74"/>
    <w:rsid w:val="00FA134E"/>
    <w:rsid w:val="00FA5769"/>
    <w:rsid w:val="00FA773A"/>
    <w:rsid w:val="00FA7A1E"/>
    <w:rsid w:val="00FB08E7"/>
    <w:rsid w:val="00FB4BEA"/>
    <w:rsid w:val="00FB5529"/>
    <w:rsid w:val="00FC17B2"/>
    <w:rsid w:val="00FC31A1"/>
    <w:rsid w:val="00FC613C"/>
    <w:rsid w:val="00FD13F9"/>
    <w:rsid w:val="00FD16B6"/>
    <w:rsid w:val="00FD49FA"/>
    <w:rsid w:val="00FD65EA"/>
    <w:rsid w:val="00FE06E3"/>
    <w:rsid w:val="00FE1626"/>
    <w:rsid w:val="00FE4114"/>
    <w:rsid w:val="00FE5B97"/>
    <w:rsid w:val="00FF0097"/>
    <w:rsid w:val="00FF0A6F"/>
    <w:rsid w:val="00FF2E09"/>
    <w:rsid w:val="00FF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3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4E09"/>
    <w:pPr>
      <w:ind w:left="720"/>
      <w:contextualSpacing/>
    </w:pPr>
  </w:style>
  <w:style w:type="character" w:styleId="a4">
    <w:name w:val="Hyperlink"/>
    <w:basedOn w:val="a0"/>
    <w:uiPriority w:val="99"/>
    <w:rsid w:val="00392E26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96E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rsid w:val="00F96E74"/>
    <w:rPr>
      <w:rFonts w:cs="Times New Roman"/>
      <w:b/>
      <w:bCs/>
    </w:rPr>
  </w:style>
  <w:style w:type="paragraph" w:styleId="a7">
    <w:name w:val="footnote text"/>
    <w:basedOn w:val="a"/>
    <w:link w:val="a8"/>
    <w:uiPriority w:val="99"/>
    <w:rsid w:val="00A8505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A8505C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A8505C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semiHidden/>
    <w:rsid w:val="00836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8365EA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836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8365EA"/>
    <w:rPr>
      <w:rFonts w:cs="Times New Roman"/>
    </w:rPr>
  </w:style>
  <w:style w:type="paragraph" w:customStyle="1" w:styleId="ConsPlusNormal">
    <w:name w:val="ConsPlusNormal"/>
    <w:rsid w:val="00F05CE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05CEF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73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DECD5-F5E4-4695-A1E5-8C90895FD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2541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</dc:creator>
  <cp:keywords/>
  <dc:description/>
  <cp:lastModifiedBy>Татьяна </cp:lastModifiedBy>
  <cp:revision>4</cp:revision>
  <cp:lastPrinted>2017-01-13T06:28:00Z</cp:lastPrinted>
  <dcterms:created xsi:type="dcterms:W3CDTF">2017-01-23T06:41:00Z</dcterms:created>
  <dcterms:modified xsi:type="dcterms:W3CDTF">2017-01-23T14:21:00Z</dcterms:modified>
</cp:coreProperties>
</file>