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EE0C6" w14:textId="6DCAE271" w:rsidR="00224ED0" w:rsidRPr="002173FC" w:rsidRDefault="00224ED0" w:rsidP="00634007">
      <w:pPr>
        <w:spacing w:line="276" w:lineRule="auto"/>
        <w:ind w:right="-454" w:firstLine="567"/>
        <w:jc w:val="right"/>
        <w:rPr>
          <w:bCs/>
          <w:sz w:val="26"/>
          <w:szCs w:val="26"/>
        </w:rPr>
      </w:pPr>
    </w:p>
    <w:p w14:paraId="2FE1BC7C" w14:textId="77777777" w:rsidR="00224ED0" w:rsidRPr="003705B1" w:rsidRDefault="00224ED0" w:rsidP="00224ED0">
      <w:pPr>
        <w:spacing w:line="276" w:lineRule="auto"/>
        <w:jc w:val="center"/>
        <w:rPr>
          <w:sz w:val="28"/>
          <w:szCs w:val="28"/>
        </w:rPr>
      </w:pPr>
      <w:r w:rsidRPr="003705B1">
        <w:rPr>
          <w:sz w:val="28"/>
          <w:szCs w:val="28"/>
        </w:rPr>
        <w:t>БРЯНСКАЯ ОБЛАСТЬ</w:t>
      </w:r>
    </w:p>
    <w:p w14:paraId="0208AF81" w14:textId="77777777" w:rsidR="00224ED0" w:rsidRPr="003705B1" w:rsidRDefault="00224ED0" w:rsidP="00224ED0">
      <w:pPr>
        <w:spacing w:line="276" w:lineRule="auto"/>
        <w:jc w:val="center"/>
        <w:rPr>
          <w:bCs/>
          <w:sz w:val="28"/>
          <w:szCs w:val="28"/>
        </w:rPr>
      </w:pPr>
      <w:bookmarkStart w:id="0" w:name="bookmark1"/>
      <w:r w:rsidRPr="003705B1">
        <w:rPr>
          <w:bCs/>
          <w:sz w:val="28"/>
          <w:szCs w:val="28"/>
        </w:rPr>
        <w:t>НАВЛИНСКИЙ РАЙОННЫЙ СОВЕТ НАРОДНЫХ ДЕПУТАТОВ</w:t>
      </w:r>
      <w:bookmarkEnd w:id="0"/>
    </w:p>
    <w:p w14:paraId="2241874C" w14:textId="77777777" w:rsidR="00224ED0" w:rsidRPr="003705B1" w:rsidRDefault="00224ED0" w:rsidP="00224ED0">
      <w:pPr>
        <w:spacing w:line="276" w:lineRule="auto"/>
        <w:jc w:val="center"/>
        <w:rPr>
          <w:sz w:val="28"/>
          <w:szCs w:val="28"/>
        </w:rPr>
      </w:pPr>
      <w:r w:rsidRPr="003705B1">
        <w:rPr>
          <w:sz w:val="28"/>
          <w:szCs w:val="28"/>
        </w:rPr>
        <w:t>НАРОДНЫХ ДЕПУТАТОВ</w:t>
      </w:r>
    </w:p>
    <w:p w14:paraId="7ABDFA96" w14:textId="77777777" w:rsidR="00B20A95" w:rsidRPr="00B20A95" w:rsidRDefault="00B20A95" w:rsidP="00224ED0">
      <w:pPr>
        <w:pStyle w:val="3"/>
        <w:rPr>
          <w:b w:val="0"/>
        </w:rPr>
      </w:pPr>
    </w:p>
    <w:p w14:paraId="095C3070" w14:textId="77777777" w:rsidR="00224ED0" w:rsidRPr="003705B1" w:rsidRDefault="00224ED0" w:rsidP="00224ED0">
      <w:pPr>
        <w:pStyle w:val="3"/>
        <w:rPr>
          <w:b w:val="0"/>
        </w:rPr>
      </w:pPr>
      <w:r w:rsidRPr="003705B1">
        <w:rPr>
          <w:b w:val="0"/>
        </w:rPr>
        <w:t>РЕШЕНИЕ</w:t>
      </w:r>
    </w:p>
    <w:tbl>
      <w:tblPr>
        <w:tblStyle w:val="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224ED0" w:rsidRPr="003705B1" w14:paraId="72FE88CE" w14:textId="77777777" w:rsidTr="007004CA">
        <w:tc>
          <w:tcPr>
            <w:tcW w:w="6204" w:type="dxa"/>
          </w:tcPr>
          <w:p w14:paraId="0D2582E4" w14:textId="49CA8E32" w:rsidR="00224ED0" w:rsidRPr="003705B1" w:rsidRDefault="00224ED0" w:rsidP="00B20A95">
            <w:pPr>
              <w:spacing w:line="276" w:lineRule="auto"/>
              <w:rPr>
                <w:sz w:val="28"/>
                <w:szCs w:val="28"/>
              </w:rPr>
            </w:pPr>
            <w:r w:rsidRPr="003705B1">
              <w:rPr>
                <w:sz w:val="28"/>
                <w:szCs w:val="28"/>
              </w:rPr>
              <w:t xml:space="preserve">от </w:t>
            </w:r>
            <w:r w:rsidR="00B20A95">
              <w:rPr>
                <w:sz w:val="28"/>
                <w:szCs w:val="28"/>
              </w:rPr>
              <w:t>23.10.</w:t>
            </w:r>
            <w:r w:rsidRPr="003705B1">
              <w:rPr>
                <w:sz w:val="28"/>
                <w:szCs w:val="28"/>
              </w:rPr>
              <w:t>202</w:t>
            </w:r>
            <w:r w:rsidR="0039053C" w:rsidRPr="003705B1">
              <w:rPr>
                <w:sz w:val="28"/>
                <w:szCs w:val="28"/>
              </w:rPr>
              <w:t xml:space="preserve">3 г. № </w:t>
            </w:r>
          </w:p>
        </w:tc>
        <w:tc>
          <w:tcPr>
            <w:tcW w:w="4110" w:type="dxa"/>
          </w:tcPr>
          <w:p w14:paraId="731B2244" w14:textId="77777777" w:rsidR="00224ED0" w:rsidRPr="003705B1" w:rsidRDefault="00224ED0" w:rsidP="00224ED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24ED0" w:rsidRPr="003705B1" w14:paraId="60D3B637" w14:textId="77777777" w:rsidTr="007004CA">
        <w:tc>
          <w:tcPr>
            <w:tcW w:w="6204" w:type="dxa"/>
          </w:tcPr>
          <w:p w14:paraId="29D33BA7" w14:textId="6543584E" w:rsidR="00224ED0" w:rsidRPr="003705B1" w:rsidRDefault="00B20A95" w:rsidP="00224ED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224ED0" w:rsidRPr="003705B1">
              <w:rPr>
                <w:sz w:val="28"/>
                <w:szCs w:val="28"/>
              </w:rPr>
              <w:t>п</w:t>
            </w:r>
            <w:proofErr w:type="spellEnd"/>
            <w:r w:rsidR="00224ED0" w:rsidRPr="003705B1">
              <w:rPr>
                <w:sz w:val="28"/>
                <w:szCs w:val="28"/>
              </w:rPr>
              <w:t>. Навля</w:t>
            </w:r>
          </w:p>
        </w:tc>
        <w:tc>
          <w:tcPr>
            <w:tcW w:w="4110" w:type="dxa"/>
          </w:tcPr>
          <w:p w14:paraId="27A4300A" w14:textId="77777777" w:rsidR="00224ED0" w:rsidRPr="003705B1" w:rsidRDefault="00224ED0" w:rsidP="00224ED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24ED0" w:rsidRPr="003705B1" w14:paraId="1AD52EDB" w14:textId="77777777" w:rsidTr="007004CA">
        <w:tc>
          <w:tcPr>
            <w:tcW w:w="6204" w:type="dxa"/>
          </w:tcPr>
          <w:p w14:paraId="350239DE" w14:textId="77777777" w:rsidR="00224ED0" w:rsidRPr="003705B1" w:rsidRDefault="00224ED0" w:rsidP="00224E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172C3FB" w14:textId="77777777" w:rsidR="00224ED0" w:rsidRPr="003705B1" w:rsidRDefault="00224ED0" w:rsidP="00224ED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570C" w:rsidRPr="003705B1" w14:paraId="694251F6" w14:textId="77777777" w:rsidTr="007004CA">
        <w:tc>
          <w:tcPr>
            <w:tcW w:w="6204" w:type="dxa"/>
          </w:tcPr>
          <w:p w14:paraId="3FB311DB" w14:textId="77777777" w:rsidR="003E28BA" w:rsidRDefault="003C570C" w:rsidP="00053E50">
            <w:pPr>
              <w:rPr>
                <w:sz w:val="28"/>
                <w:szCs w:val="28"/>
              </w:rPr>
            </w:pPr>
            <w:r w:rsidRPr="003705B1">
              <w:rPr>
                <w:sz w:val="28"/>
                <w:szCs w:val="28"/>
              </w:rPr>
              <w:t xml:space="preserve">Об утверждении </w:t>
            </w:r>
            <w:r w:rsidR="003E28BA">
              <w:rPr>
                <w:sz w:val="28"/>
                <w:szCs w:val="28"/>
              </w:rPr>
              <w:t>перечня индикаторов риска</w:t>
            </w:r>
          </w:p>
          <w:p w14:paraId="62E38CED" w14:textId="455A3A9E" w:rsidR="003C570C" w:rsidRPr="003705B1" w:rsidRDefault="003E28BA" w:rsidP="00053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обязательных требований</w:t>
            </w:r>
            <w:r w:rsidR="00D712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</w:t>
            </w:r>
            <w:r w:rsidR="001B10C9">
              <w:rPr>
                <w:sz w:val="28"/>
                <w:szCs w:val="28"/>
              </w:rPr>
              <w:t xml:space="preserve">спользуемых при осуществлении </w:t>
            </w:r>
            <w:r>
              <w:rPr>
                <w:sz w:val="28"/>
                <w:szCs w:val="28"/>
              </w:rPr>
              <w:t xml:space="preserve"> </w:t>
            </w:r>
            <w:r w:rsidR="003C570C" w:rsidRPr="003705B1">
              <w:rPr>
                <w:sz w:val="28"/>
                <w:szCs w:val="28"/>
              </w:rPr>
              <w:t xml:space="preserve">муниципального контроля на автомобильном транспорте и в дорожном хозяйстве вне границ населенных пунктов в границах </w:t>
            </w:r>
            <w:proofErr w:type="spellStart"/>
            <w:r w:rsidR="003C570C" w:rsidRPr="003705B1">
              <w:rPr>
                <w:sz w:val="28"/>
                <w:szCs w:val="28"/>
              </w:rPr>
              <w:t>Навлинского</w:t>
            </w:r>
            <w:proofErr w:type="spellEnd"/>
            <w:r w:rsidR="003C570C" w:rsidRPr="003705B1">
              <w:rPr>
                <w:sz w:val="28"/>
                <w:szCs w:val="28"/>
              </w:rPr>
              <w:t xml:space="preserve"> муниципального</w:t>
            </w:r>
            <w:r w:rsidR="001B10C9">
              <w:rPr>
                <w:sz w:val="28"/>
                <w:szCs w:val="28"/>
              </w:rPr>
              <w:t xml:space="preserve"> </w:t>
            </w:r>
            <w:r w:rsidR="003C570C" w:rsidRPr="003705B1">
              <w:rPr>
                <w:sz w:val="28"/>
                <w:szCs w:val="28"/>
              </w:rPr>
              <w:t>района</w:t>
            </w:r>
            <w:r w:rsidR="00EA11C2" w:rsidRPr="003705B1">
              <w:rPr>
                <w:sz w:val="28"/>
                <w:szCs w:val="28"/>
              </w:rPr>
              <w:t xml:space="preserve"> Брянской области</w:t>
            </w:r>
          </w:p>
          <w:p w14:paraId="03F72B13" w14:textId="33947F47" w:rsidR="003C570C" w:rsidRPr="003705B1" w:rsidRDefault="003C570C" w:rsidP="00053E5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C3C1D71" w14:textId="77777777" w:rsidR="003C570C" w:rsidRPr="003705B1" w:rsidRDefault="003C570C" w:rsidP="00053E50">
            <w:pPr>
              <w:rPr>
                <w:sz w:val="28"/>
                <w:szCs w:val="28"/>
              </w:rPr>
            </w:pPr>
          </w:p>
        </w:tc>
      </w:tr>
    </w:tbl>
    <w:p w14:paraId="7F3FA29E" w14:textId="77777777" w:rsidR="00634007" w:rsidRDefault="00634007" w:rsidP="00053E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D129322" w14:textId="79AE9C31" w:rsidR="00224ED0" w:rsidRPr="003705B1" w:rsidRDefault="00D71227" w:rsidP="00634007">
      <w:pPr>
        <w:shd w:val="clear" w:color="auto" w:fill="FFFFFF"/>
        <w:ind w:right="-312" w:firstLine="567"/>
        <w:jc w:val="both"/>
        <w:rPr>
          <w:color w:val="000000"/>
          <w:sz w:val="28"/>
          <w:szCs w:val="28"/>
        </w:rPr>
      </w:pPr>
      <w:proofErr w:type="gramStart"/>
      <w:r w:rsidRPr="00D71227">
        <w:rPr>
          <w:color w:val="000000"/>
          <w:sz w:val="28"/>
          <w:szCs w:val="28"/>
        </w:rPr>
        <w:t>В соответствии с частью 10 статьи 23 Федерального закона от 31.07.2020 №248-ФЗ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в</w:t>
      </w:r>
      <w:r w:rsidR="00224ED0" w:rsidRPr="003705B1">
        <w:rPr>
          <w:rFonts w:eastAsia="Tahoma"/>
          <w:color w:val="000000"/>
          <w:sz w:val="28"/>
          <w:szCs w:val="28"/>
          <w:lang w:bidi="ru-RU"/>
        </w:rPr>
        <w:t xml:space="preserve">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C33C3" w:rsidRPr="003705B1">
        <w:rPr>
          <w:rFonts w:eastAsia="Tahoma"/>
          <w:color w:val="000000"/>
          <w:sz w:val="28"/>
          <w:szCs w:val="28"/>
          <w:lang w:bidi="ru-RU"/>
        </w:rPr>
        <w:t xml:space="preserve">Уставом </w:t>
      </w:r>
      <w:proofErr w:type="spellStart"/>
      <w:r w:rsidR="00224ED0" w:rsidRPr="003705B1">
        <w:rPr>
          <w:color w:val="000000"/>
          <w:sz w:val="28"/>
          <w:szCs w:val="28"/>
        </w:rPr>
        <w:t>Навлинского</w:t>
      </w:r>
      <w:proofErr w:type="spellEnd"/>
      <w:r w:rsidR="00224ED0" w:rsidRPr="003705B1">
        <w:rPr>
          <w:color w:val="000000"/>
          <w:sz w:val="28"/>
          <w:szCs w:val="28"/>
        </w:rPr>
        <w:t xml:space="preserve"> района Брянской области, Навлинский районный Совет народных депутатов</w:t>
      </w:r>
      <w:proofErr w:type="gramEnd"/>
    </w:p>
    <w:p w14:paraId="0CA3596B" w14:textId="77777777" w:rsidR="00224ED0" w:rsidRPr="003705B1" w:rsidRDefault="00224ED0" w:rsidP="00053E50">
      <w:pPr>
        <w:shd w:val="clear" w:color="auto" w:fill="FFFFFF"/>
        <w:spacing w:before="240" w:after="240"/>
        <w:ind w:firstLine="567"/>
        <w:jc w:val="both"/>
        <w:rPr>
          <w:sz w:val="28"/>
          <w:szCs w:val="28"/>
        </w:rPr>
      </w:pPr>
      <w:r w:rsidRPr="003705B1">
        <w:rPr>
          <w:color w:val="000000"/>
          <w:sz w:val="28"/>
          <w:szCs w:val="28"/>
        </w:rPr>
        <w:t>РЕШИЛ</w:t>
      </w:r>
      <w:r w:rsidRPr="003705B1">
        <w:rPr>
          <w:sz w:val="28"/>
          <w:szCs w:val="28"/>
        </w:rPr>
        <w:t>:</w:t>
      </w:r>
    </w:p>
    <w:p w14:paraId="7F08AC85" w14:textId="71BEF216" w:rsidR="003C570C" w:rsidRPr="003705B1" w:rsidRDefault="003C570C" w:rsidP="00634007">
      <w:pPr>
        <w:jc w:val="both"/>
        <w:rPr>
          <w:sz w:val="28"/>
          <w:szCs w:val="28"/>
        </w:rPr>
      </w:pPr>
      <w:r w:rsidRPr="003705B1">
        <w:rPr>
          <w:color w:val="000000"/>
          <w:sz w:val="28"/>
          <w:szCs w:val="28"/>
        </w:rPr>
        <w:t xml:space="preserve">        1. Утвердить</w:t>
      </w:r>
      <w:r w:rsidR="00D71227" w:rsidRPr="00D71227">
        <w:rPr>
          <w:sz w:val="28"/>
          <w:szCs w:val="28"/>
        </w:rPr>
        <w:t xml:space="preserve"> </w:t>
      </w:r>
      <w:r w:rsidR="00D71227">
        <w:rPr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 </w:t>
      </w:r>
      <w:r w:rsidRPr="003705B1">
        <w:rPr>
          <w:color w:val="000000"/>
          <w:sz w:val="28"/>
          <w:szCs w:val="28"/>
        </w:rPr>
        <w:t xml:space="preserve">муниципального контроля </w:t>
      </w:r>
      <w:r w:rsidRPr="003705B1">
        <w:rPr>
          <w:sz w:val="28"/>
          <w:szCs w:val="28"/>
        </w:rPr>
        <w:t>на автомобильном транспорте и в дорожном хозяйстве вне границ населенных пунктов в границах Навлинского муниципального района</w:t>
      </w:r>
      <w:r w:rsidR="00EA11C2" w:rsidRPr="003705B1">
        <w:rPr>
          <w:sz w:val="28"/>
          <w:szCs w:val="28"/>
        </w:rPr>
        <w:t xml:space="preserve"> Брянской области</w:t>
      </w:r>
    </w:p>
    <w:p w14:paraId="6765B6FA" w14:textId="0C402FD3" w:rsidR="007A7BAD" w:rsidRPr="003705B1" w:rsidRDefault="007A7BAD" w:rsidP="00053E5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3705B1">
        <w:rPr>
          <w:sz w:val="28"/>
          <w:szCs w:val="28"/>
        </w:rPr>
        <w:t xml:space="preserve">        2. Настоящее решение вступает в силу </w:t>
      </w:r>
      <w:r w:rsidR="00FD7DE8" w:rsidRPr="003705B1">
        <w:rPr>
          <w:sz w:val="28"/>
          <w:szCs w:val="28"/>
        </w:rPr>
        <w:t>после его официального опубликования</w:t>
      </w:r>
      <w:r w:rsidRPr="003705B1">
        <w:rPr>
          <w:sz w:val="28"/>
          <w:szCs w:val="28"/>
        </w:rPr>
        <w:t xml:space="preserve"> </w:t>
      </w:r>
    </w:p>
    <w:p w14:paraId="4E7EA026" w14:textId="506C9866" w:rsidR="00224ED0" w:rsidRPr="003705B1" w:rsidRDefault="00FD7DE8" w:rsidP="00053E50">
      <w:pPr>
        <w:tabs>
          <w:tab w:val="left" w:pos="0"/>
        </w:tabs>
        <w:ind w:left="142" w:firstLine="425"/>
        <w:jc w:val="both"/>
        <w:rPr>
          <w:color w:val="000000"/>
          <w:sz w:val="28"/>
          <w:szCs w:val="28"/>
        </w:rPr>
      </w:pPr>
      <w:r w:rsidRPr="003705B1">
        <w:rPr>
          <w:color w:val="000000"/>
          <w:sz w:val="28"/>
          <w:szCs w:val="28"/>
        </w:rPr>
        <w:t>3.</w:t>
      </w:r>
      <w:r w:rsidR="003C570C" w:rsidRPr="003705B1">
        <w:rPr>
          <w:color w:val="000000"/>
          <w:sz w:val="28"/>
          <w:szCs w:val="28"/>
        </w:rPr>
        <w:t xml:space="preserve"> </w:t>
      </w:r>
      <w:r w:rsidR="00224ED0" w:rsidRPr="003705B1">
        <w:rPr>
          <w:color w:val="000000"/>
          <w:sz w:val="28"/>
          <w:szCs w:val="28"/>
        </w:rPr>
        <w:t xml:space="preserve">Данное решение опубликовать (обнародовать) в установленном </w:t>
      </w:r>
      <w:r w:rsidR="00971A8D">
        <w:rPr>
          <w:color w:val="000000"/>
          <w:sz w:val="28"/>
          <w:szCs w:val="28"/>
        </w:rPr>
        <w:t>п</w:t>
      </w:r>
      <w:r w:rsidR="00224ED0" w:rsidRPr="003705B1">
        <w:rPr>
          <w:color w:val="000000"/>
          <w:sz w:val="28"/>
          <w:szCs w:val="28"/>
        </w:rPr>
        <w:t>орядке.</w:t>
      </w:r>
    </w:p>
    <w:p w14:paraId="6AD2BD79" w14:textId="77777777" w:rsidR="00224ED0" w:rsidRPr="003705B1" w:rsidRDefault="00224ED0" w:rsidP="00224ED0">
      <w:pPr>
        <w:autoSpaceDE w:val="0"/>
        <w:spacing w:line="276" w:lineRule="auto"/>
        <w:rPr>
          <w:sz w:val="28"/>
          <w:szCs w:val="28"/>
        </w:rPr>
      </w:pPr>
    </w:p>
    <w:p w14:paraId="13842FF2" w14:textId="77777777" w:rsidR="00B20A95" w:rsidRDefault="00B20A95" w:rsidP="00B20A95">
      <w:pPr>
        <w:pStyle w:val="aff4"/>
        <w:tabs>
          <w:tab w:val="left" w:pos="142"/>
        </w:tabs>
        <w:spacing w:line="276" w:lineRule="auto"/>
        <w:ind w:left="0" w:right="-171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224ED0" w:rsidRPr="003705B1">
        <w:rPr>
          <w:sz w:val="28"/>
          <w:szCs w:val="28"/>
        </w:rPr>
        <w:t xml:space="preserve"> </w:t>
      </w:r>
    </w:p>
    <w:p w14:paraId="31BBCBD6" w14:textId="1FB8543C" w:rsidR="00224ED0" w:rsidRPr="003705B1" w:rsidRDefault="00B20A95" w:rsidP="00B20A95">
      <w:pPr>
        <w:pStyle w:val="aff4"/>
        <w:tabs>
          <w:tab w:val="left" w:pos="142"/>
        </w:tabs>
        <w:spacing w:line="276" w:lineRule="auto"/>
        <w:ind w:left="0" w:right="-171"/>
        <w:rPr>
          <w:sz w:val="28"/>
          <w:szCs w:val="28"/>
        </w:rPr>
      </w:pP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районного Совета</w:t>
      </w:r>
      <w:r w:rsidR="00224ED0" w:rsidRPr="003705B1">
        <w:rPr>
          <w:sz w:val="28"/>
          <w:szCs w:val="28"/>
        </w:rPr>
        <w:t xml:space="preserve">                                  </w:t>
      </w:r>
      <w:r w:rsidR="00CA36EE" w:rsidRPr="003705B1">
        <w:rPr>
          <w:sz w:val="28"/>
          <w:szCs w:val="28"/>
        </w:rPr>
        <w:t xml:space="preserve">               </w:t>
      </w:r>
      <w:r w:rsidR="001D2848">
        <w:rPr>
          <w:sz w:val="28"/>
          <w:szCs w:val="28"/>
        </w:rPr>
        <w:t xml:space="preserve">       </w:t>
      </w:r>
      <w:r w:rsidR="00CA36EE" w:rsidRPr="003705B1">
        <w:rPr>
          <w:sz w:val="28"/>
          <w:szCs w:val="28"/>
        </w:rPr>
        <w:t xml:space="preserve"> </w:t>
      </w:r>
      <w:r w:rsidR="00224ED0" w:rsidRPr="003705B1">
        <w:rPr>
          <w:sz w:val="28"/>
          <w:szCs w:val="28"/>
        </w:rPr>
        <w:t xml:space="preserve">  </w:t>
      </w:r>
    </w:p>
    <w:p w14:paraId="0C879468" w14:textId="27F101DD" w:rsidR="00224ED0" w:rsidRPr="00224ED0" w:rsidRDefault="00B20A95" w:rsidP="00224ED0">
      <w:pPr>
        <w:pStyle w:val="aff4"/>
        <w:spacing w:before="24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</w:t>
      </w:r>
      <w:proofErr w:type="spellStart"/>
      <w:r>
        <w:rPr>
          <w:sz w:val="28"/>
          <w:szCs w:val="28"/>
        </w:rPr>
        <w:t>О.В.Прохоренко</w:t>
      </w:r>
      <w:bookmarkStart w:id="1" w:name="_GoBack"/>
      <w:bookmarkEnd w:id="1"/>
      <w:proofErr w:type="spellEnd"/>
    </w:p>
    <w:p w14:paraId="020A0D3B" w14:textId="6209C755" w:rsidR="00224ED0" w:rsidRPr="001D2848" w:rsidRDefault="00224ED0" w:rsidP="00934729">
      <w:pPr>
        <w:pStyle w:val="aff4"/>
        <w:spacing w:before="240" w:line="0" w:lineRule="atLeast"/>
        <w:ind w:left="0"/>
        <w:rPr>
          <w:sz w:val="20"/>
          <w:szCs w:val="20"/>
        </w:rPr>
      </w:pPr>
      <w:r w:rsidRPr="001D2848">
        <w:rPr>
          <w:sz w:val="20"/>
          <w:szCs w:val="20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6"/>
      </w:tblGrid>
      <w:tr w:rsidR="00224ED0" w:rsidRPr="00934729" w14:paraId="5A8631D2" w14:textId="77777777" w:rsidTr="007004CA">
        <w:tc>
          <w:tcPr>
            <w:tcW w:w="4786" w:type="dxa"/>
            <w:shd w:val="clear" w:color="auto" w:fill="auto"/>
            <w:vAlign w:val="bottom"/>
          </w:tcPr>
          <w:p w14:paraId="5BDF801F" w14:textId="639FA64A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84307A5" w14:textId="77777777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E890B60" w14:textId="77777777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</w:tr>
      <w:tr w:rsidR="00224ED0" w:rsidRPr="00934729" w14:paraId="1962A365" w14:textId="77777777" w:rsidTr="007004CA">
        <w:tc>
          <w:tcPr>
            <w:tcW w:w="4786" w:type="dxa"/>
            <w:shd w:val="clear" w:color="auto" w:fill="auto"/>
            <w:vAlign w:val="bottom"/>
          </w:tcPr>
          <w:p w14:paraId="69323E39" w14:textId="72535A81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789F0FD" w14:textId="77777777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1EF036A" w14:textId="7EBB4BAE" w:rsidR="00224ED0" w:rsidRPr="00934729" w:rsidRDefault="00224ED0" w:rsidP="00934729">
            <w:pPr>
              <w:pStyle w:val="aff4"/>
              <w:spacing w:before="240" w:line="0" w:lineRule="atLeast"/>
              <w:ind w:left="0"/>
              <w:rPr>
                <w:sz w:val="22"/>
                <w:szCs w:val="22"/>
              </w:rPr>
            </w:pPr>
          </w:p>
        </w:tc>
      </w:tr>
      <w:tr w:rsidR="00777334" w:rsidRPr="00934729" w14:paraId="0054F573" w14:textId="77777777" w:rsidTr="00242813">
        <w:tc>
          <w:tcPr>
            <w:tcW w:w="4786" w:type="dxa"/>
            <w:shd w:val="clear" w:color="auto" w:fill="auto"/>
            <w:vAlign w:val="bottom"/>
          </w:tcPr>
          <w:p w14:paraId="65EE5623" w14:textId="31E6103D" w:rsidR="00777334" w:rsidRPr="00934729" w:rsidRDefault="00777334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36B59EE" w14:textId="77777777" w:rsidR="00777334" w:rsidRPr="00934729" w:rsidRDefault="00777334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865B170" w14:textId="02C3F04B" w:rsidR="00777334" w:rsidRPr="00934729" w:rsidRDefault="00777334" w:rsidP="00934729">
            <w:pPr>
              <w:pStyle w:val="aff4"/>
              <w:spacing w:before="240" w:line="0" w:lineRule="atLeast"/>
              <w:ind w:left="0"/>
              <w:rPr>
                <w:sz w:val="22"/>
                <w:szCs w:val="22"/>
              </w:rPr>
            </w:pPr>
          </w:p>
        </w:tc>
      </w:tr>
    </w:tbl>
    <w:tbl>
      <w:tblPr>
        <w:tblStyle w:val="af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6653"/>
      </w:tblGrid>
      <w:tr w:rsidR="00224ED0" w:rsidRPr="00934729" w14:paraId="7FDA83CA" w14:textId="77777777" w:rsidTr="00E619EF">
        <w:tc>
          <w:tcPr>
            <w:tcW w:w="3520" w:type="dxa"/>
          </w:tcPr>
          <w:p w14:paraId="217CBDC3" w14:textId="03064EA6" w:rsidR="00224ED0" w:rsidRPr="00934729" w:rsidRDefault="00777334" w:rsidP="00934729">
            <w:pPr>
              <w:spacing w:after="160" w:line="0" w:lineRule="atLeast"/>
              <w:rPr>
                <w:b/>
                <w:bCs/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6653" w:type="dxa"/>
          </w:tcPr>
          <w:p w14:paraId="45061861" w14:textId="298FB66B" w:rsidR="002A2CB4" w:rsidRPr="00934729" w:rsidRDefault="009F2876" w:rsidP="00934729">
            <w:pPr>
              <w:tabs>
                <w:tab w:val="left" w:pos="3203"/>
                <w:tab w:val="left" w:pos="3354"/>
                <w:tab w:val="left" w:pos="5651"/>
              </w:tabs>
              <w:spacing w:line="0" w:lineRule="atLeast"/>
              <w:ind w:left="35" w:firstLine="141"/>
              <w:jc w:val="center"/>
              <w:rPr>
                <w:color w:val="000000"/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 xml:space="preserve">             </w:t>
            </w:r>
            <w:r w:rsidR="001418A9" w:rsidRPr="00934729">
              <w:rPr>
                <w:sz w:val="22"/>
                <w:szCs w:val="22"/>
              </w:rPr>
              <w:t xml:space="preserve">                                        </w:t>
            </w:r>
            <w:r w:rsidRPr="00934729">
              <w:rPr>
                <w:sz w:val="22"/>
                <w:szCs w:val="22"/>
              </w:rPr>
              <w:t xml:space="preserve"> </w:t>
            </w:r>
            <w:r w:rsidR="00934729" w:rsidRPr="00934729">
              <w:rPr>
                <w:sz w:val="22"/>
                <w:szCs w:val="22"/>
              </w:rPr>
              <w:t xml:space="preserve"> </w:t>
            </w:r>
          </w:p>
          <w:p w14:paraId="37346BAE" w14:textId="77777777" w:rsidR="00D71227" w:rsidRPr="00934729" w:rsidRDefault="00D71227" w:rsidP="00934729">
            <w:pPr>
              <w:spacing w:line="0" w:lineRule="atLeast"/>
              <w:ind w:left="35" w:firstLine="141"/>
              <w:jc w:val="right"/>
              <w:rPr>
                <w:color w:val="000000"/>
                <w:sz w:val="22"/>
                <w:szCs w:val="22"/>
              </w:rPr>
            </w:pPr>
          </w:p>
          <w:p w14:paraId="47AEE9F7" w14:textId="77777777" w:rsidR="00934729" w:rsidRDefault="00934729" w:rsidP="00934729">
            <w:pPr>
              <w:spacing w:line="0" w:lineRule="atLeast"/>
              <w:ind w:left="3710" w:hanging="142"/>
              <w:jc w:val="right"/>
              <w:rPr>
                <w:color w:val="000000"/>
                <w:sz w:val="22"/>
                <w:szCs w:val="22"/>
              </w:rPr>
            </w:pPr>
          </w:p>
          <w:p w14:paraId="18D08AD8" w14:textId="77777777" w:rsidR="00E619EF" w:rsidRPr="00934729" w:rsidRDefault="00E619EF" w:rsidP="00934729">
            <w:pPr>
              <w:spacing w:line="0" w:lineRule="atLeast"/>
              <w:ind w:left="3710" w:hanging="142"/>
              <w:jc w:val="right"/>
              <w:rPr>
                <w:color w:val="000000"/>
                <w:sz w:val="22"/>
                <w:szCs w:val="22"/>
              </w:rPr>
            </w:pPr>
            <w:r w:rsidRPr="00934729">
              <w:rPr>
                <w:color w:val="000000"/>
                <w:sz w:val="22"/>
                <w:szCs w:val="22"/>
              </w:rPr>
              <w:t>УТ</w:t>
            </w:r>
            <w:r w:rsidRPr="00934729">
              <w:rPr>
                <w:sz w:val="22"/>
                <w:szCs w:val="22"/>
              </w:rPr>
              <w:t>ВЕРЖДЕНО</w:t>
            </w:r>
            <w:r w:rsidRPr="00934729">
              <w:rPr>
                <w:color w:val="000000"/>
                <w:sz w:val="22"/>
                <w:szCs w:val="22"/>
              </w:rPr>
              <w:t xml:space="preserve"> </w:t>
            </w:r>
          </w:p>
          <w:p w14:paraId="14A02679" w14:textId="1AE6C326" w:rsidR="00E619EF" w:rsidRPr="00934729" w:rsidRDefault="00E619EF" w:rsidP="00934729">
            <w:pPr>
              <w:spacing w:line="0" w:lineRule="atLeast"/>
              <w:ind w:left="3568" w:hanging="425"/>
              <w:jc w:val="right"/>
              <w:rPr>
                <w:color w:val="000000"/>
                <w:sz w:val="22"/>
                <w:szCs w:val="22"/>
              </w:rPr>
            </w:pPr>
            <w:r w:rsidRPr="00934729">
              <w:rPr>
                <w:color w:val="000000"/>
                <w:sz w:val="22"/>
                <w:szCs w:val="22"/>
              </w:rPr>
              <w:t xml:space="preserve">Решением </w:t>
            </w:r>
            <w:proofErr w:type="spellStart"/>
            <w:r w:rsidRPr="00934729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934729">
              <w:rPr>
                <w:color w:val="000000"/>
                <w:sz w:val="22"/>
                <w:szCs w:val="22"/>
              </w:rPr>
              <w:t xml:space="preserve"> районного Совета народных депутатов</w:t>
            </w:r>
          </w:p>
          <w:p w14:paraId="5EF0BB2F" w14:textId="03ACE45B" w:rsidR="00E619EF" w:rsidRPr="00934729" w:rsidRDefault="00E619EF" w:rsidP="00934729">
            <w:pPr>
              <w:numPr>
                <w:ilvl w:val="0"/>
                <w:numId w:val="4"/>
              </w:numPr>
              <w:tabs>
                <w:tab w:val="num" w:pos="200"/>
              </w:tabs>
              <w:spacing w:line="0" w:lineRule="atLeast"/>
              <w:contextualSpacing/>
              <w:jc w:val="right"/>
              <w:outlineLvl w:val="0"/>
              <w:rPr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 xml:space="preserve">                           от</w:t>
            </w:r>
            <w:r w:rsidR="00B20A95">
              <w:rPr>
                <w:sz w:val="22"/>
                <w:szCs w:val="22"/>
              </w:rPr>
              <w:t xml:space="preserve"> </w:t>
            </w:r>
            <w:r w:rsidR="00B20A95" w:rsidRPr="00B20A95">
              <w:rPr>
                <w:sz w:val="22"/>
                <w:szCs w:val="22"/>
              </w:rPr>
              <w:t>23.10.</w:t>
            </w:r>
            <w:r w:rsidRPr="00934729">
              <w:rPr>
                <w:sz w:val="22"/>
                <w:szCs w:val="22"/>
              </w:rPr>
              <w:t>2023г.  №</w:t>
            </w:r>
            <w:r w:rsidR="00B20A95">
              <w:rPr>
                <w:sz w:val="22"/>
                <w:szCs w:val="22"/>
              </w:rPr>
              <w:t>6-297</w:t>
            </w:r>
          </w:p>
          <w:p w14:paraId="1A92768B" w14:textId="08DE4557" w:rsidR="00224ED0" w:rsidRPr="00934729" w:rsidRDefault="00224ED0" w:rsidP="00934729">
            <w:pPr>
              <w:spacing w:line="0" w:lineRule="atLeast"/>
              <w:ind w:left="1735" w:firstLine="141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53A5C8EB" w14:textId="029B0B02" w:rsidR="006964BA" w:rsidRDefault="007859AF" w:rsidP="00245110">
      <w:pPr>
        <w:tabs>
          <w:tab w:val="left" w:pos="1134"/>
        </w:tabs>
        <w:suppressAutoHyphens/>
        <w:autoSpaceDE w:val="0"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 xml:space="preserve"> </w:t>
      </w:r>
    </w:p>
    <w:p w14:paraId="5EBFE82D" w14:textId="03B8DBDE" w:rsidR="00121DA8" w:rsidRDefault="00121DA8" w:rsidP="00121DA8">
      <w:pPr>
        <w:tabs>
          <w:tab w:val="left" w:pos="1134"/>
        </w:tabs>
        <w:suppressAutoHyphens/>
        <w:autoSpaceDE w:val="0"/>
        <w:spacing w:line="276" w:lineRule="auto"/>
        <w:jc w:val="center"/>
        <w:rPr>
          <w:lang w:eastAsia="zh-CN"/>
        </w:rPr>
      </w:pPr>
      <w:r w:rsidRPr="00121DA8">
        <w:rPr>
          <w:color w:val="000000"/>
          <w:sz w:val="28"/>
          <w:szCs w:val="28"/>
        </w:rPr>
        <w:t>П</w:t>
      </w:r>
      <w:r w:rsidRPr="00121DA8">
        <w:rPr>
          <w:color w:val="000000"/>
          <w:sz w:val="28"/>
          <w:szCs w:val="28"/>
          <w:lang w:eastAsia="en-US"/>
        </w:rPr>
        <w:t>еречень индикаторов риска нарушения обязательных требований, используемых при осуществлении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705B1">
        <w:rPr>
          <w:color w:val="000000"/>
          <w:sz w:val="28"/>
          <w:szCs w:val="28"/>
        </w:rPr>
        <w:t xml:space="preserve">муниципального контроля </w:t>
      </w:r>
      <w:r w:rsidRPr="003705B1">
        <w:rPr>
          <w:sz w:val="28"/>
          <w:szCs w:val="28"/>
        </w:rPr>
        <w:t xml:space="preserve">на автомобильном транспорте и в дорожном хозяйстве вне границ населенных пунктов в границах </w:t>
      </w:r>
      <w:proofErr w:type="spellStart"/>
      <w:r w:rsidRPr="003705B1">
        <w:rPr>
          <w:sz w:val="28"/>
          <w:szCs w:val="28"/>
        </w:rPr>
        <w:t>Навлинского</w:t>
      </w:r>
      <w:proofErr w:type="spellEnd"/>
      <w:r w:rsidRPr="003705B1">
        <w:rPr>
          <w:sz w:val="28"/>
          <w:szCs w:val="28"/>
        </w:rPr>
        <w:t xml:space="preserve"> муниципального района</w:t>
      </w:r>
    </w:p>
    <w:p w14:paraId="620082B9" w14:textId="77777777" w:rsidR="00121DA8" w:rsidRPr="00121DA8" w:rsidRDefault="00121DA8" w:rsidP="00121DA8">
      <w:pPr>
        <w:rPr>
          <w:lang w:eastAsia="zh-CN"/>
        </w:rPr>
      </w:pPr>
    </w:p>
    <w:p w14:paraId="65D776DD" w14:textId="48A3E33A" w:rsidR="00121DA8" w:rsidRDefault="00121DA8" w:rsidP="00121DA8">
      <w:pPr>
        <w:rPr>
          <w:lang w:eastAsia="zh-CN"/>
        </w:rPr>
      </w:pPr>
    </w:p>
    <w:p w14:paraId="04C73A45" w14:textId="5D946BA2" w:rsidR="00121DA8" w:rsidRDefault="00121DA8" w:rsidP="00B50195">
      <w:pPr>
        <w:tabs>
          <w:tab w:val="left" w:pos="709"/>
          <w:tab w:val="left" w:pos="1134"/>
        </w:tabs>
        <w:suppressAutoHyphens/>
        <w:autoSpaceDE w:val="0"/>
        <w:ind w:right="-596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eastAsia="zh-CN"/>
        </w:rPr>
        <w:t xml:space="preserve">          </w:t>
      </w:r>
      <w:r w:rsidRPr="00121DA8">
        <w:rPr>
          <w:color w:val="000000"/>
          <w:sz w:val="26"/>
          <w:szCs w:val="26"/>
          <w:lang w:eastAsia="zh-CN"/>
        </w:rPr>
        <w:t xml:space="preserve">1. </w:t>
      </w:r>
      <w:r w:rsidRPr="00121DA8">
        <w:rPr>
          <w:color w:val="000000"/>
          <w:sz w:val="28"/>
          <w:szCs w:val="28"/>
          <w:lang w:eastAsia="zh-CN"/>
        </w:rPr>
        <w:t xml:space="preserve">Индикаторами риска нарушения </w:t>
      </w:r>
      <w:proofErr w:type="gramStart"/>
      <w:r w:rsidRPr="00121DA8">
        <w:rPr>
          <w:color w:val="000000"/>
          <w:sz w:val="28"/>
          <w:szCs w:val="28"/>
          <w:lang w:eastAsia="zh-CN"/>
        </w:rPr>
        <w:t xml:space="preserve">обязательных требований, используемых как основание для проведения внеплановых контрольных мероприятий при </w:t>
      </w:r>
      <w:r w:rsidRPr="00121DA8">
        <w:rPr>
          <w:color w:val="000000"/>
          <w:sz w:val="28"/>
          <w:szCs w:val="28"/>
          <w:lang w:eastAsia="en-US"/>
        </w:rPr>
        <w:t>осуществлении</w:t>
      </w:r>
      <w:r w:rsidRPr="00721118">
        <w:rPr>
          <w:sz w:val="28"/>
          <w:szCs w:val="28"/>
        </w:rPr>
        <w:t xml:space="preserve"> муни</w:t>
      </w:r>
      <w:r w:rsidR="00721118">
        <w:rPr>
          <w:sz w:val="28"/>
          <w:szCs w:val="28"/>
        </w:rPr>
        <w:t xml:space="preserve">ципального контроля </w:t>
      </w:r>
      <w:r w:rsidRPr="00721118">
        <w:rPr>
          <w:sz w:val="28"/>
          <w:szCs w:val="28"/>
        </w:rPr>
        <w:t>на автомобильном</w:t>
      </w:r>
      <w:r w:rsidRPr="003705B1">
        <w:rPr>
          <w:sz w:val="28"/>
          <w:szCs w:val="28"/>
        </w:rPr>
        <w:t xml:space="preserve"> транспорте и в дорожном хозяйстве вне границ населенных пунктов в границах </w:t>
      </w:r>
      <w:proofErr w:type="spellStart"/>
      <w:r w:rsidRPr="003705B1">
        <w:rPr>
          <w:sz w:val="28"/>
          <w:szCs w:val="28"/>
        </w:rPr>
        <w:t>Навлинского</w:t>
      </w:r>
      <w:proofErr w:type="spellEnd"/>
      <w:r w:rsidRPr="003705B1">
        <w:rPr>
          <w:sz w:val="28"/>
          <w:szCs w:val="28"/>
        </w:rPr>
        <w:t xml:space="preserve"> муниципального района</w:t>
      </w:r>
      <w:r w:rsidR="00721118">
        <w:rPr>
          <w:sz w:val="28"/>
          <w:szCs w:val="28"/>
        </w:rPr>
        <w:t xml:space="preserve"> являются</w:t>
      </w:r>
      <w:proofErr w:type="gramEnd"/>
      <w:r w:rsidR="00721118">
        <w:rPr>
          <w:sz w:val="28"/>
          <w:szCs w:val="28"/>
        </w:rPr>
        <w:t>:</w:t>
      </w:r>
    </w:p>
    <w:p w14:paraId="7F8213FB" w14:textId="2538BC60" w:rsidR="00C62320" w:rsidRDefault="00C62320" w:rsidP="00B50195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lang w:eastAsia="zh-CN"/>
        </w:rPr>
        <w:t xml:space="preserve">         </w:t>
      </w:r>
      <w:r>
        <w:rPr>
          <w:sz w:val="28"/>
          <w:szCs w:val="28"/>
        </w:rPr>
        <w:t>выявление по результатам проведения контрольного мероприятия без взаимодействия с контролируемым лицом информации, о несоблюдении контролируемым лицом расписания движения транспорта общего пользования по муниципальным маршрутам регулярных перевозок с задержкой начала движения транспорта или опозданием транспорта более чем на 30</w:t>
      </w:r>
      <w:r w:rsidR="00EC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минут. </w:t>
      </w:r>
      <w:proofErr w:type="gramStart"/>
      <w:r>
        <w:rPr>
          <w:sz w:val="28"/>
          <w:szCs w:val="28"/>
        </w:rPr>
        <w:t>А равно выявление факта отсутствия в расписании движения транспорта общего пользования по муниципальным маршрутам сведений об осуществленных контролируемым лицом вне имеющегося расписания 2-х и более рейсов, в течение 3 –х календарных дней подряд, с условием того, что контролируемое лицо ежедневно осуществляет регулярные перевозки транспортом общего пользования по муниципальным маршрутам</w:t>
      </w:r>
      <w:r w:rsidR="00EC25E8">
        <w:rPr>
          <w:sz w:val="28"/>
          <w:szCs w:val="28"/>
        </w:rPr>
        <w:t>;</w:t>
      </w:r>
      <w:proofErr w:type="gramEnd"/>
    </w:p>
    <w:p w14:paraId="7B5B48A2" w14:textId="46DD69DE" w:rsidR="00214576" w:rsidRPr="00121DA8" w:rsidRDefault="00214576" w:rsidP="00B50195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в 2 и более раз случаев аварийности на соответствующем отрезке дороги по сравнению с аналогичным предыдущим периодом;</w:t>
      </w:r>
    </w:p>
    <w:p w14:paraId="47078EB8" w14:textId="12AACF5D" w:rsidR="00121DA8" w:rsidRDefault="0029073D" w:rsidP="00EC25E8">
      <w:pPr>
        <w:tabs>
          <w:tab w:val="left" w:pos="567"/>
          <w:tab w:val="left" w:pos="709"/>
        </w:tabs>
        <w:ind w:righ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24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7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поступление в </w:t>
      </w:r>
      <w:r w:rsidR="00934729">
        <w:rPr>
          <w:sz w:val="28"/>
          <w:szCs w:val="28"/>
        </w:rPr>
        <w:t>орган муниципального контроля</w:t>
      </w:r>
      <w:r>
        <w:rPr>
          <w:sz w:val="28"/>
          <w:szCs w:val="28"/>
        </w:rPr>
        <w:t xml:space="preserve"> информации о наличии в </w:t>
      </w:r>
      <w:r w:rsidR="00EC25E8">
        <w:rPr>
          <w:sz w:val="28"/>
          <w:szCs w:val="28"/>
        </w:rPr>
        <w:t>п</w:t>
      </w:r>
      <w:r>
        <w:rPr>
          <w:sz w:val="28"/>
          <w:szCs w:val="28"/>
        </w:rPr>
        <w:t>олосе отвода техники, использование которой возможно для снятия плодородного слоя и (или) автомобилей, перевозящих грунт, строительный мусор, ТБО и т.п., при отсутствии разрешения на производство работ, выданного в установленном порядке;</w:t>
      </w:r>
    </w:p>
    <w:p w14:paraId="5AD6F49A" w14:textId="09CE5802" w:rsidR="00A406F7" w:rsidRDefault="00A406F7" w:rsidP="00B50195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0195">
        <w:rPr>
          <w:sz w:val="28"/>
          <w:szCs w:val="28"/>
        </w:rPr>
        <w:t xml:space="preserve"> </w:t>
      </w:r>
      <w:r w:rsidR="00255000">
        <w:rPr>
          <w:sz w:val="28"/>
          <w:szCs w:val="28"/>
        </w:rPr>
        <w:t xml:space="preserve"> получение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и (или) отсутствии в администрации района обращения владельца инженерных коммуникаций о согласовании планируемого их размещения;</w:t>
      </w:r>
    </w:p>
    <w:p w14:paraId="78EA1F5C" w14:textId="751F769D" w:rsidR="00255000" w:rsidRDefault="00255000" w:rsidP="00255000">
      <w:pPr>
        <w:tabs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1268F">
        <w:rPr>
          <w:sz w:val="28"/>
          <w:szCs w:val="28"/>
        </w:rPr>
        <w:t xml:space="preserve">поступление информации о начале строительства, реконструкции, капитального ремонта в границах полос отвода автомобильной дороги при отсутствии сведений о выдаче разрешения на строительство, реконструкцию на </w:t>
      </w:r>
      <w:r w:rsidR="00E1268F">
        <w:rPr>
          <w:sz w:val="28"/>
          <w:szCs w:val="28"/>
        </w:rPr>
        <w:lastRenderedPageBreak/>
        <w:t>данном участке и (или) отсутствии обращения в администрацию района о согласовании их размещения (реконструкции), а также отсутствие заключенного договора о присоединении объекта дорожного</w:t>
      </w:r>
      <w:r w:rsidR="00EC25E8">
        <w:rPr>
          <w:sz w:val="28"/>
          <w:szCs w:val="28"/>
        </w:rPr>
        <w:t xml:space="preserve"> сервиса к автомобильной дороге.</w:t>
      </w:r>
      <w:proofErr w:type="gramEnd"/>
    </w:p>
    <w:p w14:paraId="0B2F0E28" w14:textId="7A53154D" w:rsidR="0051234A" w:rsidRPr="00121DA8" w:rsidRDefault="0051234A" w:rsidP="0051234A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250F0C0" w14:textId="0AD47AAE" w:rsidR="00121DA8" w:rsidRPr="00121DA8" w:rsidRDefault="006724BE" w:rsidP="006724BE">
      <w:pPr>
        <w:tabs>
          <w:tab w:val="left" w:pos="567"/>
          <w:tab w:val="left" w:pos="709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</w:t>
      </w:r>
    </w:p>
    <w:sectPr w:rsidR="00121DA8" w:rsidRPr="00121DA8" w:rsidSect="00634007">
      <w:headerReference w:type="even" r:id="rId9"/>
      <w:footerReference w:type="default" r:id="rId10"/>
      <w:pgSz w:w="11906" w:h="16838"/>
      <w:pgMar w:top="851" w:right="1133" w:bottom="567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AD07F" w14:textId="77777777" w:rsidR="00F81AA5" w:rsidRDefault="00F81AA5" w:rsidP="00DC3AE5">
      <w:r>
        <w:separator/>
      </w:r>
    </w:p>
  </w:endnote>
  <w:endnote w:type="continuationSeparator" w:id="0">
    <w:p w14:paraId="29BD311D" w14:textId="77777777" w:rsidR="00F81AA5" w:rsidRDefault="00F81AA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9677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16E023D" w14:textId="036ADC51" w:rsidR="00FF20E3" w:rsidRPr="00FF20E3" w:rsidRDefault="00FF20E3">
        <w:pPr>
          <w:pStyle w:val="af9"/>
          <w:jc w:val="right"/>
          <w:rPr>
            <w:sz w:val="22"/>
            <w:szCs w:val="22"/>
          </w:rPr>
        </w:pPr>
        <w:r w:rsidRPr="00FF20E3">
          <w:rPr>
            <w:sz w:val="22"/>
            <w:szCs w:val="22"/>
          </w:rPr>
          <w:fldChar w:fldCharType="begin"/>
        </w:r>
        <w:r w:rsidRPr="00FF20E3">
          <w:rPr>
            <w:sz w:val="22"/>
            <w:szCs w:val="22"/>
          </w:rPr>
          <w:instrText>PAGE   \* MERGEFORMAT</w:instrText>
        </w:r>
        <w:r w:rsidRPr="00FF20E3">
          <w:rPr>
            <w:sz w:val="22"/>
            <w:szCs w:val="22"/>
          </w:rPr>
          <w:fldChar w:fldCharType="separate"/>
        </w:r>
        <w:r w:rsidR="00B20A95">
          <w:rPr>
            <w:noProof/>
            <w:sz w:val="22"/>
            <w:szCs w:val="22"/>
          </w:rPr>
          <w:t>2</w:t>
        </w:r>
        <w:r w:rsidRPr="00FF20E3">
          <w:rPr>
            <w:sz w:val="22"/>
            <w:szCs w:val="22"/>
          </w:rPr>
          <w:fldChar w:fldCharType="end"/>
        </w:r>
      </w:p>
    </w:sdtContent>
  </w:sdt>
  <w:p w14:paraId="157624E5" w14:textId="77777777" w:rsidR="00FF20E3" w:rsidRDefault="00FF20E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89A47" w14:textId="77777777" w:rsidR="00F81AA5" w:rsidRDefault="00F81AA5" w:rsidP="00DC3AE5">
      <w:r>
        <w:separator/>
      </w:r>
    </w:p>
  </w:footnote>
  <w:footnote w:type="continuationSeparator" w:id="0">
    <w:p w14:paraId="14D372D3" w14:textId="77777777" w:rsidR="00F81AA5" w:rsidRDefault="00F81AA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F81AA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DA3"/>
    <w:rsid w:val="00012F93"/>
    <w:rsid w:val="000509FD"/>
    <w:rsid w:val="00053E50"/>
    <w:rsid w:val="001140E2"/>
    <w:rsid w:val="00121DA8"/>
    <w:rsid w:val="00134B9A"/>
    <w:rsid w:val="001418A9"/>
    <w:rsid w:val="001B10C9"/>
    <w:rsid w:val="001D19F8"/>
    <w:rsid w:val="001D2848"/>
    <w:rsid w:val="001D4221"/>
    <w:rsid w:val="001F4B06"/>
    <w:rsid w:val="00200232"/>
    <w:rsid w:val="00214576"/>
    <w:rsid w:val="002173FC"/>
    <w:rsid w:val="00224ED0"/>
    <w:rsid w:val="00245110"/>
    <w:rsid w:val="0024761A"/>
    <w:rsid w:val="00255000"/>
    <w:rsid w:val="0029073D"/>
    <w:rsid w:val="002A2CB4"/>
    <w:rsid w:val="00300A39"/>
    <w:rsid w:val="0034512A"/>
    <w:rsid w:val="003516FF"/>
    <w:rsid w:val="003705B1"/>
    <w:rsid w:val="00385738"/>
    <w:rsid w:val="0039053C"/>
    <w:rsid w:val="003C570C"/>
    <w:rsid w:val="003D61B7"/>
    <w:rsid w:val="003E28BA"/>
    <w:rsid w:val="003F2D9E"/>
    <w:rsid w:val="00443894"/>
    <w:rsid w:val="004513AE"/>
    <w:rsid w:val="0046021E"/>
    <w:rsid w:val="00485E0B"/>
    <w:rsid w:val="00496527"/>
    <w:rsid w:val="004D326F"/>
    <w:rsid w:val="0051234A"/>
    <w:rsid w:val="005276D9"/>
    <w:rsid w:val="00567818"/>
    <w:rsid w:val="005C018E"/>
    <w:rsid w:val="00630706"/>
    <w:rsid w:val="00634007"/>
    <w:rsid w:val="006724BE"/>
    <w:rsid w:val="006901F9"/>
    <w:rsid w:val="006964BA"/>
    <w:rsid w:val="006D2172"/>
    <w:rsid w:val="006E6DF8"/>
    <w:rsid w:val="00701323"/>
    <w:rsid w:val="007027C1"/>
    <w:rsid w:val="00721118"/>
    <w:rsid w:val="007348FB"/>
    <w:rsid w:val="00750A8B"/>
    <w:rsid w:val="00765F3A"/>
    <w:rsid w:val="00777334"/>
    <w:rsid w:val="007859AF"/>
    <w:rsid w:val="00792CAC"/>
    <w:rsid w:val="007A7BAD"/>
    <w:rsid w:val="007E5577"/>
    <w:rsid w:val="00807777"/>
    <w:rsid w:val="00814601"/>
    <w:rsid w:val="0089053C"/>
    <w:rsid w:val="008C33C3"/>
    <w:rsid w:val="009227A3"/>
    <w:rsid w:val="00932916"/>
    <w:rsid w:val="00934729"/>
    <w:rsid w:val="00935631"/>
    <w:rsid w:val="009416DF"/>
    <w:rsid w:val="00971A8D"/>
    <w:rsid w:val="00976238"/>
    <w:rsid w:val="0098189A"/>
    <w:rsid w:val="009A2B3C"/>
    <w:rsid w:val="009B460A"/>
    <w:rsid w:val="009D07EB"/>
    <w:rsid w:val="009D31A4"/>
    <w:rsid w:val="009F2876"/>
    <w:rsid w:val="00A22C47"/>
    <w:rsid w:val="00A406F7"/>
    <w:rsid w:val="00A97319"/>
    <w:rsid w:val="00AA6C7B"/>
    <w:rsid w:val="00AC26D4"/>
    <w:rsid w:val="00B20A95"/>
    <w:rsid w:val="00B250B8"/>
    <w:rsid w:val="00B47B3C"/>
    <w:rsid w:val="00B50195"/>
    <w:rsid w:val="00B61792"/>
    <w:rsid w:val="00B64A2B"/>
    <w:rsid w:val="00B70BA8"/>
    <w:rsid w:val="00B90E7D"/>
    <w:rsid w:val="00B91B0E"/>
    <w:rsid w:val="00BC2D42"/>
    <w:rsid w:val="00C12BE7"/>
    <w:rsid w:val="00C152A0"/>
    <w:rsid w:val="00C62320"/>
    <w:rsid w:val="00CA36EE"/>
    <w:rsid w:val="00CA5758"/>
    <w:rsid w:val="00D114AE"/>
    <w:rsid w:val="00D245C1"/>
    <w:rsid w:val="00D61E5D"/>
    <w:rsid w:val="00D71227"/>
    <w:rsid w:val="00DC3AE5"/>
    <w:rsid w:val="00DE1E85"/>
    <w:rsid w:val="00E07B6E"/>
    <w:rsid w:val="00E1268F"/>
    <w:rsid w:val="00E619EF"/>
    <w:rsid w:val="00EA0636"/>
    <w:rsid w:val="00EA11C2"/>
    <w:rsid w:val="00EC25E8"/>
    <w:rsid w:val="00EC4EF6"/>
    <w:rsid w:val="00EE2881"/>
    <w:rsid w:val="00EF5508"/>
    <w:rsid w:val="00F141CA"/>
    <w:rsid w:val="00F81AA5"/>
    <w:rsid w:val="00F8657F"/>
    <w:rsid w:val="00F94199"/>
    <w:rsid w:val="00FA011D"/>
    <w:rsid w:val="00FA5435"/>
    <w:rsid w:val="00FB3B0C"/>
    <w:rsid w:val="00FB5122"/>
    <w:rsid w:val="00FD375E"/>
    <w:rsid w:val="00FD7DE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1D19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22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224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1D19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22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22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DA41-EF22-414F-9633-07E9B5FB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55</cp:revision>
  <cp:lastPrinted>2023-04-20T05:49:00Z</cp:lastPrinted>
  <dcterms:created xsi:type="dcterms:W3CDTF">2021-10-19T09:33:00Z</dcterms:created>
  <dcterms:modified xsi:type="dcterms:W3CDTF">2023-10-25T12:14:00Z</dcterms:modified>
</cp:coreProperties>
</file>