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90" w:rsidRPr="00F56E90" w:rsidRDefault="00F56E90" w:rsidP="00F56E90">
      <w:pPr>
        <w:jc w:val="right"/>
        <w:rPr>
          <w:b/>
          <w:bCs/>
          <w:sz w:val="28"/>
          <w:szCs w:val="28"/>
        </w:rPr>
      </w:pPr>
      <w:r w:rsidRPr="00F56E90">
        <w:rPr>
          <w:b/>
          <w:bCs/>
          <w:sz w:val="28"/>
          <w:szCs w:val="28"/>
        </w:rPr>
        <w:t xml:space="preserve">          ПРОЕКТ</w:t>
      </w:r>
    </w:p>
    <w:p w:rsidR="00F56E90" w:rsidRDefault="00F56E90" w:rsidP="00D83473">
      <w:pPr>
        <w:jc w:val="center"/>
        <w:rPr>
          <w:bCs/>
          <w:sz w:val="32"/>
          <w:szCs w:val="32"/>
        </w:rPr>
      </w:pPr>
    </w:p>
    <w:p w:rsidR="00D83473" w:rsidRPr="007B6730" w:rsidRDefault="00D83473" w:rsidP="00D83473">
      <w:pPr>
        <w:jc w:val="center"/>
        <w:rPr>
          <w:bCs/>
          <w:sz w:val="32"/>
          <w:szCs w:val="32"/>
        </w:rPr>
      </w:pPr>
      <w:r w:rsidRPr="007B6730">
        <w:rPr>
          <w:bCs/>
          <w:sz w:val="32"/>
          <w:szCs w:val="32"/>
        </w:rPr>
        <w:t>АДМИНИСТРАЦИЯ  НАВЛИНСКОГО  РАЙОНА</w:t>
      </w:r>
    </w:p>
    <w:p w:rsidR="00D83473" w:rsidRPr="007B6730" w:rsidRDefault="00D83473" w:rsidP="00D83473">
      <w:pPr>
        <w:jc w:val="center"/>
        <w:rPr>
          <w:bCs/>
          <w:sz w:val="32"/>
          <w:szCs w:val="32"/>
        </w:rPr>
      </w:pPr>
      <w:r w:rsidRPr="007B6730">
        <w:rPr>
          <w:bCs/>
          <w:sz w:val="32"/>
          <w:szCs w:val="32"/>
        </w:rPr>
        <w:t>БРЯНСКОЙ  ОБЛАСТИ</w:t>
      </w:r>
    </w:p>
    <w:p w:rsidR="00D83473" w:rsidRPr="007B6730" w:rsidRDefault="00D83473" w:rsidP="00D83473">
      <w:pPr>
        <w:jc w:val="center"/>
        <w:rPr>
          <w:sz w:val="32"/>
          <w:szCs w:val="32"/>
        </w:rPr>
      </w:pPr>
    </w:p>
    <w:p w:rsidR="00D83473" w:rsidRPr="007B6730" w:rsidRDefault="00D83473" w:rsidP="00D83473">
      <w:pPr>
        <w:jc w:val="center"/>
        <w:rPr>
          <w:sz w:val="32"/>
          <w:szCs w:val="32"/>
        </w:rPr>
      </w:pPr>
    </w:p>
    <w:p w:rsidR="00D83473" w:rsidRPr="007B6730" w:rsidRDefault="00D83473" w:rsidP="00D83473">
      <w:pPr>
        <w:jc w:val="center"/>
        <w:rPr>
          <w:sz w:val="32"/>
          <w:szCs w:val="32"/>
        </w:rPr>
      </w:pPr>
      <w:r w:rsidRPr="007B6730">
        <w:rPr>
          <w:sz w:val="32"/>
          <w:szCs w:val="32"/>
        </w:rPr>
        <w:t>ПОСТАНОВЛЕНИЕ</w:t>
      </w:r>
    </w:p>
    <w:p w:rsidR="00D83473" w:rsidRPr="007B6730" w:rsidRDefault="00D83473" w:rsidP="00D83473">
      <w:pPr>
        <w:jc w:val="center"/>
        <w:rPr>
          <w:b/>
          <w:sz w:val="28"/>
          <w:szCs w:val="28"/>
        </w:rPr>
      </w:pPr>
    </w:p>
    <w:p w:rsidR="00D83473" w:rsidRPr="008310F2" w:rsidRDefault="00D83473" w:rsidP="00D83473">
      <w:pPr>
        <w:jc w:val="both"/>
        <w:outlineLvl w:val="0"/>
      </w:pPr>
      <w:r w:rsidRPr="008310F2">
        <w:t xml:space="preserve">от </w:t>
      </w:r>
      <w:r w:rsidR="003D0334">
        <w:t xml:space="preserve">               </w:t>
      </w:r>
      <w:r w:rsidRPr="008310F2">
        <w:t xml:space="preserve">№ </w:t>
      </w:r>
    </w:p>
    <w:p w:rsidR="00D83473" w:rsidRPr="008310F2" w:rsidRDefault="00D83473" w:rsidP="00D83473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D83473" w:rsidRPr="008310F2" w:rsidRDefault="00D83473" w:rsidP="00D83473">
      <w:pPr>
        <w:autoSpaceDE w:val="0"/>
        <w:autoSpaceDN w:val="0"/>
        <w:adjustRightInd w:val="0"/>
        <w:jc w:val="center"/>
        <w:rPr>
          <w:b/>
          <w:bCs/>
        </w:rPr>
      </w:pPr>
    </w:p>
    <w:p w:rsidR="00D83473" w:rsidRPr="008310F2" w:rsidRDefault="00D83473" w:rsidP="00D83473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D83473" w:rsidRPr="008310F2" w:rsidRDefault="00D83473" w:rsidP="00D83473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D83473" w:rsidRDefault="00D83473" w:rsidP="00D83473">
      <w:r w:rsidRPr="008310F2">
        <w:t xml:space="preserve">ценностям в </w:t>
      </w:r>
      <w:r>
        <w:t>сфере</w:t>
      </w:r>
      <w:r w:rsidRPr="008310F2">
        <w:t xml:space="preserve"> </w:t>
      </w:r>
      <w:proofErr w:type="gramStart"/>
      <w:r w:rsidRPr="008310F2">
        <w:t>муниципального</w:t>
      </w:r>
      <w:proofErr w:type="gramEnd"/>
      <w:r w:rsidRPr="008310F2">
        <w:t xml:space="preserve"> </w:t>
      </w:r>
      <w:r>
        <w:t xml:space="preserve">жилищного </w:t>
      </w:r>
    </w:p>
    <w:p w:rsidR="00D83473" w:rsidRDefault="00D83473" w:rsidP="00D83473">
      <w:pPr>
        <w:rPr>
          <w:rFonts w:eastAsia="Tahoma"/>
          <w:bCs/>
          <w:iCs/>
          <w:lang w:bidi="ru-RU"/>
        </w:rPr>
      </w:pPr>
      <w:r>
        <w:t xml:space="preserve">контроля </w:t>
      </w:r>
      <w:r w:rsidRPr="008310F2">
        <w:rPr>
          <w:rFonts w:eastAsia="Tahoma"/>
          <w:bCs/>
          <w:color w:val="000000"/>
          <w:lang w:bidi="ru-RU"/>
        </w:rPr>
        <w:t xml:space="preserve">на территории </w:t>
      </w:r>
      <w:proofErr w:type="spellStart"/>
      <w:r w:rsidRPr="008310F2">
        <w:rPr>
          <w:rFonts w:eastAsia="Tahoma"/>
          <w:bCs/>
          <w:iCs/>
          <w:lang w:bidi="ru-RU"/>
        </w:rPr>
        <w:t>Навлинского</w:t>
      </w:r>
      <w:proofErr w:type="spellEnd"/>
      <w:r w:rsidRPr="008310F2">
        <w:rPr>
          <w:rFonts w:eastAsia="Tahoma"/>
          <w:bCs/>
          <w:iCs/>
          <w:lang w:bidi="ru-RU"/>
        </w:rPr>
        <w:t xml:space="preserve"> </w:t>
      </w:r>
    </w:p>
    <w:p w:rsidR="00D83473" w:rsidRPr="008310F2" w:rsidRDefault="00D83473" w:rsidP="00D83473">
      <w:r w:rsidRPr="008310F2">
        <w:rPr>
          <w:rFonts w:eastAsia="Tahoma"/>
          <w:bCs/>
          <w:iCs/>
          <w:lang w:bidi="ru-RU"/>
        </w:rPr>
        <w:t xml:space="preserve">муниципального района </w:t>
      </w:r>
      <w:r w:rsidRPr="008310F2">
        <w:t>на 202</w:t>
      </w:r>
      <w:r w:rsidR="003D0334">
        <w:t>3</w:t>
      </w:r>
      <w:r w:rsidRPr="008310F2">
        <w:t>год</w:t>
      </w:r>
    </w:p>
    <w:p w:rsidR="00D83473" w:rsidRPr="008310F2" w:rsidRDefault="00D83473" w:rsidP="00D83473">
      <w:pPr>
        <w:ind w:firstLine="560"/>
        <w:jc w:val="both"/>
      </w:pPr>
    </w:p>
    <w:p w:rsidR="00D83473" w:rsidRPr="008310F2" w:rsidRDefault="00D83473" w:rsidP="00D83473">
      <w:pPr>
        <w:autoSpaceDE w:val="0"/>
        <w:autoSpaceDN w:val="0"/>
        <w:adjustRightInd w:val="0"/>
        <w:ind w:firstLine="540"/>
        <w:jc w:val="both"/>
      </w:pPr>
      <w:r w:rsidRPr="008310F2">
        <w:t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образования «</w:t>
      </w:r>
      <w:proofErr w:type="spellStart"/>
      <w:r w:rsidRPr="008310F2">
        <w:t>Навлинский</w:t>
      </w:r>
      <w:proofErr w:type="spellEnd"/>
      <w:r w:rsidRPr="008310F2">
        <w:t xml:space="preserve"> район»</w:t>
      </w:r>
    </w:p>
    <w:p w:rsidR="00D83473" w:rsidRPr="008310F2" w:rsidRDefault="00D83473" w:rsidP="00D83473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D83473" w:rsidRPr="008310F2" w:rsidRDefault="00D83473" w:rsidP="00D83473">
      <w:pPr>
        <w:tabs>
          <w:tab w:val="left" w:pos="567"/>
        </w:tabs>
        <w:jc w:val="both"/>
      </w:pPr>
      <w:r w:rsidRPr="008310F2">
        <w:rPr>
          <w:bCs/>
        </w:rPr>
        <w:t xml:space="preserve">        1.Утвердить </w:t>
      </w:r>
      <w:r w:rsidRPr="00190EFF">
        <w:rPr>
          <w:color w:val="010101"/>
        </w:rPr>
        <w:t>Программ</w:t>
      </w:r>
      <w:r>
        <w:rPr>
          <w:color w:val="010101"/>
        </w:rPr>
        <w:t>у</w:t>
      </w:r>
      <w:r w:rsidRPr="00190EFF">
        <w:rPr>
          <w:color w:val="010101"/>
        </w:rPr>
        <w:t xml:space="preserve">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сфере муниципального жилищного </w:t>
      </w:r>
      <w:r w:rsidRPr="004658A6">
        <w:t xml:space="preserve">контроля  </w:t>
      </w:r>
      <w:r>
        <w:t>на террито</w:t>
      </w:r>
      <w:r w:rsidRPr="004658A6">
        <w:rPr>
          <w:rFonts w:eastAsia="Tahoma"/>
          <w:bCs/>
          <w:color w:val="000000"/>
          <w:lang w:bidi="ru-RU"/>
        </w:rPr>
        <w:t xml:space="preserve">рии </w:t>
      </w:r>
      <w:proofErr w:type="spellStart"/>
      <w:r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Pr="004658A6">
        <w:rPr>
          <w:rFonts w:eastAsia="Tahoma"/>
          <w:bCs/>
          <w:iCs/>
          <w:lang w:bidi="ru-RU"/>
        </w:rPr>
        <w:t xml:space="preserve"> муниципального района</w:t>
      </w:r>
      <w:r w:rsidRPr="004658A6">
        <w:t xml:space="preserve"> на 202</w:t>
      </w:r>
      <w:r w:rsidR="003D0334">
        <w:t>3</w:t>
      </w:r>
      <w:r w:rsidRPr="004658A6">
        <w:t>год</w:t>
      </w:r>
      <w:r>
        <w:rPr>
          <w:color w:val="010101"/>
        </w:rPr>
        <w:t xml:space="preserve"> </w:t>
      </w:r>
      <w:r w:rsidRPr="008310F2">
        <w:t xml:space="preserve">(Приложение) 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D83473" w:rsidRPr="008310F2" w:rsidRDefault="00D83473" w:rsidP="00D83473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99635D">
        <w:t>района Малахову Т.Л.</w:t>
      </w:r>
    </w:p>
    <w:p w:rsidR="00D83473" w:rsidRDefault="00D83473" w:rsidP="00D83473">
      <w:pPr>
        <w:ind w:firstLine="540"/>
        <w:jc w:val="both"/>
      </w:pPr>
    </w:p>
    <w:p w:rsidR="007B6730" w:rsidRDefault="007B6730" w:rsidP="00D83473">
      <w:pPr>
        <w:ind w:firstLine="540"/>
        <w:jc w:val="both"/>
      </w:pPr>
    </w:p>
    <w:p w:rsidR="007B6730" w:rsidRPr="008310F2" w:rsidRDefault="007B6730" w:rsidP="00D83473">
      <w:pPr>
        <w:ind w:firstLine="540"/>
        <w:jc w:val="both"/>
      </w:pPr>
    </w:p>
    <w:p w:rsidR="00D83473" w:rsidRPr="008310F2" w:rsidRDefault="00D83473" w:rsidP="00D83473">
      <w:pPr>
        <w:ind w:firstLine="540"/>
        <w:jc w:val="both"/>
      </w:pPr>
    </w:p>
    <w:p w:rsidR="00D83473" w:rsidRPr="008310F2" w:rsidRDefault="00D83473" w:rsidP="00D83473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D83473" w:rsidRPr="008310F2" w:rsidRDefault="00D83473" w:rsidP="00D83473">
      <w:pPr>
        <w:jc w:val="both"/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</w:p>
    <w:p w:rsidR="00802E9B" w:rsidRDefault="00802E9B" w:rsidP="0004268E">
      <w:pPr>
        <w:rPr>
          <w:sz w:val="22"/>
          <w:szCs w:val="22"/>
        </w:rPr>
      </w:pPr>
      <w:bookmarkStart w:id="0" w:name="_GoBack"/>
      <w:bookmarkEnd w:id="0"/>
    </w:p>
    <w:p w:rsidR="00802E9B" w:rsidRDefault="00802E9B" w:rsidP="0004268E">
      <w:pPr>
        <w:rPr>
          <w:sz w:val="22"/>
          <w:szCs w:val="22"/>
        </w:rPr>
      </w:pPr>
    </w:p>
    <w:p w:rsidR="0004268E" w:rsidRPr="0004268E" w:rsidRDefault="00802E9B" w:rsidP="0004268E">
      <w:pPr>
        <w:rPr>
          <w:sz w:val="22"/>
          <w:szCs w:val="22"/>
        </w:rPr>
      </w:pPr>
      <w:r>
        <w:rPr>
          <w:sz w:val="22"/>
          <w:szCs w:val="22"/>
        </w:rPr>
        <w:t>И</w:t>
      </w:r>
      <w:r w:rsidR="0004268E" w:rsidRPr="0004268E">
        <w:rPr>
          <w:sz w:val="22"/>
          <w:szCs w:val="22"/>
        </w:rPr>
        <w:t xml:space="preserve">сп. </w:t>
      </w:r>
      <w:proofErr w:type="spellStart"/>
      <w:r w:rsidR="0004268E" w:rsidRPr="0004268E">
        <w:rPr>
          <w:sz w:val="22"/>
          <w:szCs w:val="22"/>
        </w:rPr>
        <w:t>Сторожук</w:t>
      </w:r>
      <w:proofErr w:type="spellEnd"/>
      <w:r w:rsidR="0004268E" w:rsidRPr="0004268E">
        <w:rPr>
          <w:sz w:val="22"/>
          <w:szCs w:val="22"/>
        </w:rPr>
        <w:t xml:space="preserve"> А.И.</w:t>
      </w:r>
    </w:p>
    <w:p w:rsidR="0004268E" w:rsidRPr="0004268E" w:rsidRDefault="0004268E" w:rsidP="0004268E">
      <w:pPr>
        <w:rPr>
          <w:sz w:val="22"/>
          <w:szCs w:val="22"/>
        </w:rPr>
      </w:pPr>
      <w:r w:rsidRPr="0004268E">
        <w:rPr>
          <w:sz w:val="22"/>
          <w:szCs w:val="22"/>
        </w:rPr>
        <w:t>8(48342) 2 24 28</w:t>
      </w:r>
    </w:p>
    <w:p w:rsidR="007B6730" w:rsidRDefault="00540D09" w:rsidP="00C15148">
      <w:pPr>
        <w:pStyle w:val="ConsPlusNormal"/>
        <w:tabs>
          <w:tab w:val="left" w:pos="6237"/>
          <w:tab w:val="left" w:pos="6521"/>
          <w:tab w:val="left" w:pos="7950"/>
          <w:tab w:val="left" w:pos="9214"/>
          <w:tab w:val="right" w:pos="935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</w:t>
      </w:r>
    </w:p>
    <w:p w:rsidR="007B6730" w:rsidRDefault="007B6730" w:rsidP="00540D09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</w:p>
    <w:p w:rsidR="00540D09" w:rsidRPr="008310F2" w:rsidRDefault="00540D09" w:rsidP="00540D09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t xml:space="preserve">    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540D09" w:rsidRPr="008310F2" w:rsidRDefault="00540D09" w:rsidP="00540D09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</w:t>
      </w:r>
      <w:r w:rsidR="00663A7D">
        <w:rPr>
          <w:bCs/>
        </w:rPr>
        <w:t xml:space="preserve">                            от</w:t>
      </w:r>
      <w:r w:rsidR="003D0334">
        <w:rPr>
          <w:bCs/>
        </w:rPr>
        <w:t xml:space="preserve">               </w:t>
      </w:r>
      <w:r w:rsidRPr="008310F2">
        <w:rPr>
          <w:bCs/>
        </w:rPr>
        <w:t xml:space="preserve"> №   </w:t>
      </w: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D722C2" w:rsidRDefault="00190EFF" w:rsidP="00190EFF">
      <w:pPr>
        <w:jc w:val="center"/>
        <w:rPr>
          <w:rFonts w:eastAsia="Tahoma"/>
          <w:b/>
          <w:bCs/>
          <w:iCs/>
          <w:sz w:val="28"/>
          <w:szCs w:val="28"/>
          <w:lang w:bidi="ru-RU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</w:t>
      </w:r>
      <w:r w:rsidR="00A04F69">
        <w:rPr>
          <w:b/>
          <w:sz w:val="28"/>
          <w:szCs w:val="28"/>
        </w:rPr>
        <w:t>сфере</w:t>
      </w:r>
      <w:r w:rsidRPr="00E41152">
        <w:rPr>
          <w:b/>
          <w:sz w:val="28"/>
          <w:szCs w:val="28"/>
        </w:rPr>
        <w:t xml:space="preserve"> муниципального </w:t>
      </w:r>
      <w:r w:rsidR="00A04F69">
        <w:rPr>
          <w:b/>
          <w:sz w:val="28"/>
          <w:szCs w:val="28"/>
        </w:rPr>
        <w:t xml:space="preserve">жилищного </w:t>
      </w:r>
      <w:r w:rsidRPr="00E41152">
        <w:rPr>
          <w:b/>
          <w:sz w:val="28"/>
          <w:szCs w:val="28"/>
        </w:rPr>
        <w:t xml:space="preserve">контроля </w:t>
      </w:r>
      <w:r w:rsidR="004658A6" w:rsidRPr="004658A6">
        <w:rPr>
          <w:rFonts w:eastAsia="Tahoma"/>
          <w:b/>
          <w:bCs/>
          <w:color w:val="000000"/>
          <w:sz w:val="28"/>
          <w:szCs w:val="28"/>
          <w:lang w:bidi="ru-RU"/>
        </w:rPr>
        <w:t xml:space="preserve">на территории </w:t>
      </w:r>
      <w:proofErr w:type="spellStart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>Навлинского</w:t>
      </w:r>
      <w:proofErr w:type="spellEnd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 xml:space="preserve"> муниципального района </w:t>
      </w:r>
    </w:p>
    <w:p w:rsidR="00190EFF" w:rsidRPr="00E41152" w:rsidRDefault="00E4115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0EFF" w:rsidRPr="00E41152">
        <w:rPr>
          <w:b/>
          <w:sz w:val="28"/>
          <w:szCs w:val="28"/>
        </w:rPr>
        <w:t>на 202</w:t>
      </w:r>
      <w:r w:rsidR="003D0334">
        <w:rPr>
          <w:b/>
          <w:sz w:val="28"/>
          <w:szCs w:val="28"/>
        </w:rPr>
        <w:t>3</w:t>
      </w:r>
      <w:r w:rsidR="00190EFF" w:rsidRPr="00E41152">
        <w:rPr>
          <w:b/>
          <w:sz w:val="28"/>
          <w:szCs w:val="28"/>
        </w:rPr>
        <w:t>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3A6959">
        <w:rPr>
          <w:color w:val="010101"/>
        </w:rPr>
        <w:t xml:space="preserve">Настоящая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</w:t>
      </w:r>
      <w:r w:rsidR="003A6959">
        <w:rPr>
          <w:color w:val="010101"/>
        </w:rPr>
        <w:t xml:space="preserve">сфере </w:t>
      </w:r>
      <w:r>
        <w:rPr>
          <w:color w:val="010101"/>
        </w:rPr>
        <w:t xml:space="preserve">муниципального </w:t>
      </w:r>
      <w:r w:rsidR="003A6959">
        <w:rPr>
          <w:color w:val="010101"/>
        </w:rPr>
        <w:t xml:space="preserve">жилищного </w:t>
      </w:r>
      <w:r w:rsidR="004658A6" w:rsidRPr="004658A6">
        <w:t xml:space="preserve">контроля  </w:t>
      </w:r>
      <w:r w:rsidR="003A6959">
        <w:t>на террито</w:t>
      </w:r>
      <w:r w:rsidR="004658A6" w:rsidRPr="004658A6">
        <w:rPr>
          <w:rFonts w:eastAsia="Tahoma"/>
          <w:bCs/>
          <w:color w:val="000000"/>
          <w:lang w:bidi="ru-RU"/>
        </w:rPr>
        <w:t xml:space="preserve">рии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муниципального района</w:t>
      </w:r>
      <w:r w:rsidR="004658A6" w:rsidRPr="004658A6">
        <w:t xml:space="preserve"> на 202</w:t>
      </w:r>
      <w:r w:rsidR="003D0334">
        <w:t>3</w:t>
      </w:r>
      <w:r w:rsidR="004658A6" w:rsidRPr="004658A6">
        <w:t>год</w:t>
      </w:r>
      <w:r>
        <w:rPr>
          <w:color w:val="010101"/>
        </w:rPr>
        <w:t xml:space="preserve"> (далее–Программа)</w:t>
      </w:r>
      <w:r w:rsidR="00D722C2">
        <w:rPr>
          <w:color w:val="010101"/>
        </w:rPr>
        <w:t>, разработана в соответствии с Федеральным законом от 31.07.2020 №248-ФЗ</w:t>
      </w:r>
      <w:r w:rsidR="00454E80">
        <w:rPr>
          <w:color w:val="010101"/>
        </w:rPr>
        <w:t xml:space="preserve"> «О государственном контроле </w:t>
      </w:r>
      <w:r w:rsidR="00D03A04">
        <w:rPr>
          <w:color w:val="010101"/>
        </w:rPr>
        <w:t>(надзоре) и муниципальном контроле в Российской Федерации» (далее-Федеральный закон №248-ФЗ) и постановлением Правительства РФ от 25.06.2021 №990 «Об утверждении Правил разработки и утверждения контрольными (надзорными</w:t>
      </w:r>
      <w:proofErr w:type="gramEnd"/>
      <w:r w:rsidR="00D03A04">
        <w:rPr>
          <w:color w:val="010101"/>
        </w:rPr>
        <w:t>) органами</w:t>
      </w:r>
      <w:r>
        <w:rPr>
          <w:color w:val="010101"/>
        </w:rPr>
        <w:t xml:space="preserve"> </w:t>
      </w:r>
      <w:r w:rsidR="00D03A04">
        <w:rPr>
          <w:color w:val="010101"/>
        </w:rPr>
        <w:t>программы профилактических рисков причинения вреда (ущерба) охраняемым законом ценностям».</w:t>
      </w:r>
      <w:r w:rsidR="00190EFF" w:rsidRPr="00190EFF">
        <w:rPr>
          <w:color w:val="010101"/>
        </w:rPr>
        <w:t xml:space="preserve"> </w:t>
      </w:r>
    </w:p>
    <w:p w:rsidR="005B11E3" w:rsidRPr="005B11E3" w:rsidRDefault="00D03A04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031B42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</w:t>
      </w:r>
      <w:r>
        <w:rPr>
          <w:color w:val="010101"/>
        </w:rPr>
        <w:t>Вид муниципального контроля: м</w:t>
      </w:r>
      <w:r w:rsidR="005B11E3">
        <w:rPr>
          <w:color w:val="010101"/>
        </w:rPr>
        <w:t xml:space="preserve">униципальный </w:t>
      </w:r>
      <w:r>
        <w:rPr>
          <w:color w:val="010101"/>
        </w:rPr>
        <w:t xml:space="preserve"> жилищный </w:t>
      </w:r>
      <w:r w:rsidR="005B11E3">
        <w:rPr>
          <w:color w:val="010101"/>
        </w:rPr>
        <w:t>контроль</w:t>
      </w:r>
      <w:r>
        <w:rPr>
          <w:color w:val="010101"/>
        </w:rPr>
        <w:t>.</w:t>
      </w:r>
      <w:r w:rsidR="004658A6" w:rsidRPr="004658A6">
        <w:t xml:space="preserve"> </w:t>
      </w:r>
      <w:r w:rsidR="00D94A16">
        <w:t xml:space="preserve">Муниципальный контроль осуществляется администрацией </w:t>
      </w:r>
      <w:proofErr w:type="spellStart"/>
      <w:r w:rsidR="00D94A16">
        <w:t>Навлинского</w:t>
      </w:r>
      <w:proofErr w:type="spellEnd"/>
      <w:r w:rsidR="00D94A16">
        <w:t xml:space="preserve"> района.</w:t>
      </w:r>
    </w:p>
    <w:p w:rsidR="00C81DB6" w:rsidRPr="00FA5F04" w:rsidRDefault="00031B42" w:rsidP="00FA5F0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жилищного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контроля на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proofErr w:type="spellStart"/>
      <w:r w:rsidR="00EC49F4">
        <w:rPr>
          <w:rFonts w:ascii="Times New Roman" w:hAnsi="Times New Roman" w:cs="Times New Roman"/>
          <w:color w:val="000000"/>
          <w:sz w:val="24"/>
          <w:szCs w:val="24"/>
        </w:rPr>
        <w:t>Навлинского</w:t>
      </w:r>
      <w:proofErr w:type="spellEnd"/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010A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0E010A" w:rsidRPr="000E010A" w:rsidRDefault="00C81DB6" w:rsidP="000E01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010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0E010A" w:rsidRPr="000E010A">
        <w:rPr>
          <w:rFonts w:ascii="Times New Roman" w:hAnsi="Times New Roman" w:cs="Times New Roman"/>
          <w:color w:val="000000"/>
          <w:sz w:val="24"/>
          <w:szCs w:val="24"/>
        </w:rPr>
        <w:t>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 xml:space="preserve">2) 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формированию фондов капитального ремонта;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3)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предоставлению к</w:t>
      </w:r>
      <w:r>
        <w:rPr>
          <w:color w:val="000000"/>
          <w:lang w:eastAsia="zh-CN"/>
        </w:rPr>
        <w:t xml:space="preserve">оммунальных услуг собственникам </w:t>
      </w:r>
      <w:r w:rsidRPr="000E010A">
        <w:rPr>
          <w:color w:val="000000"/>
          <w:lang w:eastAsia="zh-CN"/>
        </w:rPr>
        <w:t>и пользователям помещений в многоквартирных домах и жилых домов;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4)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5</w:t>
      </w:r>
      <w:r w:rsidRPr="000E010A">
        <w:rPr>
          <w:color w:val="000000"/>
          <w:lang w:eastAsia="zh-CN"/>
        </w:rPr>
        <w:t xml:space="preserve">) к порядку размещения </w:t>
      </w:r>
      <w:proofErr w:type="spellStart"/>
      <w:r w:rsidRPr="000E010A">
        <w:rPr>
          <w:color w:val="000000"/>
          <w:lang w:eastAsia="zh-CN"/>
        </w:rPr>
        <w:t>ресурсоснабжающими</w:t>
      </w:r>
      <w:proofErr w:type="spellEnd"/>
      <w:r w:rsidRPr="000E010A">
        <w:rPr>
          <w:color w:val="000000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6</w:t>
      </w:r>
      <w:r w:rsidRPr="000E010A">
        <w:rPr>
          <w:color w:val="000000"/>
          <w:lang w:eastAsia="zh-CN"/>
        </w:rPr>
        <w:t>) к обеспечению доступности для инвалидов помещений в многоквартирных домах;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lastRenderedPageBreak/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2021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534C11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FA15D4" w:rsidRDefault="00FA15D4" w:rsidP="00A121FA">
      <w:pPr>
        <w:jc w:val="both"/>
      </w:pPr>
      <w:r>
        <w:t>В связи с эпидемиологической ситуацией и ограничительными мерами  публичные мероприятия не проводились. Разъяснительная работа с заинтересованными лицами проводилась с использованием электронной и телефонной связи.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</w:t>
      </w:r>
      <w:r w:rsidR="00FA15D4">
        <w:rPr>
          <w:color w:val="010101"/>
        </w:rPr>
        <w:t xml:space="preserve">сфере </w:t>
      </w:r>
      <w:r w:rsidR="004C5FE5">
        <w:rPr>
          <w:color w:val="010101"/>
        </w:rPr>
        <w:t xml:space="preserve"> муниципального </w:t>
      </w:r>
      <w:r w:rsidR="00FA15D4">
        <w:rPr>
          <w:color w:val="010101"/>
        </w:rPr>
        <w:t xml:space="preserve">жилищного </w:t>
      </w:r>
      <w:r w:rsidR="004C5FE5" w:rsidRPr="004658A6">
        <w:t xml:space="preserve">контроля </w:t>
      </w:r>
      <w:r w:rsidR="004C5FE5" w:rsidRPr="004658A6">
        <w:rPr>
          <w:rFonts w:eastAsia="Tahoma"/>
          <w:bCs/>
          <w:color w:val="000000"/>
          <w:lang w:bidi="ru-RU"/>
        </w:rPr>
        <w:t xml:space="preserve">на территории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муниципального района</w:t>
      </w:r>
      <w:r>
        <w:t xml:space="preserve"> на 2021 год  не утверждался.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1E22B3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>Цели и задачи реализации Программы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B926B9" w:rsidRDefault="001E22B3" w:rsidP="007116F6">
      <w:pPr>
        <w:tabs>
          <w:tab w:val="left" w:pos="1350"/>
        </w:tabs>
        <w:jc w:val="both"/>
      </w:pPr>
      <w:r>
        <w:t>2</w:t>
      </w:r>
      <w:r w:rsidR="008E5E19">
        <w:t xml:space="preserve">.1. </w:t>
      </w:r>
      <w:r w:rsidR="009F70B0"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1E22B3" w:rsidRDefault="001E22B3" w:rsidP="007116F6">
      <w:pPr>
        <w:tabs>
          <w:tab w:val="left" w:pos="1350"/>
        </w:tabs>
        <w:jc w:val="both"/>
      </w:pPr>
      <w:r>
        <w:t xml:space="preserve">   - повышение прозрачности деятельности по осуществлению </w:t>
      </w:r>
      <w:r w:rsidR="00861E3A">
        <w:t>муниципального контроля;</w:t>
      </w:r>
    </w:p>
    <w:p w:rsidR="00B926B9" w:rsidRDefault="007116F6" w:rsidP="007116F6">
      <w:pPr>
        <w:shd w:val="clear" w:color="auto" w:fill="FFFFFF"/>
        <w:tabs>
          <w:tab w:val="left" w:pos="142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 xml:space="preserve">- предупреждение </w:t>
      </w:r>
      <w:r w:rsidR="00861E3A">
        <w:rPr>
          <w:rFonts w:ascii="YS Text" w:hAnsi="YS Text"/>
          <w:color w:val="000000"/>
          <w:sz w:val="23"/>
          <w:szCs w:val="23"/>
        </w:rPr>
        <w:t xml:space="preserve">и сокращение случаев </w:t>
      </w:r>
      <w:r w:rsidR="00B926B9">
        <w:rPr>
          <w:rFonts w:ascii="YS Text" w:hAnsi="YS Text"/>
          <w:color w:val="000000"/>
          <w:sz w:val="23"/>
          <w:szCs w:val="23"/>
        </w:rPr>
        <w:t xml:space="preserve">нарушений </w:t>
      </w:r>
      <w:r w:rsidR="00861E3A">
        <w:rPr>
          <w:rFonts w:ascii="YS Text" w:hAnsi="YS Text"/>
          <w:color w:val="000000"/>
          <w:sz w:val="23"/>
          <w:szCs w:val="23"/>
        </w:rPr>
        <w:t xml:space="preserve">подконтрольными субъектами </w:t>
      </w:r>
      <w:r w:rsidR="00B926B9">
        <w:rPr>
          <w:rFonts w:ascii="YS Text" w:hAnsi="YS Text"/>
          <w:color w:val="000000"/>
          <w:sz w:val="23"/>
          <w:szCs w:val="23"/>
        </w:rPr>
        <w:t xml:space="preserve">обязательных </w:t>
      </w:r>
      <w:r w:rsidR="00B926B9" w:rsidRPr="00861E3A">
        <w:rPr>
          <w:rFonts w:ascii="YS Text" w:hAnsi="YS Text"/>
          <w:color w:val="000000"/>
          <w:sz w:val="23"/>
          <w:szCs w:val="23"/>
        </w:rPr>
        <w:t>требований</w:t>
      </w:r>
      <w:r w:rsidR="00861E3A">
        <w:rPr>
          <w:rFonts w:ascii="YS Text" w:hAnsi="YS Text"/>
          <w:color w:val="000000"/>
          <w:sz w:val="23"/>
          <w:szCs w:val="23"/>
        </w:rPr>
        <w:t>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стимулирование добросовестного соблюдения обязательных требований всеми контролируемыми лицами;</w:t>
      </w:r>
    </w:p>
    <w:p w:rsidR="00B926B9" w:rsidRDefault="007116F6" w:rsidP="008A48BC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устранение условий, причин и факторов, способных привести к нарушениям обязательных требований и (или)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причинению вреда (ущерба) охраняемым законом ценностям;</w:t>
      </w:r>
    </w:p>
    <w:p w:rsidR="00B926B9" w:rsidRDefault="007116F6" w:rsidP="007116F6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создание условий для доведения обязательных требований до контролируемых лиц, повышение информированности о</w:t>
      </w:r>
      <w:r w:rsidR="00611211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способах их соблюдения;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снижение административной нагрузки на контролируемых лиц;</w:t>
      </w:r>
    </w:p>
    <w:p w:rsidR="00B926B9" w:rsidRDefault="00861E3A" w:rsidP="007116F6">
      <w:pPr>
        <w:shd w:val="clear" w:color="auto" w:fill="FFFFFF"/>
        <w:jc w:val="both"/>
        <w:rPr>
          <w:color w:val="000000"/>
        </w:rPr>
      </w:pPr>
      <w:r w:rsidRPr="00861E3A">
        <w:rPr>
          <w:color w:val="000000"/>
        </w:rPr>
        <w:t>2</w:t>
      </w:r>
      <w:r w:rsidR="007116F6" w:rsidRPr="00861E3A">
        <w:rPr>
          <w:color w:val="000000"/>
        </w:rPr>
        <w:t xml:space="preserve">.2. </w:t>
      </w:r>
      <w:r w:rsidR="00B926B9" w:rsidRPr="00861E3A">
        <w:rPr>
          <w:color w:val="000000"/>
        </w:rPr>
        <w:t xml:space="preserve"> Задачами реализации Программы являются:</w:t>
      </w:r>
    </w:p>
    <w:p w:rsidR="00EC49F4" w:rsidRPr="00861E3A" w:rsidRDefault="00EC49F4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>
        <w:t xml:space="preserve">- формирование </w:t>
      </w:r>
      <w:r w:rsidR="00B02ADF">
        <w:t>е</w:t>
      </w:r>
      <w:r>
        <w:t>дин</w:t>
      </w:r>
      <w:r w:rsidR="00B02ADF">
        <w:t>ого</w:t>
      </w:r>
      <w:r>
        <w:t xml:space="preserve"> понимания обязательных требований </w:t>
      </w:r>
      <w:r w:rsidR="00B02ADF">
        <w:t xml:space="preserve">законодательства у </w:t>
      </w:r>
      <w:r>
        <w:t>в</w:t>
      </w:r>
      <w:r w:rsidR="00B02ADF">
        <w:t xml:space="preserve">сех участников </w:t>
      </w:r>
      <w:r>
        <w:t xml:space="preserve"> подконтрольной сфере;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выявление причин, факторов и условий, способствующих нарушению обязательных требований законодательства,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определение способов устранения или снижения рисков их возникновения;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укрепление системы профилактики нарушений обязательных требований;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повышение уровня правовой грамотности подконтрольных субъектов, в том числе путем обеспечения доступности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информации об обязательных требованиях законодательства и необходимых мерах по их исполнени</w:t>
      </w:r>
      <w:r w:rsidR="00B02ADF">
        <w:rPr>
          <w:rFonts w:ascii="YS Text" w:hAnsi="YS Text"/>
          <w:color w:val="000000"/>
          <w:sz w:val="23"/>
          <w:szCs w:val="23"/>
        </w:rPr>
        <w:t>ю.</w:t>
      </w:r>
    </w:p>
    <w:p w:rsidR="00EB76AB" w:rsidRPr="00EB76AB" w:rsidRDefault="00EB76AB" w:rsidP="00EB76AB"/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C49F4" w:rsidP="00EB76A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3</w:t>
      </w:r>
      <w:r w:rsidR="00EB76AB"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5238"/>
        <w:gridCol w:w="1843"/>
        <w:gridCol w:w="1950"/>
      </w:tblGrid>
      <w:tr w:rsidR="00EB76AB" w:rsidTr="00B02ADF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5238" w:type="dxa"/>
          </w:tcPr>
          <w:p w:rsidR="003C6CAF" w:rsidRPr="003C6CAF" w:rsidRDefault="00B02ADF" w:rsidP="00B02ADF">
            <w:pPr>
              <w:suppressAutoHyphens/>
              <w:autoSpaceDE w:val="0"/>
              <w:spacing w:line="360" w:lineRule="auto"/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Сведения о </w:t>
            </w:r>
            <w:r w:rsidR="003C6CAF" w:rsidRPr="003C6CAF">
              <w:rPr>
                <w:color w:val="000000"/>
                <w:lang w:eastAsia="zh-CN"/>
              </w:rPr>
              <w:t>мероприяти</w:t>
            </w:r>
            <w:r>
              <w:rPr>
                <w:color w:val="000000"/>
                <w:lang w:eastAsia="zh-CN"/>
              </w:rPr>
              <w:t>и</w:t>
            </w:r>
          </w:p>
          <w:p w:rsidR="00EB76AB" w:rsidRDefault="00EB76AB" w:rsidP="00EB76AB"/>
        </w:tc>
        <w:tc>
          <w:tcPr>
            <w:tcW w:w="1843" w:type="dxa"/>
          </w:tcPr>
          <w:p w:rsidR="00EB76AB" w:rsidRDefault="00B02ADF" w:rsidP="00B02ADF">
            <w:pPr>
              <w:jc w:val="both"/>
            </w:pPr>
            <w:r>
              <w:t>Срок исполнения</w:t>
            </w:r>
          </w:p>
        </w:tc>
        <w:tc>
          <w:tcPr>
            <w:tcW w:w="1950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B02ADF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9031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B02ADF">
        <w:tc>
          <w:tcPr>
            <w:tcW w:w="540" w:type="dxa"/>
          </w:tcPr>
          <w:p w:rsidR="00EB76AB" w:rsidRDefault="00EB76AB" w:rsidP="00EB76AB"/>
        </w:tc>
        <w:tc>
          <w:tcPr>
            <w:tcW w:w="5238" w:type="dxa"/>
          </w:tcPr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>Размещение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>
              <w:rPr>
                <w:color w:val="000000"/>
              </w:rPr>
              <w:t>:</w:t>
            </w:r>
          </w:p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B02ADF" w:rsidRDefault="00B02ADF" w:rsidP="00B02AD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BB7CDE" w:rsidRPr="003C6CAF" w:rsidRDefault="00B02ADF" w:rsidP="00B02ADF"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  <w:r w:rsidR="00BB7CDE">
              <w:t xml:space="preserve"> </w:t>
            </w:r>
          </w:p>
        </w:tc>
        <w:tc>
          <w:tcPr>
            <w:tcW w:w="1843" w:type="dxa"/>
          </w:tcPr>
          <w:p w:rsidR="00EB76AB" w:rsidRDefault="00D573FB" w:rsidP="00D573FB">
            <w:pPr>
              <w:jc w:val="center"/>
            </w:pPr>
            <w:r>
              <w:t>В течение года</w:t>
            </w:r>
          </w:p>
        </w:tc>
        <w:tc>
          <w:tcPr>
            <w:tcW w:w="1950" w:type="dxa"/>
          </w:tcPr>
          <w:p w:rsidR="00EB76AB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="00BB7CDE" w:rsidRPr="00BB7CDE">
              <w:rPr>
                <w:color w:val="000000"/>
              </w:rPr>
              <w:t xml:space="preserve"> </w:t>
            </w:r>
          </w:p>
          <w:p w:rsidR="00D94A16" w:rsidRDefault="00D94A16" w:rsidP="007F7E5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D94A16" w:rsidRPr="00BB7CDE" w:rsidRDefault="00D94A16" w:rsidP="007F7E51"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F7E51" w:rsidTr="00B02ADF">
        <w:tc>
          <w:tcPr>
            <w:tcW w:w="540" w:type="dxa"/>
          </w:tcPr>
          <w:p w:rsidR="007F7E51" w:rsidRDefault="007F7E51" w:rsidP="00EB76AB">
            <w:r>
              <w:t>2.</w:t>
            </w:r>
          </w:p>
        </w:tc>
        <w:tc>
          <w:tcPr>
            <w:tcW w:w="9031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B02ADF">
        <w:tc>
          <w:tcPr>
            <w:tcW w:w="540" w:type="dxa"/>
          </w:tcPr>
          <w:p w:rsidR="007F7E51" w:rsidRDefault="007F7E51" w:rsidP="00EB76AB"/>
        </w:tc>
        <w:tc>
          <w:tcPr>
            <w:tcW w:w="5238" w:type="dxa"/>
          </w:tcPr>
          <w:p w:rsidR="009A6EEC" w:rsidRDefault="009A6EEC" w:rsidP="009A6EEC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9A6EEC" w:rsidRDefault="009A6EEC" w:rsidP="009A6EEC">
            <w:pPr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 1) организация и осуществление жилищного контроля; </w:t>
            </w:r>
          </w:p>
          <w:p w:rsidR="009A6EEC" w:rsidRDefault="009A6EEC" w:rsidP="009A6EEC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9A6EEC" w:rsidRPr="00AD2618" w:rsidRDefault="009A6EEC" w:rsidP="009A6EEC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3)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9A6EEC" w:rsidRPr="00AD2618" w:rsidRDefault="009A6EEC" w:rsidP="009A6EEC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  <w:r w:rsidRPr="00AD2618">
              <w:rPr>
                <w:color w:val="000000"/>
                <w:lang w:eastAsia="zh-CN"/>
              </w:rPr>
              <w:t xml:space="preserve">) порядок обжалования действий (бездействия) должностных лиц, уполномоченных осуществлять </w:t>
            </w:r>
            <w:r>
              <w:rPr>
                <w:color w:val="000000"/>
                <w:lang w:eastAsia="zh-CN"/>
              </w:rPr>
              <w:t xml:space="preserve">муниципальный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DB18C3" w:rsidRPr="007F7E51" w:rsidRDefault="009A6EEC" w:rsidP="009A6EEC">
            <w:pPr>
              <w:suppressAutoHyphens/>
              <w:autoSpaceDE w:val="0"/>
              <w:ind w:firstLine="311"/>
              <w:jc w:val="both"/>
            </w:pPr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</w:t>
            </w:r>
            <w:r w:rsidRPr="00DB18C3">
              <w:rPr>
                <w:color w:val="000000"/>
                <w:lang w:eastAsia="zh-CN"/>
              </w:rPr>
              <w:t>.</w:t>
            </w:r>
          </w:p>
        </w:tc>
        <w:tc>
          <w:tcPr>
            <w:tcW w:w="1843" w:type="dxa"/>
          </w:tcPr>
          <w:p w:rsidR="007F7E51" w:rsidRDefault="00D573FB" w:rsidP="00D573FB">
            <w:r>
              <w:t>В течение года</w:t>
            </w:r>
          </w:p>
        </w:tc>
        <w:tc>
          <w:tcPr>
            <w:tcW w:w="1950" w:type="dxa"/>
          </w:tcPr>
          <w:p w:rsidR="00D94A16" w:rsidRDefault="007F7E51" w:rsidP="00D94A16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Pr="00BB7CDE">
              <w:rPr>
                <w:color w:val="000000"/>
              </w:rPr>
              <w:t xml:space="preserve"> </w:t>
            </w:r>
            <w:r w:rsidR="00D94A16"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7F7E51" w:rsidRDefault="007F7E51" w:rsidP="007F7E51">
            <w:pPr>
              <w:rPr>
                <w:color w:val="000000"/>
              </w:rPr>
            </w:pPr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>начальник</w:t>
            </w:r>
            <w:r w:rsidR="00D94A16">
              <w:rPr>
                <w:color w:val="000000"/>
              </w:rPr>
              <w:t>и</w:t>
            </w:r>
            <w:r w:rsidRPr="002F71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</w:t>
            </w:r>
            <w:r w:rsidR="00D94A16">
              <w:rPr>
                <w:color w:val="000000"/>
              </w:rPr>
              <w:t>ов</w:t>
            </w:r>
            <w:r>
              <w:rPr>
                <w:color w:val="000000"/>
              </w:rPr>
              <w:t>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</w:t>
            </w:r>
            <w:r w:rsidR="00D94A16">
              <w:rPr>
                <w:color w:val="000000"/>
              </w:rPr>
              <w:t>е</w:t>
            </w:r>
            <w:r w:rsidRPr="002F71B5">
              <w:rPr>
                <w:color w:val="000000"/>
              </w:rPr>
              <w:t xml:space="preserve"> специалист</w:t>
            </w:r>
            <w:r w:rsidR="00D94A16">
              <w:rPr>
                <w:color w:val="000000"/>
              </w:rPr>
              <w:t>ы</w:t>
            </w:r>
            <w:r w:rsidRPr="002F71B5">
              <w:rPr>
                <w:color w:val="000000"/>
              </w:rPr>
              <w:t xml:space="preserve"> отдел</w:t>
            </w:r>
            <w:r w:rsidR="00D94A16">
              <w:rPr>
                <w:color w:val="000000"/>
              </w:rPr>
              <w:t>ов</w:t>
            </w:r>
          </w:p>
          <w:p w:rsidR="007F7E51" w:rsidRDefault="007F7E51" w:rsidP="007F7E51"/>
        </w:tc>
      </w:tr>
      <w:tr w:rsidR="002F71B5" w:rsidTr="00B02ADF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5238" w:type="dxa"/>
            <w:tcBorders>
              <w:right w:val="nil"/>
            </w:tcBorders>
          </w:tcPr>
          <w:p w:rsidR="002F71B5" w:rsidRDefault="002F71B5" w:rsidP="00D573FB">
            <w:pPr>
              <w:jc w:val="right"/>
            </w:pPr>
          </w:p>
        </w:tc>
        <w:tc>
          <w:tcPr>
            <w:tcW w:w="3793" w:type="dxa"/>
            <w:gridSpan w:val="2"/>
            <w:tcBorders>
              <w:left w:val="nil"/>
            </w:tcBorders>
          </w:tcPr>
          <w:p w:rsidR="002F71B5" w:rsidRDefault="00DB18C3" w:rsidP="00D573FB">
            <w:pPr>
              <w:jc w:val="both"/>
            </w:pPr>
            <w:r>
              <w:t>П</w:t>
            </w:r>
            <w:r w:rsidR="002F71B5">
              <w:t>рофилактический визит</w:t>
            </w:r>
          </w:p>
        </w:tc>
      </w:tr>
      <w:tr w:rsidR="00D573FB" w:rsidTr="00B02ADF">
        <w:tc>
          <w:tcPr>
            <w:tcW w:w="540" w:type="dxa"/>
          </w:tcPr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  <w:p w:rsidR="00D573FB" w:rsidRDefault="00D573FB" w:rsidP="00EB76AB"/>
        </w:tc>
        <w:tc>
          <w:tcPr>
            <w:tcW w:w="5238" w:type="dxa"/>
          </w:tcPr>
          <w:p w:rsidR="00D573FB" w:rsidRDefault="00D573FB" w:rsidP="00177C5C">
            <w:pPr>
              <w:tabs>
                <w:tab w:val="left" w:pos="3555"/>
              </w:tabs>
              <w:jc w:val="both"/>
            </w:pPr>
            <w:r>
              <w:lastRenderedPageBreak/>
              <w:t xml:space="preserve">Обязательный профилактический визит проводится в отношении контролируемых лиц, ранее не осуществлявших деятельность в сфере управления и содержания жилищного фонда. 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</w:t>
            </w:r>
            <w:r>
              <w:lastRenderedPageBreak/>
              <w:t xml:space="preserve">письменной форме почтовым отправлением, </w:t>
            </w:r>
            <w:proofErr w:type="spellStart"/>
            <w:r>
              <w:t>либов</w:t>
            </w:r>
            <w:proofErr w:type="spellEnd"/>
            <w:r>
              <w:t xml:space="preserve">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D573FB" w:rsidRDefault="00D573FB" w:rsidP="00177C5C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D573FB" w:rsidRDefault="00D573FB" w:rsidP="00177C5C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D573FB" w:rsidRDefault="00D573FB" w:rsidP="00177C5C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D573FB" w:rsidRDefault="00D573FB" w:rsidP="00177C5C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>визита контролируемое лицо информируется 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D573FB" w:rsidRPr="003E660D" w:rsidRDefault="00D573FB" w:rsidP="00177C5C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D573FB" w:rsidRPr="007F7E51" w:rsidRDefault="00D573FB" w:rsidP="00177C5C">
            <w:pPr>
              <w:tabs>
                <w:tab w:val="left" w:pos="3555"/>
              </w:tabs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контролируемым лицом в</w:t>
            </w:r>
            <w:r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843" w:type="dxa"/>
          </w:tcPr>
          <w:p w:rsidR="00D573FB" w:rsidRDefault="00D573FB" w:rsidP="00D573FB">
            <w:r>
              <w:lastRenderedPageBreak/>
              <w:t xml:space="preserve">       В течение года</w:t>
            </w:r>
          </w:p>
        </w:tc>
        <w:tc>
          <w:tcPr>
            <w:tcW w:w="1950" w:type="dxa"/>
          </w:tcPr>
          <w:p w:rsidR="00D573FB" w:rsidRDefault="00D573FB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строительства, архитектуры и жилищно-коммуна</w:t>
            </w:r>
            <w:r>
              <w:rPr>
                <w:color w:val="000000"/>
              </w:rPr>
              <w:t xml:space="preserve">льного хозяйства </w:t>
            </w:r>
            <w:r>
              <w:rPr>
                <w:color w:val="000000"/>
              </w:rPr>
              <w:lastRenderedPageBreak/>
              <w:t xml:space="preserve">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C548E2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>оказатели результативности и эффективности Программы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C548E2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8C2D65">
        <w:rPr>
          <w:rFonts w:ascii="PT Astra Serif" w:hAnsi="PT Astra Serif"/>
          <w:color w:val="000000"/>
        </w:rPr>
        <w:t xml:space="preserve"> жилищного  контроля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lastRenderedPageBreak/>
        <w:t>2) индикативные пок</w:t>
      </w:r>
      <w:r w:rsidR="008C2D65">
        <w:rPr>
          <w:rFonts w:ascii="PT Astra Serif" w:hAnsi="PT Astra Serif"/>
          <w:color w:val="000000"/>
        </w:rPr>
        <w:t>азатели муниципального контроля,</w:t>
      </w:r>
      <w:r w:rsidRPr="00943871">
        <w:rPr>
          <w:rFonts w:ascii="PT Astra Serif" w:hAnsi="PT Astra Serif"/>
          <w:color w:val="000000"/>
        </w:rPr>
        <w:t xml:space="preserve">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</w:t>
      </w:r>
      <w:r w:rsidR="008C2D65">
        <w:rPr>
          <w:rFonts w:ascii="PT Astra Serif" w:hAnsi="PT Astra Serif"/>
          <w:color w:val="000000"/>
        </w:rPr>
        <w:t>под</w:t>
      </w:r>
      <w:r w:rsidRPr="00943871">
        <w:rPr>
          <w:rFonts w:ascii="PT Astra Serif" w:hAnsi="PT Astra Serif"/>
          <w:color w:val="000000"/>
        </w:rPr>
        <w:t>контрол</w:t>
      </w:r>
      <w:r w:rsidR="008C2D65">
        <w:rPr>
          <w:rFonts w:ascii="PT Astra Serif" w:hAnsi="PT Astra Serif"/>
          <w:color w:val="000000"/>
        </w:rPr>
        <w:t xml:space="preserve">ьных субъектов качеством мероприятий </w:t>
      </w:r>
      <w:proofErr w:type="gramStart"/>
      <w:r w:rsidR="008C2D65">
        <w:rPr>
          <w:rFonts w:ascii="PT Astra Serif" w:hAnsi="PT Astra Serif"/>
          <w:color w:val="000000"/>
        </w:rPr>
        <w:t>с</w:t>
      </w:r>
      <w:proofErr w:type="gramEnd"/>
      <w:r w:rsidR="008C2D65">
        <w:rPr>
          <w:rFonts w:ascii="PT Astra Serif" w:hAnsi="PT Astra Serif"/>
          <w:color w:val="000000"/>
        </w:rPr>
        <w:t xml:space="preserve"> сфере муниципального жилищного контроля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D38FC">
        <w:rPr>
          <w:rFonts w:ascii="PT Astra Serif" w:hAnsi="PT Astra Serif"/>
          <w:color w:val="000000"/>
        </w:rPr>
        <w:t xml:space="preserve">жилищного </w:t>
      </w:r>
      <w:r w:rsidRPr="003F202F">
        <w:rPr>
          <w:rFonts w:ascii="PT Astra Serif" w:hAnsi="PT Astra Serif"/>
          <w:color w:val="000000"/>
        </w:rPr>
        <w:t>контроля</w:t>
      </w:r>
      <w:r w:rsidR="00BD38FC">
        <w:rPr>
          <w:b/>
          <w:sz w:val="28"/>
          <w:szCs w:val="28"/>
        </w:rPr>
        <w:t xml:space="preserve"> </w:t>
      </w:r>
      <w:r w:rsidRPr="00BD38FC">
        <w:rPr>
          <w:rFonts w:ascii="PT Astra Serif" w:hAnsi="PT Astra Serif"/>
          <w:color w:val="000000"/>
        </w:rPr>
        <w:t>проведение профилактических мероприятий, направленных на</w:t>
      </w:r>
      <w:r w:rsidRPr="003F202F">
        <w:rPr>
          <w:rFonts w:ascii="PT Astra Serif" w:hAnsi="PT Astra Serif"/>
          <w:color w:val="000000"/>
        </w:rPr>
        <w:t xml:space="preserve">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8C2D65" w:rsidRDefault="008C2D65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273C84" w:rsidRDefault="00273C84" w:rsidP="00273C84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273C84" w:rsidRDefault="00273C84" w:rsidP="00273C84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273C84" w:rsidRPr="003F202F" w:rsidRDefault="00273C84" w:rsidP="00273C84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 w:rsidSect="00C151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B72" w:rsidRDefault="00FE0B72" w:rsidP="003C6CAF">
      <w:r>
        <w:separator/>
      </w:r>
    </w:p>
  </w:endnote>
  <w:endnote w:type="continuationSeparator" w:id="0">
    <w:p w:rsidR="00FE0B72" w:rsidRDefault="00FE0B72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B72" w:rsidRDefault="00FE0B72" w:rsidP="003C6CAF">
      <w:r>
        <w:separator/>
      </w:r>
    </w:p>
  </w:footnote>
  <w:footnote w:type="continuationSeparator" w:id="0">
    <w:p w:rsidR="00FE0B72" w:rsidRDefault="00FE0B72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31B42"/>
    <w:rsid w:val="0004268E"/>
    <w:rsid w:val="00074B1F"/>
    <w:rsid w:val="000E010A"/>
    <w:rsid w:val="000F05ED"/>
    <w:rsid w:val="001704E3"/>
    <w:rsid w:val="0018340C"/>
    <w:rsid w:val="00190EFF"/>
    <w:rsid w:val="00195C77"/>
    <w:rsid w:val="001E22B3"/>
    <w:rsid w:val="002225B3"/>
    <w:rsid w:val="00223036"/>
    <w:rsid w:val="00230073"/>
    <w:rsid w:val="00273C84"/>
    <w:rsid w:val="002F71B5"/>
    <w:rsid w:val="00347419"/>
    <w:rsid w:val="00347743"/>
    <w:rsid w:val="003A6959"/>
    <w:rsid w:val="003C6CAF"/>
    <w:rsid w:val="003C77CA"/>
    <w:rsid w:val="003D0334"/>
    <w:rsid w:val="003F202F"/>
    <w:rsid w:val="003F3372"/>
    <w:rsid w:val="00434980"/>
    <w:rsid w:val="00443F23"/>
    <w:rsid w:val="00454E80"/>
    <w:rsid w:val="004658A6"/>
    <w:rsid w:val="004C5FE5"/>
    <w:rsid w:val="00534721"/>
    <w:rsid w:val="00534C11"/>
    <w:rsid w:val="00540D09"/>
    <w:rsid w:val="005B11E3"/>
    <w:rsid w:val="00600F57"/>
    <w:rsid w:val="00611211"/>
    <w:rsid w:val="006350D9"/>
    <w:rsid w:val="00663A7D"/>
    <w:rsid w:val="0068663C"/>
    <w:rsid w:val="006B1706"/>
    <w:rsid w:val="006C2620"/>
    <w:rsid w:val="006D5CC8"/>
    <w:rsid w:val="007116F6"/>
    <w:rsid w:val="00771438"/>
    <w:rsid w:val="007A5B94"/>
    <w:rsid w:val="007B6730"/>
    <w:rsid w:val="007F7E51"/>
    <w:rsid w:val="00802E9B"/>
    <w:rsid w:val="00836F1A"/>
    <w:rsid w:val="00840090"/>
    <w:rsid w:val="00861E3A"/>
    <w:rsid w:val="008A48BC"/>
    <w:rsid w:val="008B45F1"/>
    <w:rsid w:val="008C2D65"/>
    <w:rsid w:val="008E5E19"/>
    <w:rsid w:val="00923ED2"/>
    <w:rsid w:val="00943871"/>
    <w:rsid w:val="0099635D"/>
    <w:rsid w:val="009A6EEC"/>
    <w:rsid w:val="009E3E42"/>
    <w:rsid w:val="009F70B0"/>
    <w:rsid w:val="00A04F69"/>
    <w:rsid w:val="00A1204B"/>
    <w:rsid w:val="00A121FA"/>
    <w:rsid w:val="00A67AAC"/>
    <w:rsid w:val="00AA748E"/>
    <w:rsid w:val="00AD1272"/>
    <w:rsid w:val="00B02ADF"/>
    <w:rsid w:val="00B50B9B"/>
    <w:rsid w:val="00B773FC"/>
    <w:rsid w:val="00B926B9"/>
    <w:rsid w:val="00BB7CDE"/>
    <w:rsid w:val="00BD38FC"/>
    <w:rsid w:val="00BE7EA2"/>
    <w:rsid w:val="00C0461A"/>
    <w:rsid w:val="00C15148"/>
    <w:rsid w:val="00C326EB"/>
    <w:rsid w:val="00C35BB6"/>
    <w:rsid w:val="00C548E2"/>
    <w:rsid w:val="00C81DB6"/>
    <w:rsid w:val="00D03A04"/>
    <w:rsid w:val="00D573FB"/>
    <w:rsid w:val="00D627AB"/>
    <w:rsid w:val="00D64533"/>
    <w:rsid w:val="00D722C2"/>
    <w:rsid w:val="00D83473"/>
    <w:rsid w:val="00D94A16"/>
    <w:rsid w:val="00DB18C3"/>
    <w:rsid w:val="00E0623E"/>
    <w:rsid w:val="00E41152"/>
    <w:rsid w:val="00E4190A"/>
    <w:rsid w:val="00E420A7"/>
    <w:rsid w:val="00EA0D17"/>
    <w:rsid w:val="00EA4190"/>
    <w:rsid w:val="00EB76AB"/>
    <w:rsid w:val="00EC3BB5"/>
    <w:rsid w:val="00EC49F4"/>
    <w:rsid w:val="00F04B12"/>
    <w:rsid w:val="00F56E90"/>
    <w:rsid w:val="00F82715"/>
    <w:rsid w:val="00F840D1"/>
    <w:rsid w:val="00FA15D4"/>
    <w:rsid w:val="00FA5F04"/>
    <w:rsid w:val="00FD1F46"/>
    <w:rsid w:val="00F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7B67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67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7B67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67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4D69E-3B2E-46F2-9308-A2DF65B99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6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40</cp:revision>
  <cp:lastPrinted>2021-11-10T13:15:00Z</cp:lastPrinted>
  <dcterms:created xsi:type="dcterms:W3CDTF">2021-10-15T08:25:00Z</dcterms:created>
  <dcterms:modified xsi:type="dcterms:W3CDTF">2022-09-19T11:51:00Z</dcterms:modified>
</cp:coreProperties>
</file>